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
        <w:numPr>
          <w:ilvl w:val="0"/>
          <w:numId w:val="1"/>
        </w:numPr>
        <w:rPr>
          <w:b w:val="false"/>
          <w:bCs w:val="false"/>
          <w:sz w:val="20"/>
        </w:rPr>
      </w:pPr>
      <w:r>
        <w:rPr>
          <w:b w:val="false"/>
          <w:bCs w:val="false"/>
          <w:sz w:val="20"/>
        </w:rPr>
        <w:t>DECRETO NUMERO 2061 DE 1996</w:t>
      </w:r>
    </w:p>
    <w:p>
      <w:pPr>
        <w:pStyle w:val="style0"/>
        <w:jc w:val="center"/>
        <w:rPr>
          <w:sz w:val="20"/>
        </w:rPr>
      </w:pPr>
      <w:r>
        <w:rPr>
          <w:sz w:val="20"/>
        </w:rPr>
        <w:t>( 12 NOV. 1996)</w:t>
      </w:r>
    </w:p>
    <w:p>
      <w:pPr>
        <w:pStyle w:val="style0"/>
        <w:jc w:val="center"/>
        <w:rPr>
          <w:sz w:val="20"/>
        </w:rPr>
      </w:pPr>
      <w:r>
        <w:rPr>
          <w:sz w:val="20"/>
        </w:rPr>
      </w:r>
    </w:p>
    <w:p>
      <w:pPr>
        <w:pStyle w:val="style0"/>
        <w:jc w:val="center"/>
        <w:rPr>
          <w:sz w:val="20"/>
        </w:rPr>
      </w:pPr>
      <w:r>
        <w:rPr>
          <w:sz w:val="20"/>
        </w:rPr>
        <w:t>Por el cual se reglamentan las telecomunicaciones del servicio móvil marítimo.</w:t>
      </w:r>
    </w:p>
    <w:p>
      <w:pPr>
        <w:pStyle w:val="style0"/>
        <w:jc w:val="center"/>
        <w:rPr>
          <w:sz w:val="20"/>
        </w:rPr>
      </w:pPr>
      <w:r>
        <w:rPr>
          <w:sz w:val="20"/>
        </w:rPr>
      </w:r>
    </w:p>
    <w:p>
      <w:pPr>
        <w:pStyle w:val="style0"/>
        <w:jc w:val="center"/>
        <w:rPr>
          <w:sz w:val="20"/>
        </w:rPr>
      </w:pPr>
      <w:r>
        <w:rPr>
          <w:sz w:val="20"/>
        </w:rPr>
      </w:r>
    </w:p>
    <w:p>
      <w:pPr>
        <w:pStyle w:val="style0"/>
        <w:jc w:val="center"/>
        <w:rPr>
          <w:sz w:val="20"/>
        </w:rPr>
      </w:pPr>
      <w:r>
        <w:rPr>
          <w:sz w:val="20"/>
        </w:rPr>
        <w:t>EL PRESIDENTE DE LA REPUBLICA DE COLOMBIA,</w:t>
      </w:r>
    </w:p>
    <w:p>
      <w:pPr>
        <w:pStyle w:val="style0"/>
        <w:jc w:val="both"/>
        <w:rPr>
          <w:sz w:val="20"/>
        </w:rPr>
      </w:pPr>
      <w:r>
        <w:rPr>
          <w:sz w:val="20"/>
        </w:rPr>
      </w:r>
    </w:p>
    <w:p>
      <w:pPr>
        <w:pStyle w:val="style0"/>
        <w:jc w:val="both"/>
        <w:rPr>
          <w:sz w:val="20"/>
        </w:rPr>
      </w:pPr>
      <w:r>
        <w:rPr>
          <w:sz w:val="20"/>
        </w:rPr>
        <w:t>En ejercicio de sus facultades legales, en especial de las que le confieren el Numeral 11 del Artículo 189 de la Constitución Política, la Ley 72 de 1989 y los Decretos 1900 de 1990 y 930 de 1992 y la Ley 80 de 1993 y:</w:t>
      </w:r>
    </w:p>
    <w:p>
      <w:pPr>
        <w:pStyle w:val="style0"/>
        <w:jc w:val="both"/>
        <w:rPr>
          <w:sz w:val="20"/>
        </w:rPr>
      </w:pPr>
      <w:r>
        <w:rPr>
          <w:sz w:val="20"/>
        </w:rPr>
      </w:r>
    </w:p>
    <w:p>
      <w:pPr>
        <w:pStyle w:val="style0"/>
        <w:jc w:val="both"/>
        <w:rPr>
          <w:sz w:val="20"/>
        </w:rPr>
      </w:pPr>
      <w:r>
        <w:rPr>
          <w:sz w:val="20"/>
        </w:rPr>
      </w:r>
    </w:p>
    <w:p>
      <w:pPr>
        <w:pStyle w:val="style0"/>
        <w:jc w:val="center"/>
        <w:rPr>
          <w:sz w:val="20"/>
        </w:rPr>
      </w:pPr>
      <w:r>
        <w:rPr>
          <w:sz w:val="20"/>
        </w:rPr>
        <w:t>CONSIDERANDO:</w:t>
      </w:r>
    </w:p>
    <w:p>
      <w:pPr>
        <w:pStyle w:val="style0"/>
        <w:jc w:val="both"/>
        <w:rPr>
          <w:sz w:val="20"/>
        </w:rPr>
      </w:pPr>
      <w:r>
        <w:rPr>
          <w:sz w:val="20"/>
        </w:rPr>
      </w:r>
    </w:p>
    <w:p>
      <w:pPr>
        <w:pStyle w:val="style0"/>
        <w:jc w:val="both"/>
        <w:rPr>
          <w:sz w:val="20"/>
        </w:rPr>
      </w:pPr>
      <w:r>
        <w:rPr>
          <w:sz w:val="20"/>
        </w:rPr>
        <w:t>Que el Artículo 5 del Decreto Ley 1900 de 1990, establece que: “ El Gobierno Nacional, a través del Ministerio de Comunicaciones, ejercerá las funciones de planeación, regular y control de las telecomunicaciones”.</w:t>
      </w:r>
    </w:p>
    <w:p>
      <w:pPr>
        <w:pStyle w:val="style0"/>
        <w:jc w:val="both"/>
        <w:rPr>
          <w:sz w:val="20"/>
        </w:rPr>
      </w:pPr>
      <w:r>
        <w:rPr>
          <w:sz w:val="20"/>
        </w:rPr>
      </w:r>
    </w:p>
    <w:p>
      <w:pPr>
        <w:pStyle w:val="style21"/>
        <w:rPr>
          <w:b w:val="false"/>
          <w:bCs w:val="false"/>
          <w:sz w:val="20"/>
        </w:rPr>
      </w:pPr>
      <w:r>
        <w:rPr>
          <w:b w:val="false"/>
          <w:bCs w:val="false"/>
          <w:sz w:val="20"/>
        </w:rPr>
        <w:t>Que el Artículo 18 del Decreto 1900 de 1990 establece que: “ El espectro electromagnético es de propiedad exclusiva del Estado y como tal constituyen un bien de dominio público, in enajenable e imprescriptible, cuya gestión, administración y control corresponden al Ministerio de Comunicaciones de conformidad con las leyes vigentes”.</w:t>
      </w:r>
    </w:p>
    <w:p>
      <w:pPr>
        <w:pStyle w:val="style0"/>
        <w:jc w:val="both"/>
        <w:rPr>
          <w:sz w:val="20"/>
        </w:rPr>
      </w:pPr>
      <w:r>
        <w:rPr>
          <w:sz w:val="20"/>
        </w:rPr>
      </w:r>
    </w:p>
    <w:p>
      <w:pPr>
        <w:pStyle w:val="style0"/>
        <w:jc w:val="both"/>
        <w:rPr>
          <w:sz w:val="20"/>
        </w:rPr>
      </w:pPr>
      <w:r>
        <w:rPr>
          <w:sz w:val="20"/>
        </w:rPr>
        <w:t>Que el Artículo 19 del Decreto en mención señala que: “Las facultades de gestión, administración y control del espacio electromagnético comprenden, entre otras, las actividades de planeación y coordinación, la fijación del cuadro de frecuencia, el otorgamiento de permisos para su utilización, la protección y defensa del espectro radioeléctrico, la comprobación técnica de emisiones radioeléctricas, el establecimiento de condiciones técnica de equipos terminales y redes que utilicen en cualquier forma el espectro radioeléctrico, la detención de irregularidad y perturbaciones, y la adaptación de medidas tendientes a establecer el correcto y racional uso del especto radioeléctrico, y a restablecerlo en caso de perturbación o irregularidades”.</w:t>
      </w:r>
    </w:p>
    <w:p>
      <w:pPr>
        <w:pStyle w:val="style0"/>
        <w:jc w:val="both"/>
        <w:rPr>
          <w:sz w:val="20"/>
        </w:rPr>
      </w:pPr>
      <w:r>
        <w:rPr>
          <w:sz w:val="20"/>
        </w:rPr>
      </w:r>
    </w:p>
    <w:p>
      <w:pPr>
        <w:pStyle w:val="style0"/>
        <w:jc w:val="both"/>
        <w:rPr>
          <w:sz w:val="20"/>
        </w:rPr>
      </w:pPr>
      <w:r>
        <w:rPr>
          <w:sz w:val="20"/>
        </w:rPr>
        <w:t>Que el Artículo 32 del Decreto en mención, define los servicios auxiliares de ayuda como aquellos servicios de telecomunicaciones que están vinculadas a otros servicios públicos y cuyo objetivo es la seguridad de la vida humana, la seguridad del Estado o razones de interés humanitario. forman parte de estos servicios, entre otros, los servicios radioeléctricos de socorro y seguridad de la vida humana, ayuda a la meteorología y a la navegación aérea o marítima.</w:t>
      </w:r>
    </w:p>
    <w:p>
      <w:pPr>
        <w:pStyle w:val="style0"/>
        <w:jc w:val="both"/>
        <w:rPr>
          <w:sz w:val="20"/>
        </w:rPr>
      </w:pPr>
      <w:r>
        <w:rPr>
          <w:sz w:val="20"/>
        </w:rPr>
      </w:r>
    </w:p>
    <w:p>
      <w:pPr>
        <w:pStyle w:val="style0"/>
        <w:jc w:val="both"/>
        <w:rPr>
          <w:sz w:val="20"/>
        </w:rPr>
      </w:pPr>
      <w:r>
        <w:rPr>
          <w:sz w:val="20"/>
        </w:rPr>
        <w:t xml:space="preserve">Que el Artículo 59 del Decreto 1900 de 1990 establece que: “ Todas las concesiones, autorizaciones, permisos y registros darán lugar, sin excepción alguna, al pago de derechos, tasas o tarifas a la entidad otorgante...”.         </w:t>
      </w:r>
    </w:p>
    <w:p>
      <w:pPr>
        <w:pStyle w:val="style0"/>
        <w:jc w:val="both"/>
        <w:rPr>
          <w:sz w:val="20"/>
        </w:rPr>
      </w:pPr>
      <w:r>
        <w:rPr>
          <w:sz w:val="20"/>
        </w:rPr>
      </w:r>
    </w:p>
    <w:p>
      <w:pPr>
        <w:pStyle w:val="style0"/>
        <w:jc w:val="both"/>
        <w:rPr>
          <w:sz w:val="20"/>
        </w:rPr>
      </w:pPr>
      <w:r>
        <w:rPr>
          <w:sz w:val="20"/>
        </w:rPr>
        <w:t>Que se hace necesario reglamentar el servicio móvil marítimo en el territorio colombiano, atendiendo las recomendaciones de los organismos que regulan la navegación marítima y fluvial a nivel mundial y darle aplicación a los convenios internacionales sobre la seguridad de la vida humana en el mar y en los ríos.</w:t>
      </w:r>
    </w:p>
    <w:p>
      <w:pPr>
        <w:pStyle w:val="style0"/>
        <w:jc w:val="both"/>
        <w:rPr>
          <w:sz w:val="20"/>
        </w:rPr>
      </w:pPr>
      <w:r>
        <w:rPr>
          <w:sz w:val="20"/>
        </w:rPr>
      </w:r>
    </w:p>
    <w:p>
      <w:pPr>
        <w:pStyle w:val="style0"/>
        <w:jc w:val="center"/>
        <w:rPr>
          <w:sz w:val="20"/>
        </w:rPr>
      </w:pPr>
      <w:r>
        <w:rPr>
          <w:sz w:val="20"/>
        </w:rPr>
      </w:r>
    </w:p>
    <w:p>
      <w:pPr>
        <w:pStyle w:val="style0"/>
        <w:jc w:val="center"/>
        <w:rPr>
          <w:sz w:val="20"/>
        </w:rPr>
      </w:pPr>
      <w:r>
        <w:rPr>
          <w:sz w:val="20"/>
        </w:rPr>
        <w:t>DECRETA:</w:t>
      </w:r>
    </w:p>
    <w:p>
      <w:pPr>
        <w:pStyle w:val="style0"/>
        <w:jc w:val="center"/>
        <w:rPr>
          <w:sz w:val="20"/>
        </w:rPr>
      </w:pPr>
      <w:r>
        <w:rPr>
          <w:sz w:val="20"/>
        </w:rPr>
      </w:r>
    </w:p>
    <w:p>
      <w:pPr>
        <w:pStyle w:val="style0"/>
        <w:jc w:val="center"/>
        <w:rPr>
          <w:sz w:val="20"/>
        </w:rPr>
      </w:pPr>
      <w:r>
        <w:rPr>
          <w:sz w:val="20"/>
        </w:rPr>
      </w:r>
    </w:p>
    <w:p>
      <w:pPr>
        <w:pStyle w:val="style0"/>
        <w:jc w:val="center"/>
        <w:rPr>
          <w:sz w:val="20"/>
        </w:rPr>
      </w:pPr>
      <w:r>
        <w:rPr>
          <w:sz w:val="20"/>
        </w:rPr>
        <w:t>CAPITULO I</w:t>
      </w:r>
    </w:p>
    <w:p>
      <w:pPr>
        <w:pStyle w:val="style0"/>
        <w:jc w:val="center"/>
        <w:rPr>
          <w:sz w:val="20"/>
        </w:rPr>
      </w:pPr>
      <w:r>
        <w:rPr>
          <w:sz w:val="20"/>
        </w:rPr>
      </w:r>
    </w:p>
    <w:p>
      <w:pPr>
        <w:pStyle w:val="style0"/>
        <w:jc w:val="center"/>
        <w:rPr>
          <w:sz w:val="20"/>
        </w:rPr>
      </w:pPr>
      <w:r>
        <w:rPr>
          <w:sz w:val="20"/>
        </w:rPr>
      </w:r>
    </w:p>
    <w:p>
      <w:pPr>
        <w:pStyle w:val="style0"/>
        <w:jc w:val="center"/>
        <w:rPr>
          <w:sz w:val="20"/>
        </w:rPr>
      </w:pPr>
      <w:r>
        <w:rPr>
          <w:sz w:val="20"/>
        </w:rPr>
        <w:t>DEFINICIONES</w:t>
      </w:r>
    </w:p>
    <w:p>
      <w:pPr>
        <w:pStyle w:val="style0"/>
        <w:jc w:val="center"/>
        <w:rPr>
          <w:sz w:val="20"/>
        </w:rPr>
      </w:pPr>
      <w:r>
        <w:rPr>
          <w:sz w:val="20"/>
        </w:rPr>
      </w:r>
    </w:p>
    <w:p>
      <w:pPr>
        <w:pStyle w:val="style0"/>
        <w:jc w:val="both"/>
        <w:rPr>
          <w:sz w:val="20"/>
        </w:rPr>
      </w:pPr>
      <w:r>
        <w:rPr>
          <w:sz w:val="20"/>
        </w:rPr>
      </w:r>
    </w:p>
    <w:p>
      <w:pPr>
        <w:pStyle w:val="style0"/>
        <w:jc w:val="both"/>
        <w:rPr>
          <w:sz w:val="20"/>
        </w:rPr>
      </w:pPr>
      <w:r>
        <w:rPr>
          <w:sz w:val="20"/>
        </w:rPr>
        <w:t>Articulo 1. El servicio móvil marítimo es el servicio de telecomunicaciones móvil que se presta entre estaciones costeras y estaciones de barco, entre estaciones de barco o entre estaciones de comunicaciones a bordo asociadas que serán utilizadas para labores propias del medio marítimo y fluvial.</w:t>
      </w:r>
    </w:p>
    <w:p>
      <w:pPr>
        <w:pStyle w:val="style0"/>
        <w:jc w:val="both"/>
        <w:rPr>
          <w:sz w:val="20"/>
        </w:rPr>
      </w:pPr>
      <w:r>
        <w:rPr>
          <w:sz w:val="20"/>
        </w:rPr>
      </w:r>
    </w:p>
    <w:p>
      <w:pPr>
        <w:pStyle w:val="style0"/>
        <w:jc w:val="both"/>
        <w:rPr>
          <w:sz w:val="20"/>
        </w:rPr>
      </w:pPr>
      <w:r>
        <w:rPr>
          <w:sz w:val="20"/>
        </w:rPr>
        <w:t>El servicio móvil marítimo incluye el servicio auxiliar de ayuda el cual tiene por objeto la seguridad de la vida humana y socorro en aguas territoriales y puertos de la República de Colombia.</w:t>
      </w:r>
    </w:p>
    <w:p>
      <w:pPr>
        <w:pStyle w:val="style0"/>
        <w:jc w:val="both"/>
        <w:rPr>
          <w:sz w:val="20"/>
        </w:rPr>
      </w:pPr>
      <w:r>
        <w:rPr>
          <w:sz w:val="20"/>
        </w:rPr>
      </w:r>
    </w:p>
    <w:p>
      <w:pPr>
        <w:pStyle w:val="style0"/>
        <w:jc w:val="both"/>
        <w:rPr>
          <w:sz w:val="20"/>
        </w:rPr>
      </w:pPr>
      <w:r>
        <w:rPr>
          <w:sz w:val="20"/>
        </w:rPr>
        <w:t>ARTICULO 2. Para efectos del presente Decreto, se adoptan entre otras las siguientes definiciones, tomadas en lo pertinente, del Reglamento de Radiocomunicaciones de la Unión Internacional Telecomunicaciones, UIT.</w:t>
      </w:r>
    </w:p>
    <w:p>
      <w:pPr>
        <w:pStyle w:val="style0"/>
        <w:jc w:val="both"/>
        <w:rPr>
          <w:sz w:val="20"/>
        </w:rPr>
      </w:pPr>
      <w:r>
        <w:rPr>
          <w:sz w:val="20"/>
        </w:rPr>
      </w:r>
    </w:p>
    <w:p>
      <w:pPr>
        <w:pStyle w:val="style21"/>
        <w:rPr>
          <w:b w:val="false"/>
          <w:bCs w:val="false"/>
          <w:sz w:val="20"/>
        </w:rPr>
      </w:pPr>
      <w:r>
        <w:rPr>
          <w:b w:val="false"/>
          <w:bCs w:val="false"/>
          <w:sz w:val="20"/>
        </w:rPr>
        <w:t>Correspondencia pública: Toda telecomunicación que deban aceptar para su transmisión las oficinas t estaciones por el simple hecho de hallarse a disposición del público.</w:t>
      </w:r>
    </w:p>
    <w:p>
      <w:pPr>
        <w:pStyle w:val="style0"/>
        <w:jc w:val="both"/>
        <w:rPr>
          <w:sz w:val="20"/>
        </w:rPr>
      </w:pPr>
      <w:r>
        <w:rPr>
          <w:sz w:val="20"/>
        </w:rPr>
      </w:r>
    </w:p>
    <w:p>
      <w:pPr>
        <w:pStyle w:val="style0"/>
        <w:jc w:val="both"/>
        <w:rPr>
          <w:sz w:val="20"/>
        </w:rPr>
      </w:pPr>
      <w:r>
        <w:rPr>
          <w:sz w:val="20"/>
        </w:rPr>
        <w:t>La correspondencia pública implica la prestación del servicio de telecomunicaciones de que trata el Artículo 33 de la Ley 80 de 1993.</w:t>
      </w:r>
    </w:p>
    <w:p>
      <w:pPr>
        <w:pStyle w:val="style0"/>
        <w:jc w:val="both"/>
        <w:rPr>
          <w:sz w:val="20"/>
        </w:rPr>
      </w:pPr>
      <w:r>
        <w:rPr>
          <w:sz w:val="20"/>
        </w:rPr>
      </w:r>
    </w:p>
    <w:p>
      <w:pPr>
        <w:pStyle w:val="style0"/>
        <w:jc w:val="both"/>
        <w:rPr>
          <w:sz w:val="20"/>
        </w:rPr>
      </w:pPr>
      <w:r>
        <w:rPr>
          <w:sz w:val="20"/>
        </w:rPr>
        <w:t>Estación: Uno o más transmisores o receptores, o una combinación de transmisores y receptores, incluyendo las instalaciones accesorias, necesarios para asegurar un servicio de radiocomunicación, o el servicio de radioastronomía en un lugar determinado.</w:t>
      </w:r>
    </w:p>
    <w:p>
      <w:pPr>
        <w:pStyle w:val="style0"/>
        <w:jc w:val="both"/>
        <w:rPr>
          <w:sz w:val="20"/>
        </w:rPr>
      </w:pPr>
      <w:r>
        <w:rPr>
          <w:sz w:val="20"/>
        </w:rPr>
      </w:r>
    </w:p>
    <w:p>
      <w:pPr>
        <w:pStyle w:val="style0"/>
        <w:jc w:val="both"/>
        <w:rPr>
          <w:sz w:val="20"/>
        </w:rPr>
      </w:pPr>
      <w:r>
        <w:rPr>
          <w:sz w:val="20"/>
        </w:rPr>
        <w:t>Las estaciones se clasificarán según el servicio en el que participen de una manera permanente o temporal.</w:t>
      </w:r>
    </w:p>
    <w:p>
      <w:pPr>
        <w:pStyle w:val="style0"/>
        <w:jc w:val="both"/>
        <w:rPr>
          <w:sz w:val="20"/>
        </w:rPr>
      </w:pPr>
      <w:r>
        <w:rPr>
          <w:sz w:val="20"/>
        </w:rPr>
      </w:r>
    </w:p>
    <w:p>
      <w:pPr>
        <w:pStyle w:val="style0"/>
        <w:jc w:val="both"/>
        <w:rPr>
          <w:sz w:val="20"/>
        </w:rPr>
      </w:pPr>
      <w:r>
        <w:rPr>
          <w:sz w:val="20"/>
        </w:rPr>
        <w:t>Estación costera: Estación terrestre del servicio móvil marítimo.</w:t>
      </w:r>
    </w:p>
    <w:p>
      <w:pPr>
        <w:pStyle w:val="style0"/>
        <w:jc w:val="both"/>
        <w:rPr>
          <w:sz w:val="20"/>
        </w:rPr>
      </w:pPr>
      <w:r>
        <w:rPr>
          <w:sz w:val="20"/>
        </w:rPr>
      </w:r>
    </w:p>
    <w:p>
      <w:pPr>
        <w:pStyle w:val="style0"/>
        <w:jc w:val="both"/>
        <w:rPr>
          <w:sz w:val="20"/>
        </w:rPr>
      </w:pPr>
      <w:r>
        <w:rPr>
          <w:sz w:val="20"/>
        </w:rPr>
        <w:t>Estación de Barco: Estación móvil del servicio móvil marítimo a bordo de un barco no amarrado de manera permanente y que no sea una estación de embarcación o dispositivo de salvamento.</w:t>
      </w:r>
    </w:p>
    <w:p>
      <w:pPr>
        <w:pStyle w:val="style0"/>
        <w:jc w:val="both"/>
        <w:rPr>
          <w:sz w:val="20"/>
        </w:rPr>
      </w:pPr>
      <w:r>
        <w:rPr>
          <w:sz w:val="20"/>
        </w:rPr>
      </w:r>
    </w:p>
    <w:p>
      <w:pPr>
        <w:pStyle w:val="style0"/>
        <w:jc w:val="both"/>
        <w:rPr>
          <w:sz w:val="20"/>
        </w:rPr>
      </w:pPr>
      <w:r>
        <w:rPr>
          <w:sz w:val="20"/>
        </w:rPr>
        <w:t>Estación de comunicaciones a bordo: Estación móvil de baja potencia del servicio móvil marítimo destinada a las comunicaciones internas a bordo de un barco, entre un barco y sus botes y balsas durante ejercicio y operaciones de salvamento, o para las comunicaciones dentro de un grupo de barcos  empujados o remolcados, así como para instrucciones de amarre y atraque.</w:t>
      </w:r>
    </w:p>
    <w:p>
      <w:pPr>
        <w:pStyle w:val="style0"/>
        <w:jc w:val="both"/>
        <w:rPr>
          <w:sz w:val="20"/>
        </w:rPr>
      </w:pPr>
      <w:r>
        <w:rPr>
          <w:sz w:val="20"/>
        </w:rPr>
      </w:r>
    </w:p>
    <w:p>
      <w:pPr>
        <w:pStyle w:val="style0"/>
        <w:jc w:val="both"/>
        <w:rPr>
          <w:sz w:val="20"/>
        </w:rPr>
      </w:pPr>
      <w:r>
        <w:rPr>
          <w:sz w:val="20"/>
        </w:rPr>
        <w:t>Estación de embarcación o dispositivos de salvamento: Estación móvil del servicio móvil marítimo o del servicio móvil aeronáutico, destinada exclusivamente a las necesidades de los náufragos e instalada en una embarcación, balsa o cualquier otro equipo o dispositivo de salvamento.</w:t>
      </w:r>
    </w:p>
    <w:p>
      <w:pPr>
        <w:pStyle w:val="style0"/>
        <w:jc w:val="both"/>
        <w:rPr>
          <w:sz w:val="20"/>
        </w:rPr>
      </w:pPr>
      <w:r>
        <w:rPr>
          <w:sz w:val="20"/>
        </w:rPr>
      </w:r>
    </w:p>
    <w:p>
      <w:pPr>
        <w:pStyle w:val="style21"/>
        <w:rPr>
          <w:b w:val="false"/>
          <w:bCs w:val="false"/>
          <w:sz w:val="20"/>
        </w:rPr>
      </w:pPr>
      <w:r>
        <w:rPr>
          <w:b w:val="false"/>
          <w:bCs w:val="false"/>
          <w:sz w:val="20"/>
        </w:rPr>
        <w:t>Estación de radiobaliza de localización de siniestros: Estación del servicio móvil cuyas emisiones están destinadas a facilitar las operaciones de búsqueda y salvamento.</w:t>
      </w:r>
    </w:p>
    <w:p>
      <w:pPr>
        <w:pStyle w:val="style0"/>
        <w:jc w:val="both"/>
        <w:rPr>
          <w:sz w:val="20"/>
        </w:rPr>
      </w:pPr>
      <w:r>
        <w:rPr>
          <w:sz w:val="20"/>
        </w:rPr>
      </w:r>
    </w:p>
    <w:p>
      <w:pPr>
        <w:pStyle w:val="style0"/>
        <w:jc w:val="both"/>
        <w:rPr>
          <w:sz w:val="20"/>
        </w:rPr>
      </w:pPr>
      <w:r>
        <w:rPr>
          <w:sz w:val="20"/>
        </w:rPr>
        <w:t>Estación móvil: Estación del servicio móvil destinada a ser utilizada en movimiento o mientras esté detenida en puntos no determinados.</w:t>
      </w:r>
    </w:p>
    <w:p>
      <w:pPr>
        <w:pStyle w:val="style0"/>
        <w:jc w:val="both"/>
        <w:rPr>
          <w:sz w:val="20"/>
        </w:rPr>
      </w:pPr>
      <w:r>
        <w:rPr>
          <w:sz w:val="20"/>
        </w:rPr>
      </w:r>
    </w:p>
    <w:p>
      <w:pPr>
        <w:pStyle w:val="style0"/>
        <w:jc w:val="both"/>
        <w:rPr>
          <w:sz w:val="20"/>
        </w:rPr>
      </w:pPr>
      <w:r>
        <w:rPr>
          <w:sz w:val="20"/>
        </w:rPr>
        <w:t>Estación portuaria: Estación costera del servicio de operaciones portuarias.</w:t>
      </w:r>
    </w:p>
    <w:p>
      <w:pPr>
        <w:pStyle w:val="style0"/>
        <w:jc w:val="both"/>
        <w:rPr>
          <w:sz w:val="20"/>
        </w:rPr>
      </w:pPr>
      <w:r>
        <w:rPr>
          <w:sz w:val="20"/>
        </w:rPr>
      </w:r>
    </w:p>
    <w:p>
      <w:pPr>
        <w:pStyle w:val="style0"/>
        <w:jc w:val="both"/>
        <w:rPr>
          <w:sz w:val="20"/>
        </w:rPr>
      </w:pPr>
      <w:r>
        <w:rPr>
          <w:sz w:val="20"/>
        </w:rPr>
        <w:t>Estación terrena costera: Estación terrena del servicio fijo por satélite o en algunos casos del servicio móvil marítimo por satélite instalada en tierra, en un punto determinado, con el fin de establecer un enlace de conexión en el servicio móvil marítimo   por satélite.</w:t>
      </w:r>
    </w:p>
    <w:p>
      <w:pPr>
        <w:pStyle w:val="style0"/>
        <w:jc w:val="both"/>
        <w:rPr>
          <w:sz w:val="20"/>
        </w:rPr>
      </w:pPr>
      <w:r>
        <w:rPr>
          <w:sz w:val="20"/>
        </w:rPr>
      </w:r>
    </w:p>
    <w:p>
      <w:pPr>
        <w:pStyle w:val="style0"/>
        <w:jc w:val="both"/>
        <w:rPr>
          <w:sz w:val="20"/>
        </w:rPr>
      </w:pPr>
      <w:r>
        <w:rPr>
          <w:sz w:val="20"/>
        </w:rPr>
        <w:t>Estación terrena de barco: Estación del servicio móvil, no destinada a ser utilizada en movimiento.</w:t>
      </w:r>
    </w:p>
    <w:p>
      <w:pPr>
        <w:pStyle w:val="style0"/>
        <w:jc w:val="both"/>
        <w:rPr>
          <w:sz w:val="20"/>
        </w:rPr>
      </w:pPr>
      <w:r>
        <w:rPr>
          <w:sz w:val="20"/>
        </w:rPr>
      </w:r>
    </w:p>
    <w:p>
      <w:pPr>
        <w:pStyle w:val="style0"/>
        <w:jc w:val="both"/>
        <w:rPr>
          <w:sz w:val="20"/>
        </w:rPr>
      </w:pPr>
      <w:r>
        <w:rPr>
          <w:sz w:val="20"/>
        </w:rPr>
        <w:t>Estación terrestre: Estación del servicio móvil, no destinada a ser utilizada en movimiento.</w:t>
      </w:r>
    </w:p>
    <w:p>
      <w:pPr>
        <w:pStyle w:val="style0"/>
        <w:jc w:val="both"/>
        <w:rPr>
          <w:sz w:val="20"/>
        </w:rPr>
      </w:pPr>
      <w:r>
        <w:rPr>
          <w:sz w:val="20"/>
        </w:rPr>
      </w:r>
    </w:p>
    <w:p>
      <w:pPr>
        <w:pStyle w:val="style0"/>
        <w:jc w:val="both"/>
        <w:rPr>
          <w:sz w:val="20"/>
        </w:rPr>
      </w:pPr>
      <w:r>
        <w:rPr>
          <w:sz w:val="20"/>
        </w:rPr>
        <w:t>Servicio de Radiocomunicación: Servicio que implica la transmisión, la emisión o la recepción de ondas radioeléctrico para fines específicos de telecomunicación.</w:t>
      </w:r>
    </w:p>
    <w:p>
      <w:pPr>
        <w:pStyle w:val="style0"/>
        <w:jc w:val="both"/>
        <w:rPr>
          <w:sz w:val="20"/>
        </w:rPr>
      </w:pPr>
      <w:r>
        <w:rPr>
          <w:sz w:val="20"/>
        </w:rPr>
      </w:r>
    </w:p>
    <w:p>
      <w:pPr>
        <w:pStyle w:val="style0"/>
        <w:jc w:val="both"/>
        <w:rPr>
          <w:sz w:val="20"/>
        </w:rPr>
      </w:pPr>
      <w:r>
        <w:rPr>
          <w:sz w:val="20"/>
        </w:rPr>
        <w:t>Servicio Fijo: Servicio de radiocomunicación entre puntos fijos determinados.</w:t>
      </w:r>
    </w:p>
    <w:p>
      <w:pPr>
        <w:pStyle w:val="style0"/>
        <w:jc w:val="both"/>
        <w:rPr>
          <w:sz w:val="20"/>
        </w:rPr>
      </w:pPr>
      <w:r>
        <w:rPr>
          <w:sz w:val="20"/>
        </w:rPr>
      </w:r>
    </w:p>
    <w:p>
      <w:pPr>
        <w:pStyle w:val="style0"/>
        <w:jc w:val="both"/>
        <w:rPr>
          <w:sz w:val="20"/>
        </w:rPr>
      </w:pPr>
      <w:r>
        <w:rPr>
          <w:sz w:val="20"/>
        </w:rPr>
        <w:t>Servicio móvil: Servicio de radiocomunicación entre estaciones móviles y estaciones terrestres o entre estaciones móviles.</w:t>
      </w:r>
    </w:p>
    <w:p>
      <w:pPr>
        <w:pStyle w:val="style0"/>
        <w:jc w:val="both"/>
        <w:rPr>
          <w:sz w:val="20"/>
        </w:rPr>
      </w:pPr>
      <w:r>
        <w:rPr>
          <w:sz w:val="20"/>
        </w:rPr>
      </w:r>
    </w:p>
    <w:p>
      <w:pPr>
        <w:pStyle w:val="style0"/>
        <w:jc w:val="both"/>
        <w:rPr>
          <w:sz w:val="20"/>
        </w:rPr>
      </w:pPr>
      <w:r>
        <w:rPr>
          <w:sz w:val="20"/>
        </w:rPr>
        <w:t>Servicio móvil marítimo: Servicio móvil entre estaciones costeras y estaciones de barco, entre estaciones de barco, o entre estaciones de comunicaciones a bordo asociadas; también pueden considerarse incluidas en este servicio, las estaciones de embarcación o dispositivos de salvamento y las estaciones de radiobaliza de localización de siniestros.</w:t>
      </w:r>
    </w:p>
    <w:p>
      <w:pPr>
        <w:pStyle w:val="style0"/>
        <w:jc w:val="both"/>
        <w:rPr>
          <w:sz w:val="20"/>
        </w:rPr>
      </w:pPr>
      <w:r>
        <w:rPr>
          <w:sz w:val="20"/>
        </w:rPr>
      </w:r>
    </w:p>
    <w:p>
      <w:pPr>
        <w:pStyle w:val="style0"/>
        <w:jc w:val="both"/>
        <w:rPr>
          <w:sz w:val="20"/>
        </w:rPr>
      </w:pPr>
      <w:r>
        <w:rPr>
          <w:sz w:val="20"/>
        </w:rPr>
        <w:t>Servicio de movimiento de barcos: Servicio de seguridad dentro del servicio móvil marítimo, distinto del servicio de operaciones portuarias, entre estaciones costeras y estaciones de barco, entre estaciones de barco, cuyos mensajes se refieren únicamente a los movimientos de los barcos.</w:t>
      </w:r>
    </w:p>
    <w:p>
      <w:pPr>
        <w:pStyle w:val="style0"/>
        <w:jc w:val="both"/>
        <w:rPr>
          <w:sz w:val="20"/>
        </w:rPr>
      </w:pPr>
      <w:r>
        <w:rPr>
          <w:sz w:val="20"/>
        </w:rPr>
      </w:r>
    </w:p>
    <w:p>
      <w:pPr>
        <w:pStyle w:val="style0"/>
        <w:jc w:val="both"/>
        <w:rPr>
          <w:sz w:val="20"/>
        </w:rPr>
      </w:pPr>
      <w:r>
        <w:rPr>
          <w:sz w:val="20"/>
        </w:rPr>
        <w:t>Quedan excluidos de este servicio los mensajes con carácter de correspondencia pública.</w:t>
      </w:r>
    </w:p>
    <w:p>
      <w:pPr>
        <w:pStyle w:val="style0"/>
        <w:jc w:val="both"/>
        <w:rPr>
          <w:sz w:val="20"/>
        </w:rPr>
      </w:pPr>
      <w:r>
        <w:rPr>
          <w:sz w:val="20"/>
        </w:rPr>
      </w:r>
    </w:p>
    <w:p>
      <w:pPr>
        <w:pStyle w:val="style0"/>
        <w:jc w:val="both"/>
        <w:rPr>
          <w:sz w:val="20"/>
        </w:rPr>
      </w:pPr>
      <w:r>
        <w:rPr>
          <w:sz w:val="20"/>
        </w:rPr>
        <w:t>Servicio de operaciones portuarias: Servicio móvil marítimo en un puerto o en sus cercanías, entre estaciones costeras y estaciones de barco, o entre estaciones de barco, cuyos mensajes se refieren únicamente a las operaciones, movimiento y seguridad de los barcos y, en casos de urgencia, a la salvaguardia de las personas.</w:t>
      </w:r>
    </w:p>
    <w:p>
      <w:pPr>
        <w:pStyle w:val="style0"/>
        <w:jc w:val="both"/>
        <w:rPr>
          <w:sz w:val="20"/>
        </w:rPr>
      </w:pPr>
      <w:r>
        <w:rPr>
          <w:sz w:val="20"/>
        </w:rPr>
      </w:r>
    </w:p>
    <w:p>
      <w:pPr>
        <w:pStyle w:val="style0"/>
        <w:jc w:val="both"/>
        <w:rPr>
          <w:sz w:val="20"/>
        </w:rPr>
      </w:pPr>
      <w:r>
        <w:rPr>
          <w:sz w:val="20"/>
        </w:rPr>
        <w:t>Quedan excluidos de este servicio los mensajes con carácter de correspondencia pública.</w:t>
      </w:r>
    </w:p>
    <w:p>
      <w:pPr>
        <w:pStyle w:val="style0"/>
        <w:jc w:val="both"/>
        <w:rPr>
          <w:sz w:val="20"/>
        </w:rPr>
      </w:pPr>
      <w:r>
        <w:rPr>
          <w:sz w:val="20"/>
        </w:rPr>
      </w:r>
    </w:p>
    <w:p>
      <w:pPr>
        <w:pStyle w:val="style21"/>
        <w:rPr>
          <w:b w:val="false"/>
          <w:bCs w:val="false"/>
          <w:sz w:val="20"/>
        </w:rPr>
      </w:pPr>
      <w:r>
        <w:rPr>
          <w:b w:val="false"/>
          <w:bCs w:val="false"/>
          <w:sz w:val="20"/>
        </w:rPr>
        <w:t>Transmisor de socorro de barco: transmisor de barcos para ser utilizado exclusivamente en una frecuencia de socorro, con fines de socorro, urgencia o seguridad.</w:t>
      </w:r>
    </w:p>
    <w:p>
      <w:pPr>
        <w:pStyle w:val="style0"/>
        <w:jc w:val="both"/>
        <w:rPr>
          <w:sz w:val="20"/>
        </w:rPr>
      </w:pPr>
      <w:r>
        <w:rPr>
          <w:sz w:val="20"/>
        </w:rPr>
      </w:r>
    </w:p>
    <w:p>
      <w:pPr>
        <w:pStyle w:val="style0"/>
        <w:jc w:val="both"/>
        <w:rPr>
          <w:sz w:val="20"/>
        </w:rPr>
      </w:pPr>
      <w:r>
        <w:rPr>
          <w:sz w:val="20"/>
        </w:rPr>
        <w:t>PARÁGRAFO: Se adopta además las siguientes definiciones:</w:t>
      </w:r>
    </w:p>
    <w:p>
      <w:pPr>
        <w:pStyle w:val="style0"/>
        <w:jc w:val="both"/>
        <w:rPr>
          <w:sz w:val="20"/>
        </w:rPr>
      </w:pPr>
      <w:r>
        <w:rPr>
          <w:sz w:val="20"/>
        </w:rPr>
      </w:r>
    </w:p>
    <w:p>
      <w:pPr>
        <w:pStyle w:val="style0"/>
        <w:jc w:val="both"/>
        <w:rPr>
          <w:sz w:val="20"/>
        </w:rPr>
      </w:pPr>
      <w:r>
        <w:rPr>
          <w:sz w:val="20"/>
        </w:rPr>
        <w:t>Agente marítimo o fluvial: Representante en tierra del armador, para todos los efectos relacionados con la nave, para lo cual requiere licencia de la autoridad marítima o fluvial competente.</w:t>
      </w:r>
    </w:p>
    <w:p>
      <w:pPr>
        <w:pStyle w:val="style0"/>
        <w:jc w:val="both"/>
        <w:rPr>
          <w:sz w:val="20"/>
        </w:rPr>
      </w:pPr>
      <w:r>
        <w:rPr>
          <w:sz w:val="20"/>
        </w:rPr>
      </w:r>
    </w:p>
    <w:p>
      <w:pPr>
        <w:pStyle w:val="style0"/>
        <w:jc w:val="both"/>
        <w:rPr>
          <w:sz w:val="20"/>
        </w:rPr>
      </w:pPr>
      <w:r>
        <w:rPr>
          <w:sz w:val="20"/>
        </w:rPr>
        <w:t>Armador: La persona natural o jurídica, que sea o no propietaria de la nave, la apareja, pertrecha y expide a su propio nombre y por su cuenta y riesgo, percibe las utilidades que produce y soporta todas las responsabilidades que la afectan. La persona que figure en la respectivas matricula como propietario de una nave se reputará armador, salvo prueba en contrario. ( Artículo 1473 Código de Comercio).</w:t>
      </w:r>
    </w:p>
    <w:p>
      <w:pPr>
        <w:pStyle w:val="style0"/>
        <w:jc w:val="both"/>
        <w:rPr>
          <w:sz w:val="20"/>
        </w:rPr>
      </w:pPr>
      <w:r>
        <w:rPr>
          <w:sz w:val="20"/>
        </w:rPr>
      </w:r>
    </w:p>
    <w:p>
      <w:pPr>
        <w:pStyle w:val="style0"/>
        <w:jc w:val="both"/>
        <w:rPr>
          <w:sz w:val="20"/>
        </w:rPr>
      </w:pPr>
      <w:r>
        <w:rPr>
          <w:sz w:val="20"/>
        </w:rPr>
        <w:t>Astilleros y talleres de reparación navales o de embarcaciones fluviales: Establecimientos comerciales autorizados y registros por la autoridad competente y dedicados a la construcción, reparación y mantenimiento de naves y embarcaciones.</w:t>
      </w:r>
    </w:p>
    <w:p>
      <w:pPr>
        <w:pStyle w:val="style0"/>
        <w:jc w:val="both"/>
        <w:rPr>
          <w:sz w:val="20"/>
        </w:rPr>
      </w:pPr>
      <w:r>
        <w:rPr>
          <w:sz w:val="20"/>
        </w:rPr>
      </w:r>
    </w:p>
    <w:p>
      <w:pPr>
        <w:pStyle w:val="style0"/>
        <w:jc w:val="both"/>
        <w:rPr>
          <w:sz w:val="20"/>
        </w:rPr>
      </w:pPr>
      <w:r>
        <w:rPr>
          <w:sz w:val="20"/>
        </w:rPr>
        <w:t>Capitanía de puerto: Dependencia regional de la Dirección General Marítima que ejerce las funciones de esa Entidad, en el área asignada por la Ley y los reglamentos.</w:t>
      </w:r>
    </w:p>
    <w:p>
      <w:pPr>
        <w:pStyle w:val="style0"/>
        <w:jc w:val="both"/>
        <w:rPr>
          <w:sz w:val="20"/>
        </w:rPr>
      </w:pPr>
      <w:r>
        <w:rPr>
          <w:sz w:val="20"/>
        </w:rPr>
      </w:r>
    </w:p>
    <w:p>
      <w:pPr>
        <w:pStyle w:val="style0"/>
        <w:jc w:val="both"/>
        <w:rPr>
          <w:sz w:val="20"/>
        </w:rPr>
      </w:pPr>
      <w:r>
        <w:rPr>
          <w:sz w:val="20"/>
        </w:rPr>
        <w:t>Cuerpo de guardacostas: Son motonaves comandadas y tripuladas por personas de la Armada Nacional, cuya función es vigilar las aguas marítimas delimitadas por la fronteras, haciendo la Ley y la soberanía nacional en su jurisdicción.</w:t>
      </w:r>
    </w:p>
    <w:p>
      <w:pPr>
        <w:pStyle w:val="style0"/>
        <w:jc w:val="both"/>
        <w:rPr>
          <w:sz w:val="20"/>
        </w:rPr>
      </w:pPr>
      <w:r>
        <w:rPr>
          <w:sz w:val="20"/>
        </w:rPr>
      </w:r>
    </w:p>
    <w:p>
      <w:pPr>
        <w:pStyle w:val="style0"/>
        <w:jc w:val="both"/>
        <w:rPr>
          <w:sz w:val="20"/>
        </w:rPr>
      </w:pPr>
      <w:r>
        <w:rPr>
          <w:sz w:val="20"/>
        </w:rPr>
        <w:t>DIMAR: La Dirección Marítima es la autoridad marítima de orden nacional que se encuentra a cargo de la ejecución de las políticas del Gobierno sobre la materia y cuyo objeto consiste en dirigir, coordinar y controlar las actividades marítimas.</w:t>
      </w:r>
    </w:p>
    <w:p>
      <w:pPr>
        <w:pStyle w:val="style0"/>
        <w:jc w:val="both"/>
        <w:rPr>
          <w:sz w:val="20"/>
        </w:rPr>
      </w:pPr>
      <w:r>
        <w:rPr>
          <w:sz w:val="20"/>
        </w:rPr>
        <w:t xml:space="preserve">Dirección General de Transporte Fluvial: Organismo que ejecuta la política del Gobierno Nacional en materia de transporte, tránsito e infraestructura fluvial, de conformidad con los lineamientos del Ministro de Transporte. </w:t>
      </w:r>
    </w:p>
    <w:p>
      <w:pPr>
        <w:pStyle w:val="style0"/>
        <w:jc w:val="both"/>
        <w:rPr>
          <w:sz w:val="20"/>
        </w:rPr>
      </w:pPr>
      <w:r>
        <w:rPr>
          <w:sz w:val="20"/>
        </w:rPr>
      </w:r>
    </w:p>
    <w:p>
      <w:pPr>
        <w:pStyle w:val="style0"/>
        <w:jc w:val="both"/>
        <w:rPr>
          <w:sz w:val="20"/>
        </w:rPr>
      </w:pPr>
      <w:r>
        <w:rPr>
          <w:sz w:val="20"/>
        </w:rPr>
        <w:t>Embarcadero: Instalación portuaria destinada al cargue y descargue embarque y desembarque de pasajeros de naves menores.</w:t>
      </w:r>
    </w:p>
    <w:p>
      <w:pPr>
        <w:pStyle w:val="style0"/>
        <w:jc w:val="both"/>
        <w:rPr>
          <w:sz w:val="20"/>
        </w:rPr>
      </w:pPr>
      <w:r>
        <w:rPr>
          <w:sz w:val="20"/>
        </w:rPr>
      </w:r>
    </w:p>
    <w:p>
      <w:pPr>
        <w:pStyle w:val="style0"/>
        <w:jc w:val="both"/>
        <w:rPr>
          <w:sz w:val="20"/>
        </w:rPr>
      </w:pPr>
      <w:r>
        <w:rPr>
          <w:sz w:val="20"/>
        </w:rPr>
        <w:t xml:space="preserve">Empresa de pilotaje: Sociedad especializada en prestar el servicio de pilotaje en un puerto especifico, que debe estar registrada y en posesión de licencia vigente expedida por la autoridad marítima o fluvial competente.   </w:t>
      </w:r>
    </w:p>
    <w:p>
      <w:pPr>
        <w:pStyle w:val="style0"/>
        <w:jc w:val="both"/>
        <w:rPr>
          <w:sz w:val="20"/>
        </w:rPr>
      </w:pPr>
      <w:r>
        <w:rPr>
          <w:sz w:val="20"/>
        </w:rPr>
      </w:r>
    </w:p>
    <w:p>
      <w:pPr>
        <w:pStyle w:val="style0"/>
        <w:jc w:val="both"/>
        <w:rPr>
          <w:sz w:val="20"/>
        </w:rPr>
      </w:pPr>
      <w:r>
        <w:rPr>
          <w:sz w:val="20"/>
        </w:rPr>
        <w:t>Divisiones de Cuencas Fluvial: Dependencias regionales de la Dirección General de Transporte Fluvial que ejercen las funciones de esa entidad de las áreas fluviales asignadas por la Ley y los reglamentos.</w:t>
      </w:r>
    </w:p>
    <w:p>
      <w:pPr>
        <w:pStyle w:val="style0"/>
        <w:jc w:val="both"/>
        <w:rPr>
          <w:sz w:val="20"/>
        </w:rPr>
      </w:pPr>
      <w:r>
        <w:rPr>
          <w:sz w:val="20"/>
        </w:rPr>
      </w:r>
    </w:p>
    <w:p>
      <w:pPr>
        <w:pStyle w:val="style0"/>
        <w:jc w:val="both"/>
        <w:rPr>
          <w:sz w:val="20"/>
        </w:rPr>
      </w:pPr>
      <w:r>
        <w:rPr>
          <w:sz w:val="20"/>
        </w:rPr>
        <w:t>Marinas: Establecimiento de comercio y registrado y autorizado por la autoridad competente para prestar servicios a naves menores y embarcaciones destinadas a la recreación y el turismo.</w:t>
      </w:r>
    </w:p>
    <w:p>
      <w:pPr>
        <w:pStyle w:val="style0"/>
        <w:jc w:val="both"/>
        <w:rPr>
          <w:sz w:val="20"/>
        </w:rPr>
      </w:pPr>
      <w:r>
        <w:rPr>
          <w:sz w:val="20"/>
        </w:rPr>
      </w:r>
    </w:p>
    <w:p>
      <w:pPr>
        <w:pStyle w:val="style0"/>
        <w:jc w:val="both"/>
        <w:rPr>
          <w:sz w:val="20"/>
        </w:rPr>
      </w:pPr>
      <w:r>
        <w:rPr>
          <w:sz w:val="20"/>
        </w:rPr>
        <w:t>Motonave: Nave cuya propulsión se realiza a través de motor, se encuentre éste dentro o fuera de borda.</w:t>
      </w:r>
    </w:p>
    <w:p>
      <w:pPr>
        <w:pStyle w:val="style0"/>
        <w:jc w:val="both"/>
        <w:rPr>
          <w:sz w:val="20"/>
        </w:rPr>
      </w:pPr>
      <w:r>
        <w:rPr>
          <w:sz w:val="20"/>
        </w:rPr>
      </w:r>
    </w:p>
    <w:p>
      <w:pPr>
        <w:pStyle w:val="style0"/>
        <w:jc w:val="both"/>
        <w:rPr>
          <w:sz w:val="20"/>
        </w:rPr>
      </w:pPr>
      <w:r>
        <w:rPr>
          <w:sz w:val="20"/>
        </w:rPr>
        <w:t>Muelle: Instalación portuaria destinada al cargue y descargue de naves o al embarque y desembarque de pasajeros.</w:t>
      </w:r>
    </w:p>
    <w:p>
      <w:pPr>
        <w:pStyle w:val="style0"/>
        <w:jc w:val="both"/>
        <w:rPr>
          <w:sz w:val="20"/>
        </w:rPr>
      </w:pPr>
      <w:r>
        <w:rPr>
          <w:sz w:val="20"/>
        </w:rPr>
      </w:r>
    </w:p>
    <w:p>
      <w:pPr>
        <w:pStyle w:val="style0"/>
        <w:jc w:val="both"/>
        <w:rPr>
          <w:sz w:val="20"/>
        </w:rPr>
      </w:pPr>
      <w:r>
        <w:rPr>
          <w:sz w:val="20"/>
        </w:rPr>
        <w:t>Nave: Es toda construcción principal o independiente, idónea para la navegación y destinación a ella, cualquier que sea su sistema de propulsión.</w:t>
      </w:r>
    </w:p>
    <w:p>
      <w:pPr>
        <w:pStyle w:val="style0"/>
        <w:jc w:val="both"/>
        <w:rPr>
          <w:sz w:val="20"/>
        </w:rPr>
      </w:pPr>
      <w:r>
        <w:rPr>
          <w:sz w:val="20"/>
        </w:rPr>
      </w:r>
    </w:p>
    <w:p>
      <w:pPr>
        <w:pStyle w:val="style0"/>
        <w:jc w:val="both"/>
        <w:rPr>
          <w:sz w:val="20"/>
        </w:rPr>
      </w:pPr>
      <w:r>
        <w:rPr>
          <w:sz w:val="20"/>
        </w:rPr>
        <w:t>Nave mayor: Nave cuyo peso tonelaje neto sea o exceda de 25 toneladas.</w:t>
      </w:r>
    </w:p>
    <w:p>
      <w:pPr>
        <w:pStyle w:val="style0"/>
        <w:jc w:val="both"/>
        <w:rPr>
          <w:sz w:val="20"/>
        </w:rPr>
      </w:pPr>
      <w:r>
        <w:rPr>
          <w:sz w:val="20"/>
        </w:rPr>
      </w:r>
    </w:p>
    <w:p>
      <w:pPr>
        <w:pStyle w:val="style0"/>
        <w:jc w:val="both"/>
        <w:rPr>
          <w:sz w:val="20"/>
        </w:rPr>
      </w:pPr>
      <w:r>
        <w:rPr>
          <w:sz w:val="20"/>
        </w:rPr>
        <w:t>Nave menor o embarcación: Nave cuyo peso tonelaje neto sea inferior a 25 toneladas.</w:t>
      </w:r>
    </w:p>
    <w:p>
      <w:pPr>
        <w:pStyle w:val="style0"/>
        <w:jc w:val="both"/>
        <w:rPr>
          <w:sz w:val="20"/>
        </w:rPr>
      </w:pPr>
      <w:r>
        <w:rPr>
          <w:sz w:val="20"/>
        </w:rPr>
      </w:r>
    </w:p>
    <w:p>
      <w:pPr>
        <w:pStyle w:val="style0"/>
        <w:jc w:val="both"/>
        <w:rPr>
          <w:sz w:val="20"/>
        </w:rPr>
      </w:pPr>
      <w:r>
        <w:rPr>
          <w:sz w:val="20"/>
        </w:rPr>
        <w:t>Operaciones marítimas, portuarias y fluviales: Comprenden entre otras las siguientes:</w:t>
      </w:r>
    </w:p>
    <w:p>
      <w:pPr>
        <w:pStyle w:val="style0"/>
        <w:jc w:val="both"/>
        <w:rPr>
          <w:sz w:val="20"/>
        </w:rPr>
      </w:pPr>
      <w:r>
        <w:rPr>
          <w:sz w:val="20"/>
        </w:rPr>
      </w:r>
    </w:p>
    <w:p>
      <w:pPr>
        <w:pStyle w:val="style21"/>
        <w:rPr>
          <w:b w:val="false"/>
          <w:bCs w:val="false"/>
          <w:sz w:val="20"/>
        </w:rPr>
      </w:pPr>
      <w:r>
        <w:rPr>
          <w:b w:val="false"/>
          <w:bCs w:val="false"/>
          <w:sz w:val="20"/>
        </w:rPr>
        <w:t>. Agenciamiento de naves.</w:t>
      </w:r>
    </w:p>
    <w:p>
      <w:pPr>
        <w:pStyle w:val="style0"/>
        <w:jc w:val="both"/>
        <w:rPr>
          <w:sz w:val="20"/>
        </w:rPr>
      </w:pPr>
      <w:r>
        <w:rPr>
          <w:sz w:val="20"/>
        </w:rPr>
        <w:t>. Buceo y salvamento.</w:t>
      </w:r>
    </w:p>
    <w:p>
      <w:pPr>
        <w:pStyle w:val="style0"/>
        <w:jc w:val="both"/>
        <w:rPr>
          <w:sz w:val="20"/>
        </w:rPr>
      </w:pPr>
      <w:r>
        <w:rPr>
          <w:sz w:val="20"/>
        </w:rPr>
        <w:t>. Cargue y descargue de buques.</w:t>
      </w:r>
    </w:p>
    <w:p>
      <w:pPr>
        <w:pStyle w:val="style0"/>
        <w:jc w:val="both"/>
        <w:rPr>
          <w:sz w:val="20"/>
        </w:rPr>
      </w:pPr>
      <w:r>
        <w:rPr>
          <w:sz w:val="20"/>
        </w:rPr>
        <w:t>. Control de tráfico marítimo y fluvial.</w:t>
      </w:r>
    </w:p>
    <w:p>
      <w:pPr>
        <w:pStyle w:val="style0"/>
        <w:jc w:val="both"/>
        <w:rPr>
          <w:sz w:val="20"/>
        </w:rPr>
      </w:pPr>
      <w:r>
        <w:rPr>
          <w:sz w:val="20"/>
        </w:rPr>
        <w:t>. Construcción y reparación.</w:t>
      </w:r>
    </w:p>
    <w:p>
      <w:pPr>
        <w:pStyle w:val="style0"/>
        <w:jc w:val="both"/>
        <w:rPr>
          <w:sz w:val="20"/>
        </w:rPr>
      </w:pPr>
      <w:r>
        <w:rPr>
          <w:sz w:val="20"/>
        </w:rPr>
        <w:t>. Embarque y desembarque de pasajeros.</w:t>
      </w:r>
    </w:p>
    <w:p>
      <w:pPr>
        <w:pStyle w:val="style0"/>
        <w:jc w:val="both"/>
        <w:rPr>
          <w:sz w:val="20"/>
        </w:rPr>
      </w:pPr>
      <w:r>
        <w:rPr>
          <w:sz w:val="20"/>
        </w:rPr>
        <w:t>. Navegación.</w:t>
      </w:r>
    </w:p>
    <w:p>
      <w:pPr>
        <w:pStyle w:val="style0"/>
        <w:jc w:val="both"/>
        <w:rPr>
          <w:sz w:val="20"/>
        </w:rPr>
      </w:pPr>
      <w:r>
        <w:rPr>
          <w:sz w:val="20"/>
        </w:rPr>
        <w:t>. Pilotaje.</w:t>
      </w:r>
    </w:p>
    <w:p>
      <w:pPr>
        <w:pStyle w:val="style0"/>
        <w:jc w:val="both"/>
        <w:rPr>
          <w:sz w:val="20"/>
        </w:rPr>
      </w:pPr>
      <w:r>
        <w:rPr>
          <w:sz w:val="20"/>
        </w:rPr>
        <w:t>. Remolque.</w:t>
      </w:r>
    </w:p>
    <w:p>
      <w:pPr>
        <w:pStyle w:val="style0"/>
        <w:jc w:val="both"/>
        <w:rPr>
          <w:sz w:val="20"/>
        </w:rPr>
      </w:pPr>
      <w:r>
        <w:rPr>
          <w:sz w:val="20"/>
        </w:rPr>
        <w:t>. Seguridad y Soberanía.</w:t>
      </w:r>
    </w:p>
    <w:p>
      <w:pPr>
        <w:pStyle w:val="style0"/>
        <w:jc w:val="both"/>
        <w:rPr>
          <w:sz w:val="20"/>
        </w:rPr>
      </w:pPr>
      <w:r>
        <w:rPr>
          <w:sz w:val="20"/>
        </w:rPr>
      </w:r>
    </w:p>
    <w:p>
      <w:pPr>
        <w:pStyle w:val="style0"/>
        <w:jc w:val="both"/>
        <w:rPr>
          <w:sz w:val="20"/>
        </w:rPr>
      </w:pPr>
      <w:r>
        <w:rPr>
          <w:sz w:val="20"/>
        </w:rPr>
        <w:t>Operador Fluvial: Persona natural o jurídica autorizada por la autoridad competente que realiza una o varias de las operaciones antes mencionadas en el río.</w:t>
      </w:r>
    </w:p>
    <w:p>
      <w:pPr>
        <w:pStyle w:val="style0"/>
        <w:jc w:val="both"/>
        <w:rPr>
          <w:sz w:val="20"/>
        </w:rPr>
      </w:pPr>
      <w:r>
        <w:rPr>
          <w:sz w:val="20"/>
        </w:rPr>
      </w:r>
    </w:p>
    <w:p>
      <w:pPr>
        <w:pStyle w:val="style0"/>
        <w:jc w:val="both"/>
        <w:rPr>
          <w:sz w:val="20"/>
        </w:rPr>
      </w:pPr>
      <w:r>
        <w:rPr>
          <w:sz w:val="20"/>
        </w:rPr>
        <w:t>Operador marítimo: Persona natural o jurídica autorizada por autoridad competente que realiza o varias de la operaciones antes mencionadas en el mar.</w:t>
      </w:r>
    </w:p>
    <w:p>
      <w:pPr>
        <w:pStyle w:val="style0"/>
        <w:jc w:val="both"/>
        <w:rPr>
          <w:sz w:val="20"/>
        </w:rPr>
      </w:pPr>
      <w:r>
        <w:rPr>
          <w:sz w:val="20"/>
        </w:rPr>
      </w:r>
    </w:p>
    <w:p>
      <w:pPr>
        <w:pStyle w:val="style0"/>
        <w:jc w:val="both"/>
        <w:rPr>
          <w:sz w:val="20"/>
        </w:rPr>
      </w:pPr>
      <w:r>
        <w:rPr>
          <w:sz w:val="20"/>
        </w:rPr>
        <w:t>Operador portuario: Persona natural o jurídica inscrita y autorizada por la autoridad competente que realiza una o varias de las operaciones antes mencionadas en los puertos.</w:t>
      </w:r>
    </w:p>
    <w:p>
      <w:pPr>
        <w:pStyle w:val="style0"/>
        <w:jc w:val="both"/>
        <w:rPr>
          <w:sz w:val="20"/>
        </w:rPr>
      </w:pPr>
      <w:r>
        <w:rPr>
          <w:sz w:val="20"/>
        </w:rPr>
      </w:r>
    </w:p>
    <w:p>
      <w:pPr>
        <w:pStyle w:val="style0"/>
        <w:jc w:val="both"/>
        <w:rPr>
          <w:sz w:val="20"/>
        </w:rPr>
      </w:pPr>
      <w:r>
        <w:rPr>
          <w:sz w:val="20"/>
        </w:rPr>
        <w:t>Pilotos prácticos: Profesional titulado por la autoridad marítima o fluvial competente, experto en el conocimiento de una zona marítima, fluvial o puerto especifico, que asesora a los capitanes en la maniobras de las naves.</w:t>
      </w:r>
    </w:p>
    <w:p>
      <w:pPr>
        <w:pStyle w:val="style0"/>
        <w:jc w:val="both"/>
        <w:rPr>
          <w:sz w:val="20"/>
        </w:rPr>
      </w:pPr>
      <w:r>
        <w:rPr>
          <w:sz w:val="20"/>
        </w:rPr>
      </w:r>
    </w:p>
    <w:p>
      <w:pPr>
        <w:pStyle w:val="style0"/>
        <w:jc w:val="both"/>
        <w:rPr>
          <w:sz w:val="20"/>
        </w:rPr>
      </w:pPr>
      <w:r>
        <w:rPr>
          <w:sz w:val="20"/>
        </w:rPr>
        <w:t>Remolcador: Nave mayor especializada en el apoyo a naves y artefactos navales, para maniobras, rescates y remolque.</w:t>
      </w:r>
    </w:p>
    <w:p>
      <w:pPr>
        <w:pStyle w:val="style0"/>
        <w:jc w:val="both"/>
        <w:rPr>
          <w:sz w:val="20"/>
        </w:rPr>
      </w:pPr>
      <w:r>
        <w:rPr>
          <w:sz w:val="20"/>
        </w:rPr>
      </w:r>
    </w:p>
    <w:p>
      <w:pPr>
        <w:pStyle w:val="style0"/>
        <w:jc w:val="both"/>
        <w:rPr>
          <w:sz w:val="20"/>
        </w:rPr>
      </w:pPr>
      <w:r>
        <w:rPr>
          <w:sz w:val="20"/>
        </w:rPr>
        <w:t>RR: Reglamento de Radiocomunicaciones de la Unión internacional de Telecomunicaciones –UIT.</w:t>
      </w:r>
    </w:p>
    <w:p>
      <w:pPr>
        <w:pStyle w:val="style0"/>
        <w:jc w:val="both"/>
        <w:rPr>
          <w:sz w:val="20"/>
        </w:rPr>
      </w:pPr>
      <w:r>
        <w:rPr>
          <w:sz w:val="20"/>
        </w:rPr>
      </w:r>
    </w:p>
    <w:p>
      <w:pPr>
        <w:pStyle w:val="style0"/>
        <w:jc w:val="both"/>
        <w:rPr>
          <w:sz w:val="20"/>
        </w:rPr>
      </w:pPr>
      <w:r>
        <w:rPr>
          <w:sz w:val="20"/>
        </w:rPr>
        <w:t>Superintendencia General de Puerto: Entidad adscrita al Ministerio de Transporte cuyas funciones son ejercidas respecto de las actividades relacionadas con los puertos, embarcaderos y muelles costeros.</w:t>
      </w:r>
    </w:p>
    <w:p>
      <w:pPr>
        <w:pStyle w:val="style0"/>
        <w:jc w:val="both"/>
        <w:rPr>
          <w:sz w:val="20"/>
        </w:rPr>
      </w:pPr>
      <w:r>
        <w:rPr>
          <w:sz w:val="20"/>
        </w:rPr>
      </w:r>
    </w:p>
    <w:p>
      <w:pPr>
        <w:pStyle w:val="style0"/>
        <w:jc w:val="both"/>
        <w:rPr>
          <w:sz w:val="20"/>
        </w:rPr>
      </w:pPr>
      <w:r>
        <w:rPr>
          <w:sz w:val="20"/>
        </w:rPr>
        <w:t>TRN: Tonelaje de registro neto.</w:t>
      </w:r>
    </w:p>
    <w:p>
      <w:pPr>
        <w:pStyle w:val="style0"/>
        <w:jc w:val="both"/>
        <w:rPr>
          <w:sz w:val="20"/>
        </w:rPr>
      </w:pPr>
      <w:r>
        <w:rPr>
          <w:sz w:val="20"/>
        </w:rPr>
      </w:r>
    </w:p>
    <w:p>
      <w:pPr>
        <w:pStyle w:val="style0"/>
        <w:jc w:val="both"/>
        <w:rPr>
          <w:sz w:val="20"/>
        </w:rPr>
      </w:pPr>
      <w:r>
        <w:rPr>
          <w:sz w:val="20"/>
        </w:rPr>
      </w:r>
    </w:p>
    <w:p>
      <w:pPr>
        <w:pStyle w:val="style1"/>
        <w:numPr>
          <w:ilvl w:val="0"/>
          <w:numId w:val="1"/>
        </w:numPr>
        <w:rPr>
          <w:b w:val="false"/>
          <w:bCs w:val="false"/>
          <w:sz w:val="20"/>
        </w:rPr>
      </w:pPr>
      <w:r>
        <w:rPr>
          <w:b w:val="false"/>
          <w:bCs w:val="false"/>
          <w:sz w:val="20"/>
        </w:rPr>
        <w:t>DISPOSICIONES GENERALES</w:t>
      </w:r>
    </w:p>
    <w:p>
      <w:pPr>
        <w:pStyle w:val="style0"/>
        <w:jc w:val="both"/>
        <w:rPr>
          <w:sz w:val="20"/>
        </w:rPr>
      </w:pPr>
      <w:r>
        <w:rPr>
          <w:sz w:val="20"/>
        </w:rPr>
      </w:r>
    </w:p>
    <w:p>
      <w:pPr>
        <w:pStyle w:val="style0"/>
        <w:jc w:val="both"/>
        <w:rPr>
          <w:sz w:val="20"/>
        </w:rPr>
      </w:pPr>
      <w:r>
        <w:rPr>
          <w:sz w:val="20"/>
        </w:rPr>
        <w:t>ARTICULO 3: Por virtud del presente Decreto, se incorporan las disposiciones del “ Manual para uso del servicio móvil marítimo y móvil marítimo por satélite” de la Unión Internacional de Telecomunicaciones UIT.</w:t>
      </w:r>
    </w:p>
    <w:p>
      <w:pPr>
        <w:pStyle w:val="style0"/>
        <w:jc w:val="both"/>
        <w:rPr>
          <w:sz w:val="20"/>
        </w:rPr>
      </w:pPr>
      <w:r>
        <w:rPr>
          <w:sz w:val="20"/>
        </w:rPr>
      </w:r>
    </w:p>
    <w:p>
      <w:pPr>
        <w:pStyle w:val="style0"/>
        <w:jc w:val="both"/>
        <w:rPr>
          <w:sz w:val="20"/>
        </w:rPr>
      </w:pPr>
      <w:r>
        <w:rPr>
          <w:sz w:val="20"/>
        </w:rPr>
        <w:t>ARTICULO 4: Solo las personas naturales o jurídicas que ejecutan operaciones marítimas, portuarias y /o fluviales debidamente reconocidas por la autoridad competente y requieran utilizar las banderas de frecuencia atribuidas al servicio móvil marítimo, podrá solicitar al Ministerio de Comunicaciones el otorgamiento de una licencia que le permita el acceso a las mismas.</w:t>
      </w:r>
    </w:p>
    <w:p>
      <w:pPr>
        <w:pStyle w:val="style0"/>
        <w:jc w:val="both"/>
        <w:rPr>
          <w:sz w:val="20"/>
        </w:rPr>
      </w:pPr>
      <w:r>
        <w:rPr>
          <w:sz w:val="20"/>
        </w:rPr>
      </w:r>
    </w:p>
    <w:p>
      <w:pPr>
        <w:pStyle w:val="style0"/>
        <w:jc w:val="both"/>
        <w:rPr>
          <w:sz w:val="20"/>
        </w:rPr>
      </w:pPr>
      <w:r>
        <w:rPr>
          <w:sz w:val="20"/>
        </w:rPr>
        <w:t xml:space="preserve">La solicitud deberá cumplir con los requisitos establecidos en este Decreto. </w:t>
      </w:r>
    </w:p>
    <w:p>
      <w:pPr>
        <w:pStyle w:val="style0"/>
        <w:jc w:val="both"/>
        <w:rPr>
          <w:sz w:val="20"/>
        </w:rPr>
      </w:pPr>
      <w:r>
        <w:rPr>
          <w:sz w:val="20"/>
        </w:rPr>
        <w:t xml:space="preserve"> </w:t>
      </w:r>
    </w:p>
    <w:p>
      <w:pPr>
        <w:pStyle w:val="style0"/>
        <w:jc w:val="both"/>
        <w:rPr>
          <w:sz w:val="20"/>
        </w:rPr>
      </w:pPr>
      <w:r>
        <w:rPr>
          <w:sz w:val="20"/>
        </w:rPr>
        <w:t>ARTICULO 5: Corresponde al  Ministerio de comunicaciones otorgar las licencias para utilización de las banderas atribuidas al servicio móvil marítimo, a quien cumplan los requisitos exigidos en este Decreto.</w:t>
      </w:r>
    </w:p>
    <w:p>
      <w:pPr>
        <w:pStyle w:val="style0"/>
        <w:jc w:val="both"/>
        <w:rPr>
          <w:sz w:val="20"/>
        </w:rPr>
      </w:pPr>
      <w:r>
        <w:rPr>
          <w:sz w:val="20"/>
        </w:rPr>
      </w:r>
    </w:p>
    <w:p>
      <w:pPr>
        <w:pStyle w:val="style0"/>
        <w:jc w:val="both"/>
        <w:rPr>
          <w:sz w:val="20"/>
        </w:rPr>
      </w:pPr>
      <w:r>
        <w:rPr>
          <w:sz w:val="20"/>
        </w:rPr>
        <w:t>El titular de la licencia estará igualmente autorizado para utilizar las banderas de frecuencia atribuidas a los servicios auxiliares de ayuda.</w:t>
      </w:r>
    </w:p>
    <w:p>
      <w:pPr>
        <w:pStyle w:val="style0"/>
        <w:jc w:val="both"/>
        <w:rPr>
          <w:sz w:val="20"/>
        </w:rPr>
      </w:pPr>
      <w:r>
        <w:rPr>
          <w:sz w:val="20"/>
        </w:rPr>
      </w:r>
    </w:p>
    <w:p>
      <w:pPr>
        <w:pStyle w:val="style0"/>
        <w:jc w:val="both"/>
        <w:rPr>
          <w:sz w:val="20"/>
        </w:rPr>
      </w:pPr>
      <w:r>
        <w:rPr>
          <w:sz w:val="20"/>
        </w:rPr>
        <w:t>PARÁGRAFO: El otorgamiento de la licencia no autoriza al titular de la misma para prestar servicios de Telecomunicaciones, ni para permitir a terceros el acceso y utilización de las banderas atribuidas al servicio móvil marítimo, ni tampoco para conectarse a la red telefónica pública conmutada.</w:t>
      </w:r>
    </w:p>
    <w:p>
      <w:pPr>
        <w:pStyle w:val="style0"/>
        <w:jc w:val="both"/>
        <w:rPr>
          <w:sz w:val="20"/>
        </w:rPr>
      </w:pPr>
      <w:r>
        <w:rPr>
          <w:sz w:val="20"/>
        </w:rPr>
      </w:r>
    </w:p>
    <w:p>
      <w:pPr>
        <w:pStyle w:val="style0"/>
        <w:jc w:val="both"/>
        <w:rPr>
          <w:sz w:val="20"/>
        </w:rPr>
      </w:pPr>
      <w:r>
        <w:rPr>
          <w:sz w:val="20"/>
        </w:rPr>
        <w:t>ARTICULO 6: Ninguna persona natural o jurídica de carácter público o privado podrá instalar o utilizar una estación transmisora y /o receptor sin la correspondiente licencia expedida por el Ministerio de conformidad a la disposición del presente Decreto.</w:t>
      </w:r>
    </w:p>
    <w:p>
      <w:pPr>
        <w:pStyle w:val="style0"/>
        <w:jc w:val="both"/>
        <w:rPr>
          <w:sz w:val="20"/>
        </w:rPr>
      </w:pPr>
      <w:r>
        <w:rPr>
          <w:sz w:val="20"/>
        </w:rPr>
      </w:r>
    </w:p>
    <w:p>
      <w:pPr>
        <w:pStyle w:val="style0"/>
        <w:jc w:val="both"/>
        <w:rPr>
          <w:sz w:val="20"/>
        </w:rPr>
      </w:pPr>
      <w:r>
        <w:rPr>
          <w:sz w:val="20"/>
        </w:rPr>
        <w:t>ARTICULO 7: Las personas autorizadas para utilizar las banderas atribuidas al servicio móvil marítima deberán dar cumplimiento  a las siguientes disposiciones:</w:t>
      </w:r>
    </w:p>
    <w:p>
      <w:pPr>
        <w:pStyle w:val="style0"/>
        <w:jc w:val="both"/>
        <w:rPr>
          <w:sz w:val="20"/>
        </w:rPr>
      </w:pPr>
      <w:r>
        <w:rPr>
          <w:sz w:val="20"/>
        </w:rPr>
      </w:r>
    </w:p>
    <w:p>
      <w:pPr>
        <w:pStyle w:val="style0"/>
        <w:numPr>
          <w:ilvl w:val="2"/>
          <w:numId w:val="3"/>
        </w:numPr>
        <w:jc w:val="both"/>
        <w:rPr>
          <w:sz w:val="20"/>
        </w:rPr>
      </w:pPr>
      <w:r>
        <w:rPr>
          <w:sz w:val="20"/>
        </w:rPr>
        <w:t>Las Telecomunicaciones relacionadas con la seguridad de la vida humana, como las telecomunicaciones de socorro, tendrá derecho absoluto a la transmisión y gozarán, en la medida en que sea técnicamente viable, de prioridad absoluta sobre todas las demás telecomunicaciones, conforme a los convenios internacional y teniendo en cuenta las Recomendaciones pertinentes de la UIT.</w:t>
      </w:r>
    </w:p>
    <w:p>
      <w:pPr>
        <w:pStyle w:val="style0"/>
        <w:numPr>
          <w:ilvl w:val="2"/>
          <w:numId w:val="3"/>
        </w:numPr>
        <w:jc w:val="both"/>
        <w:rPr>
          <w:sz w:val="20"/>
        </w:rPr>
      </w:pPr>
      <w:r>
        <w:rPr>
          <w:sz w:val="20"/>
        </w:rPr>
        <w:t>Todas Las estaciones estarán obligadas a limitar su potencia radiada al mínimo necesario para asegurar un servicio satisfactorio.</w:t>
      </w:r>
    </w:p>
    <w:p>
      <w:pPr>
        <w:pStyle w:val="style0"/>
        <w:numPr>
          <w:ilvl w:val="2"/>
          <w:numId w:val="3"/>
        </w:numPr>
        <w:jc w:val="both"/>
        <w:rPr>
          <w:sz w:val="20"/>
        </w:rPr>
      </w:pPr>
      <w:r>
        <w:rPr>
          <w:sz w:val="20"/>
        </w:rPr>
        <w:t>Con el fin evitar las interferencias las estaciones elegirán y utilizarán transmisores y receptores que se ajustarán a los dispuesto en el Reglamento de Radiocomunicaciones de la UIT según los Apéndices 7 y 8.</w:t>
      </w:r>
    </w:p>
    <w:p>
      <w:pPr>
        <w:pStyle w:val="style0"/>
        <w:numPr>
          <w:ilvl w:val="2"/>
          <w:numId w:val="3"/>
        </w:numPr>
        <w:jc w:val="both"/>
        <w:rPr>
          <w:sz w:val="20"/>
        </w:rPr>
      </w:pPr>
      <w:r>
        <w:rPr>
          <w:sz w:val="20"/>
        </w:rPr>
        <w:t>Se deberá evitar que se causen interferencias a las frecuencias de socorro y seguridad internacionalmente establecida de acuerdo con el artículo 38 del Reglamento de Radiocomunicaciones de la UIT.</w:t>
      </w:r>
    </w:p>
    <w:p>
      <w:pPr>
        <w:pStyle w:val="style0"/>
        <w:numPr>
          <w:ilvl w:val="2"/>
          <w:numId w:val="3"/>
        </w:numPr>
        <w:jc w:val="both"/>
        <w:rPr>
          <w:sz w:val="20"/>
        </w:rPr>
      </w:pPr>
      <w:r>
        <w:rPr>
          <w:sz w:val="20"/>
        </w:rPr>
        <w:t>Cumplir las normas de orden técnico contenidas en estas reglamentación y las demás normas nacionales e internacionales vigentes sobre la materia.</w:t>
      </w:r>
    </w:p>
    <w:p>
      <w:pPr>
        <w:pStyle w:val="style0"/>
        <w:numPr>
          <w:ilvl w:val="2"/>
          <w:numId w:val="3"/>
        </w:numPr>
        <w:jc w:val="both"/>
        <w:rPr>
          <w:sz w:val="20"/>
        </w:rPr>
      </w:pPr>
      <w:r>
        <w:rPr>
          <w:sz w:val="20"/>
        </w:rPr>
        <w:t xml:space="preserve">Operar bajo procedimientos técnicos adecuados con el fin de evitar interferencias perjudiciales en la banda o a otros servicios. </w:t>
      </w:r>
    </w:p>
    <w:p>
      <w:pPr>
        <w:pStyle w:val="style0"/>
        <w:numPr>
          <w:ilvl w:val="2"/>
          <w:numId w:val="3"/>
        </w:numPr>
        <w:jc w:val="both"/>
        <w:rPr>
          <w:sz w:val="20"/>
        </w:rPr>
      </w:pPr>
      <w:r>
        <w:rPr>
          <w:sz w:val="20"/>
        </w:rPr>
        <w:t>Usar en todo momento un lenguaje decoroso que no atente contra la moral y las buenas costumbres.</w:t>
      </w:r>
    </w:p>
    <w:p>
      <w:pPr>
        <w:pStyle w:val="style0"/>
        <w:numPr>
          <w:ilvl w:val="2"/>
          <w:numId w:val="3"/>
        </w:numPr>
        <w:jc w:val="both"/>
        <w:rPr>
          <w:sz w:val="20"/>
        </w:rPr>
      </w:pPr>
      <w:r>
        <w:rPr>
          <w:sz w:val="20"/>
        </w:rPr>
        <w:t>Transmitir los mensajes con exactitud y fidelidad, dando la identificación y localización precisa.</w:t>
      </w:r>
    </w:p>
    <w:p>
      <w:pPr>
        <w:pStyle w:val="style0"/>
        <w:numPr>
          <w:ilvl w:val="2"/>
          <w:numId w:val="3"/>
        </w:numPr>
        <w:jc w:val="both"/>
        <w:rPr>
          <w:sz w:val="20"/>
        </w:rPr>
      </w:pPr>
      <w:r>
        <w:rPr>
          <w:sz w:val="20"/>
        </w:rPr>
        <w:t>Se prohíbe a todas las estaciones:</w:t>
      </w:r>
    </w:p>
    <w:p>
      <w:pPr>
        <w:pStyle w:val="style0"/>
        <w:ind w:hanging="0" w:left="1440" w:right="0"/>
        <w:jc w:val="both"/>
        <w:rPr>
          <w:sz w:val="20"/>
        </w:rPr>
      </w:pPr>
      <w:r>
        <w:rPr>
          <w:sz w:val="20"/>
        </w:rPr>
      </w:r>
    </w:p>
    <w:p>
      <w:pPr>
        <w:pStyle w:val="style0"/>
        <w:numPr>
          <w:ilvl w:val="3"/>
          <w:numId w:val="3"/>
        </w:numPr>
        <w:jc w:val="both"/>
        <w:rPr>
          <w:sz w:val="20"/>
        </w:rPr>
      </w:pPr>
      <w:r>
        <w:rPr>
          <w:sz w:val="20"/>
        </w:rPr>
        <w:t>Las transmisiones inútiles.</w:t>
      </w:r>
    </w:p>
    <w:p>
      <w:pPr>
        <w:pStyle w:val="style0"/>
        <w:numPr>
          <w:ilvl w:val="3"/>
          <w:numId w:val="3"/>
        </w:numPr>
        <w:jc w:val="both"/>
        <w:rPr>
          <w:sz w:val="20"/>
        </w:rPr>
      </w:pPr>
      <w:r>
        <w:rPr>
          <w:sz w:val="20"/>
        </w:rPr>
        <w:t>La transmisión de señales y de correspondencia superfluas.</w:t>
      </w:r>
    </w:p>
    <w:p>
      <w:pPr>
        <w:pStyle w:val="style0"/>
        <w:numPr>
          <w:ilvl w:val="3"/>
          <w:numId w:val="3"/>
        </w:numPr>
        <w:jc w:val="both"/>
        <w:rPr>
          <w:sz w:val="20"/>
        </w:rPr>
      </w:pPr>
      <w:r>
        <w:rPr>
          <w:sz w:val="20"/>
        </w:rPr>
        <w:t>La transmisión de señales falsas y engañosas.</w:t>
      </w:r>
    </w:p>
    <w:p>
      <w:pPr>
        <w:pStyle w:val="style0"/>
        <w:numPr>
          <w:ilvl w:val="3"/>
          <w:numId w:val="3"/>
        </w:numPr>
        <w:jc w:val="both"/>
        <w:rPr>
          <w:sz w:val="20"/>
        </w:rPr>
      </w:pPr>
      <w:r>
        <w:rPr>
          <w:sz w:val="20"/>
        </w:rPr>
        <w:t>La transmisión de señales sin identificación salvo los casos previstos en el Reglamento de Radiocomunicaciones de la UIT.</w:t>
      </w:r>
    </w:p>
    <w:p>
      <w:pPr>
        <w:pStyle w:val="style0"/>
        <w:numPr>
          <w:ilvl w:val="3"/>
          <w:numId w:val="3"/>
        </w:numPr>
        <w:jc w:val="both"/>
        <w:rPr>
          <w:sz w:val="20"/>
        </w:rPr>
      </w:pPr>
      <w:r>
        <w:rPr>
          <w:sz w:val="20"/>
        </w:rPr>
        <w:t>La interceptación, sin autorización, de radiocomunicaciones no destinadas al uso público general.</w:t>
      </w:r>
    </w:p>
    <w:p>
      <w:pPr>
        <w:pStyle w:val="style0"/>
        <w:numPr>
          <w:ilvl w:val="3"/>
          <w:numId w:val="3"/>
        </w:numPr>
        <w:jc w:val="both"/>
        <w:rPr>
          <w:sz w:val="20"/>
        </w:rPr>
      </w:pPr>
      <w:r>
        <w:rPr>
          <w:sz w:val="20"/>
        </w:rPr>
        <w:t>La divulgación del contenido o simplemente de la existencia, la publicación o cualquier otro uso, sin autorización, de toda clase de información obtenida mediante la intercepción de las radiocomunicaciones a que se refiere el numeral 5 anteriormente citado.</w:t>
      </w:r>
    </w:p>
    <w:p>
      <w:pPr>
        <w:pStyle w:val="style0"/>
        <w:numPr>
          <w:ilvl w:val="3"/>
          <w:numId w:val="3"/>
        </w:numPr>
        <w:jc w:val="both"/>
        <w:rPr>
          <w:sz w:val="20"/>
        </w:rPr>
      </w:pPr>
      <w:r>
        <w:rPr>
          <w:sz w:val="20"/>
        </w:rPr>
        <w:t>Utilizar los canales de radio con fines publicitarios, difusión de temas religiosos y políticos.</w:t>
      </w:r>
    </w:p>
    <w:p>
      <w:pPr>
        <w:pStyle w:val="style0"/>
        <w:numPr>
          <w:ilvl w:val="3"/>
          <w:numId w:val="3"/>
        </w:numPr>
        <w:jc w:val="both"/>
        <w:rPr>
          <w:sz w:val="20"/>
        </w:rPr>
      </w:pPr>
      <w:r>
        <w:rPr>
          <w:sz w:val="20"/>
        </w:rPr>
        <w:t>Las transmisiones deberán ser cortas, precisas y concisas.</w:t>
      </w:r>
    </w:p>
    <w:p>
      <w:pPr>
        <w:pStyle w:val="style0"/>
        <w:jc w:val="both"/>
        <w:rPr>
          <w:sz w:val="20"/>
        </w:rPr>
      </w:pPr>
      <w:r>
        <w:rPr>
          <w:sz w:val="20"/>
        </w:rPr>
      </w:r>
    </w:p>
    <w:p>
      <w:pPr>
        <w:pStyle w:val="style0"/>
        <w:jc w:val="both"/>
        <w:rPr>
          <w:sz w:val="20"/>
        </w:rPr>
      </w:pPr>
      <w:r>
        <w:rPr>
          <w:sz w:val="20"/>
        </w:rPr>
        <w:t>ARTICULO 8: Las bandas de frecuencia y los canales radioeléctricos atribuidos al servicio auxiliar de ayuda del servicio móvil marítimo solo podrá utilizase con este fin. Le corresponde al Ministerio de Comunicaciones ejercer las funciones de control y vigilancia, para que los titulares de la licencia de utilización de las bandas de frecuencia atribuidas al servicio móvil marítimo hagan buen uso de éstas y cumplan con las disposiciones de este decreto.</w:t>
      </w:r>
    </w:p>
    <w:p>
      <w:pPr>
        <w:pStyle w:val="style0"/>
        <w:jc w:val="both"/>
        <w:rPr>
          <w:sz w:val="20"/>
        </w:rPr>
      </w:pPr>
      <w:r>
        <w:rPr>
          <w:sz w:val="20"/>
        </w:rPr>
      </w:r>
    </w:p>
    <w:p>
      <w:pPr>
        <w:pStyle w:val="style0"/>
        <w:jc w:val="both"/>
        <w:rPr>
          <w:sz w:val="20"/>
        </w:rPr>
      </w:pPr>
      <w:r>
        <w:rPr>
          <w:sz w:val="20"/>
        </w:rPr>
        <w:t>ARTICULO 9: Quienes presten servicio de telecomunicaciones a terceros o de correspondencia pública nacional y /o internacional, a través de las estaciones costeras que utilicen las bandas atribuidas al servicio móvil marítimo mediante estaciones móviles o fijas dedicadas a este fin, deberán tener la calidad de operadores del servicio de telefonía de larga distancia nacional e internacional, y estarán subordinados al cumplimiento de las normas previstas en este decreto y a lo establecido por los reglamentos internacionales.</w:t>
      </w:r>
    </w:p>
    <w:p>
      <w:pPr>
        <w:pStyle w:val="style0"/>
        <w:jc w:val="both"/>
        <w:rPr>
          <w:sz w:val="20"/>
        </w:rPr>
      </w:pPr>
      <w:r>
        <w:rPr>
          <w:sz w:val="20"/>
        </w:rPr>
      </w:r>
    </w:p>
    <w:p>
      <w:pPr>
        <w:pStyle w:val="style21"/>
        <w:rPr>
          <w:b w:val="false"/>
          <w:bCs w:val="false"/>
          <w:sz w:val="20"/>
        </w:rPr>
      </w:pPr>
      <w:r>
        <w:rPr>
          <w:b w:val="false"/>
          <w:bCs w:val="false"/>
          <w:sz w:val="20"/>
        </w:rPr>
        <w:t>ARTICULO 10: Quienes deseen prestar el servicio de telecomunicaciones incluido el servicio móvil marítimo a terceros o instalar redes privadas, relacionadas con operaciones distintas de las atribuidas en este decreto, y requerirán autorización del Ministerio de Comunicaciones, previo el cumplimiento de los requisitos establecidos en los Decretos 1900 de 1990, 930 de 1992, 1448 de 1995 y en la Ley 80 de 1993, y demás normas relacionadas con los servicios o actividades que ser trate.</w:t>
      </w:r>
    </w:p>
    <w:p>
      <w:pPr>
        <w:pStyle w:val="style0"/>
        <w:jc w:val="both"/>
        <w:rPr>
          <w:sz w:val="20"/>
        </w:rPr>
      </w:pPr>
      <w:r>
        <w:rPr>
          <w:sz w:val="20"/>
        </w:rPr>
      </w:r>
    </w:p>
    <w:p>
      <w:pPr>
        <w:pStyle w:val="style0"/>
        <w:jc w:val="both"/>
        <w:rPr>
          <w:sz w:val="20"/>
        </w:rPr>
      </w:pPr>
      <w:r>
        <w:rPr>
          <w:sz w:val="20"/>
        </w:rPr>
        <w:t>ARTICULO 11: Este deber del Estado, a través de la Dirección General Marítima DIMAR y la Dirección General de Transporte Fluvial dirigir coordinar y controlar las actividades utilizará el espectro radioeléctrico para proteger y garantizar la seguridad de la vida humana, y prestar asistencia en caso de emergencia en concordancia con los convenios internacionales.</w:t>
      </w:r>
    </w:p>
    <w:p>
      <w:pPr>
        <w:pStyle w:val="style0"/>
        <w:jc w:val="both"/>
        <w:rPr>
          <w:sz w:val="20"/>
        </w:rPr>
      </w:pPr>
      <w:r>
        <w:rPr>
          <w:sz w:val="20"/>
        </w:rPr>
      </w:r>
    </w:p>
    <w:p>
      <w:pPr>
        <w:pStyle w:val="style0"/>
        <w:jc w:val="center"/>
        <w:rPr>
          <w:sz w:val="20"/>
        </w:rPr>
      </w:pPr>
      <w:r>
        <w:rPr>
          <w:sz w:val="20"/>
        </w:rPr>
        <w:t>CAPITULO III</w:t>
      </w:r>
    </w:p>
    <w:p>
      <w:pPr>
        <w:pStyle w:val="style0"/>
        <w:jc w:val="center"/>
        <w:rPr>
          <w:sz w:val="20"/>
        </w:rPr>
      </w:pPr>
      <w:r>
        <w:rPr>
          <w:sz w:val="20"/>
        </w:rPr>
      </w:r>
    </w:p>
    <w:p>
      <w:pPr>
        <w:pStyle w:val="style0"/>
        <w:jc w:val="center"/>
        <w:rPr>
          <w:sz w:val="20"/>
        </w:rPr>
      </w:pPr>
      <w:r>
        <w:rPr>
          <w:sz w:val="20"/>
        </w:rPr>
        <w:t>BANDAS DE FRECUENCIAS</w:t>
      </w:r>
    </w:p>
    <w:p>
      <w:pPr>
        <w:pStyle w:val="style0"/>
        <w:jc w:val="both"/>
        <w:rPr>
          <w:sz w:val="20"/>
        </w:rPr>
      </w:pPr>
      <w:r>
        <w:rPr>
          <w:sz w:val="20"/>
        </w:rPr>
      </w:r>
    </w:p>
    <w:p>
      <w:pPr>
        <w:pStyle w:val="style0"/>
        <w:jc w:val="both"/>
        <w:rPr>
          <w:sz w:val="20"/>
        </w:rPr>
      </w:pPr>
      <w:r>
        <w:rPr>
          <w:sz w:val="20"/>
        </w:rPr>
        <w:t>ARTICULO 12: Se atribuye con exclusividad para el servicio móvil marítimo en las zonas costeras y aguas territoriales de la Republica de Colombia, las bandas de frecuencia internacionalmente atribuidas para este servicio y se adoptan las canalizaciones utilizadas por el servicio móvil marítimo; igualmente se adoptan con exclusividad las bandas y los canales para el servicio auxiliar de ayuda de acuerdo con las recomendaciones de la Unión Internacional de Telecomunicaciones –UIT, como se establece en los siguientes Artículos.</w:t>
      </w:r>
    </w:p>
    <w:p>
      <w:pPr>
        <w:pStyle w:val="style0"/>
        <w:jc w:val="both"/>
        <w:rPr>
          <w:sz w:val="20"/>
        </w:rPr>
      </w:pPr>
      <w:r>
        <w:rPr>
          <w:sz w:val="20"/>
        </w:rPr>
      </w:r>
    </w:p>
    <w:p>
      <w:pPr>
        <w:pStyle w:val="style0"/>
        <w:jc w:val="both"/>
        <w:rPr>
          <w:sz w:val="20"/>
        </w:rPr>
      </w:pPr>
      <w:r>
        <w:rPr>
          <w:sz w:val="20"/>
        </w:rPr>
        <w:t>ARTICULO13: Banda de 14 a 19,95 kKz.</w:t>
      </w:r>
    </w:p>
    <w:p>
      <w:pPr>
        <w:pStyle w:val="style0"/>
        <w:jc w:val="both"/>
        <w:rPr>
          <w:sz w:val="20"/>
        </w:rPr>
      </w:pPr>
      <w:r>
        <w:rPr>
          <w:sz w:val="20"/>
        </w:rPr>
      </w:r>
    </w:p>
    <w:p>
      <w:pPr>
        <w:pStyle w:val="style0"/>
        <w:jc w:val="both"/>
        <w:rPr>
          <w:sz w:val="20"/>
        </w:rPr>
      </w:pPr>
      <w:r>
        <w:rPr>
          <w:sz w:val="20"/>
        </w:rPr>
        <w:t>La utilización de esta banda por el servicio móvil marítimo está limitada a las estaciones costeras radiotelegráficas ( A1A y F1b solamente). Excepcionalmente, está autorizado el empleo de las clases de emisión J2B y J7B, a condición de que no se rebase la anchura de banda necesaria utilizada normalmente para emisiones de clase A1A o F1B.</w:t>
      </w:r>
    </w:p>
    <w:p>
      <w:pPr>
        <w:pStyle w:val="style0"/>
        <w:jc w:val="both"/>
        <w:rPr>
          <w:sz w:val="20"/>
        </w:rPr>
      </w:pPr>
      <w:r>
        <w:rPr>
          <w:sz w:val="20"/>
        </w:rPr>
      </w:r>
    </w:p>
    <w:p>
      <w:pPr>
        <w:pStyle w:val="style0"/>
        <w:jc w:val="both"/>
        <w:rPr>
          <w:sz w:val="20"/>
        </w:rPr>
      </w:pPr>
      <w:r>
        <w:rPr>
          <w:sz w:val="20"/>
        </w:rPr>
        <w:t>Las estaciones de los servicios a los que se ha atribuido la banda 14-19,95 kMz podrá transmitir frecuencia patrón y señales horarias. Tales estaciones quedarán protegidas contra interferencias perjudiciales.</w:t>
      </w:r>
    </w:p>
    <w:p>
      <w:pPr>
        <w:pStyle w:val="style0"/>
        <w:jc w:val="both"/>
        <w:rPr>
          <w:sz w:val="20"/>
        </w:rPr>
      </w:pPr>
      <w:r>
        <w:rPr>
          <w:sz w:val="20"/>
        </w:rPr>
      </w:r>
    </w:p>
    <w:p>
      <w:pPr>
        <w:pStyle w:val="style0"/>
        <w:jc w:val="both"/>
        <w:rPr>
          <w:sz w:val="20"/>
        </w:rPr>
      </w:pPr>
      <w:r>
        <w:rPr>
          <w:sz w:val="20"/>
        </w:rPr>
        <w:t>ARTICULO 14: Banda de 20,05 a 70 kHz.</w:t>
      </w:r>
    </w:p>
    <w:p>
      <w:pPr>
        <w:pStyle w:val="style0"/>
        <w:jc w:val="both"/>
        <w:rPr>
          <w:sz w:val="20"/>
        </w:rPr>
      </w:pPr>
      <w:r>
        <w:rPr>
          <w:sz w:val="20"/>
        </w:rPr>
      </w:r>
    </w:p>
    <w:p>
      <w:pPr>
        <w:pStyle w:val="style21"/>
        <w:rPr>
          <w:b w:val="false"/>
          <w:bCs w:val="false"/>
          <w:sz w:val="20"/>
        </w:rPr>
      </w:pPr>
      <w:r>
        <w:rPr>
          <w:b w:val="false"/>
          <w:bCs w:val="false"/>
          <w:sz w:val="20"/>
        </w:rPr>
        <w:t>La utilización de esta banda por el servicio móvil marítimo está limitada a las estaciones costeras radiotelegráficas ( A1A y F1B solamente).Excepcionalmente, está autorizado el empleo de las clases de emisión J2B  y J7B, a condición de que no se rebase la anchura de banda necesaria utilizada normalmente para emisiones de clase A1A o F1B.</w:t>
      </w:r>
    </w:p>
    <w:p>
      <w:pPr>
        <w:pStyle w:val="style0"/>
        <w:jc w:val="both"/>
        <w:rPr>
          <w:sz w:val="20"/>
        </w:rPr>
      </w:pPr>
      <w:r>
        <w:rPr>
          <w:sz w:val="20"/>
        </w:rPr>
      </w:r>
    </w:p>
    <w:p>
      <w:pPr>
        <w:pStyle w:val="style0"/>
        <w:jc w:val="both"/>
        <w:rPr>
          <w:sz w:val="20"/>
        </w:rPr>
      </w:pPr>
      <w:r>
        <w:rPr>
          <w:sz w:val="20"/>
        </w:rPr>
        <w:t>Las estaciones de los servicios a los que se ha atribuida la banda 20,05-70 kHz podrá transmitir frecuencias patrón y señales horarias. Tales estaciones quedarán protegidas contra interferencias perjudiciales.</w:t>
      </w:r>
    </w:p>
    <w:p>
      <w:pPr>
        <w:pStyle w:val="style0"/>
        <w:jc w:val="both"/>
        <w:rPr>
          <w:sz w:val="20"/>
        </w:rPr>
      </w:pPr>
      <w:r>
        <w:rPr>
          <w:sz w:val="20"/>
        </w:rPr>
      </w:r>
    </w:p>
    <w:p>
      <w:pPr>
        <w:pStyle w:val="style0"/>
        <w:jc w:val="both"/>
        <w:rPr>
          <w:sz w:val="20"/>
        </w:rPr>
      </w:pPr>
      <w:r>
        <w:rPr>
          <w:sz w:val="20"/>
        </w:rPr>
        <w:t>El servicio MOVIL MARÍTIMO comparte a titulo primario esta banda con el servicio FIJO.</w:t>
      </w:r>
    </w:p>
    <w:p>
      <w:pPr>
        <w:pStyle w:val="style0"/>
        <w:jc w:val="both"/>
        <w:rPr>
          <w:sz w:val="20"/>
        </w:rPr>
      </w:pPr>
      <w:r>
        <w:rPr>
          <w:sz w:val="20"/>
        </w:rPr>
      </w:r>
    </w:p>
    <w:p>
      <w:pPr>
        <w:pStyle w:val="style0"/>
        <w:jc w:val="both"/>
        <w:rPr>
          <w:sz w:val="20"/>
        </w:rPr>
      </w:pPr>
      <w:r>
        <w:rPr>
          <w:sz w:val="20"/>
        </w:rPr>
        <w:t>ARTICULO 15: Banda de 70 a 90 kHz.</w:t>
      </w:r>
    </w:p>
    <w:p>
      <w:pPr>
        <w:pStyle w:val="style0"/>
        <w:jc w:val="both"/>
        <w:rPr>
          <w:sz w:val="20"/>
        </w:rPr>
      </w:pPr>
      <w:r>
        <w:rPr>
          <w:sz w:val="20"/>
        </w:rPr>
      </w:r>
    </w:p>
    <w:p>
      <w:pPr>
        <w:pStyle w:val="style0"/>
        <w:jc w:val="both"/>
        <w:rPr>
          <w:sz w:val="20"/>
        </w:rPr>
      </w:pPr>
      <w:r>
        <w:rPr>
          <w:sz w:val="20"/>
        </w:rPr>
        <w:t>La utilización de esta banda por el servicio móvil marítimo está limitada a las estaciones costeras radiotelegráficas ( A1A y F1B solamente). Excepcionalmente, está autorizado el empleo de las clases de emisión J2B o J7B, a condición de que no se rebase la anchura de banda necesaria utilizada normalmente para emisión de clase A1A o F1B.</w:t>
      </w:r>
    </w:p>
    <w:p>
      <w:pPr>
        <w:pStyle w:val="style0"/>
        <w:jc w:val="both"/>
        <w:rPr>
          <w:sz w:val="20"/>
        </w:rPr>
      </w:pPr>
      <w:r>
        <w:rPr>
          <w:sz w:val="20"/>
        </w:rPr>
      </w:r>
    </w:p>
    <w:p>
      <w:pPr>
        <w:pStyle w:val="style0"/>
        <w:jc w:val="both"/>
        <w:rPr>
          <w:sz w:val="20"/>
        </w:rPr>
      </w:pPr>
      <w:r>
        <w:rPr>
          <w:sz w:val="20"/>
        </w:rPr>
        <w:t>En la banda 70 a 90 kHz., podrá utilizarse sistemas de radionavegación por impulsos siempre y cuando no causen interferencia perjudicial a otros servicios a que está atribuida esta banda.</w:t>
      </w:r>
    </w:p>
    <w:p>
      <w:pPr>
        <w:pStyle w:val="style0"/>
        <w:jc w:val="both"/>
        <w:rPr>
          <w:sz w:val="20"/>
        </w:rPr>
      </w:pPr>
      <w:r>
        <w:rPr>
          <w:sz w:val="20"/>
        </w:rPr>
      </w:r>
    </w:p>
    <w:p>
      <w:pPr>
        <w:pStyle w:val="style0"/>
        <w:jc w:val="both"/>
        <w:rPr>
          <w:sz w:val="20"/>
        </w:rPr>
      </w:pPr>
      <w:r>
        <w:rPr>
          <w:sz w:val="20"/>
        </w:rPr>
        <w:t>En la banda de 70 a 90 kHz,. Podrá establecer y funcionamiento estaciones del servicio de radionavegación marítima, a reserva de obtener el acuerdo indicando en el numeral S9.21 del RR de las administraciones cuyos servicios explotados con arreglo al Cuadro puedan verse efectuados. No obstante, las estaciones de los servicios fijos, móvil marítimo y de radiolocalización no debe cuasar interferencia perjudicial a la estaciones del servicio de radionavegación marítimo que se establece como consecuencia de tales acuerdos.</w:t>
      </w:r>
    </w:p>
    <w:p>
      <w:pPr>
        <w:pStyle w:val="style0"/>
        <w:jc w:val="both"/>
        <w:rPr>
          <w:sz w:val="20"/>
        </w:rPr>
      </w:pPr>
      <w:r>
        <w:rPr>
          <w:sz w:val="20"/>
        </w:rPr>
      </w:r>
    </w:p>
    <w:p>
      <w:pPr>
        <w:pStyle w:val="style0"/>
        <w:jc w:val="both"/>
        <w:rPr>
          <w:sz w:val="20"/>
        </w:rPr>
      </w:pPr>
      <w:r>
        <w:rPr>
          <w:sz w:val="20"/>
        </w:rPr>
        <w:t>El servicio MOVIL MARÍTIMO comparte a titulo primario esta banda con los servicios FIJO Y RADIONAVEGACION MARÍTIMA. También comparte la banda con el servicio de Radiolocalización el cual está a titulo secundario.</w:t>
      </w:r>
    </w:p>
    <w:p>
      <w:pPr>
        <w:pStyle w:val="style0"/>
        <w:jc w:val="both"/>
        <w:rPr>
          <w:sz w:val="20"/>
        </w:rPr>
      </w:pPr>
      <w:r>
        <w:rPr>
          <w:sz w:val="20"/>
        </w:rPr>
      </w:r>
    </w:p>
    <w:p>
      <w:pPr>
        <w:pStyle w:val="style0"/>
        <w:jc w:val="both"/>
        <w:rPr>
          <w:sz w:val="20"/>
        </w:rPr>
      </w:pPr>
      <w:r>
        <w:rPr>
          <w:sz w:val="20"/>
        </w:rPr>
        <w:t>ARTICULO 16: Banda de 110 a 130 kHz.</w:t>
      </w:r>
    </w:p>
    <w:p>
      <w:pPr>
        <w:pStyle w:val="style0"/>
        <w:jc w:val="both"/>
        <w:rPr>
          <w:sz w:val="20"/>
        </w:rPr>
      </w:pPr>
      <w:r>
        <w:rPr>
          <w:sz w:val="20"/>
        </w:rPr>
      </w:r>
    </w:p>
    <w:p>
      <w:pPr>
        <w:pStyle w:val="style21"/>
        <w:rPr>
          <w:b w:val="false"/>
          <w:bCs w:val="false"/>
          <w:sz w:val="20"/>
        </w:rPr>
      </w:pPr>
      <w:r>
        <w:rPr>
          <w:b w:val="false"/>
          <w:bCs w:val="false"/>
          <w:sz w:val="20"/>
        </w:rPr>
        <w:t xml:space="preserve">En la banda de 110 a 130 kHz., podrá utilizarse sistemas de radionavegación por impulsos siempre y cuando no causen interferencia perjudicial a otros servicios a que está atribuida esta banda. </w:t>
      </w:r>
    </w:p>
    <w:p>
      <w:pPr>
        <w:pStyle w:val="style0"/>
        <w:jc w:val="both"/>
        <w:rPr>
          <w:sz w:val="20"/>
        </w:rPr>
      </w:pPr>
      <w:r>
        <w:rPr>
          <w:sz w:val="20"/>
        </w:rPr>
      </w:r>
    </w:p>
    <w:p>
      <w:pPr>
        <w:pStyle w:val="style0"/>
        <w:jc w:val="both"/>
        <w:rPr>
          <w:sz w:val="20"/>
        </w:rPr>
      </w:pPr>
      <w:r>
        <w:rPr>
          <w:sz w:val="20"/>
        </w:rPr>
        <w:t>Las emisiones de las clases A1A o F1B, A2C, A3C, F1C o F3C son las únicas autorizadas APRA las estaciones del servicio fijo en esta banda y para las estaciones del servicio móvil marítimo. Excepcionalmente, a las estaciones del servicio móvil marítimo les está autorizado el empleo de las clases de emisión J2B y J7B, a condición de que no se rebase la anchura de banda necesaria utilizada normalmente para emisiones de clase A1A o F1B.</w:t>
      </w:r>
    </w:p>
    <w:p>
      <w:pPr>
        <w:pStyle w:val="style0"/>
        <w:jc w:val="both"/>
        <w:rPr>
          <w:sz w:val="20"/>
        </w:rPr>
      </w:pPr>
      <w:r>
        <w:rPr>
          <w:sz w:val="20"/>
        </w:rPr>
      </w:r>
    </w:p>
    <w:p>
      <w:pPr>
        <w:pStyle w:val="style0"/>
        <w:jc w:val="both"/>
        <w:rPr>
          <w:sz w:val="20"/>
        </w:rPr>
      </w:pPr>
      <w:r>
        <w:rPr>
          <w:sz w:val="20"/>
        </w:rPr>
        <w:t>E la banda de 110 a 130 kHz., podrá establecer y funcionar estaciones del servicio de radionavegación marítima, a reserva de obtener el acuerdo indicado en el numeral S9.21 del RR de las administraciones cuyos servicios explotados con arreglos al Cuadro pueden verse afectados. No obstante, las estaciones de los servicios filos, móvil marítimo y de radiolocalización no deben causar interferencia perjudicial a las estaciones del servicio de radionavegación marítima que se establezcan como consecuencia de tales acuerdos.</w:t>
      </w:r>
    </w:p>
    <w:p>
      <w:pPr>
        <w:pStyle w:val="style0"/>
        <w:jc w:val="both"/>
        <w:rPr>
          <w:sz w:val="20"/>
        </w:rPr>
      </w:pPr>
      <w:r>
        <w:rPr>
          <w:sz w:val="20"/>
        </w:rPr>
      </w:r>
    </w:p>
    <w:p>
      <w:pPr>
        <w:pStyle w:val="style0"/>
        <w:jc w:val="both"/>
        <w:rPr>
          <w:sz w:val="20"/>
        </w:rPr>
      </w:pPr>
      <w:r>
        <w:rPr>
          <w:sz w:val="20"/>
        </w:rPr>
        <w:t>El servicio MOVIL MARÍTIMO comparte a titulo primario esta banda con los servicios FIJO T RADIONAVEGACION MARÍTIMA. También comparte la banda con el servicio de Radiolocalización el cual está a titulo secundario.</w:t>
      </w:r>
    </w:p>
    <w:p>
      <w:pPr>
        <w:pStyle w:val="style0"/>
        <w:jc w:val="both"/>
        <w:rPr>
          <w:sz w:val="20"/>
        </w:rPr>
      </w:pPr>
      <w:r>
        <w:rPr>
          <w:sz w:val="20"/>
        </w:rPr>
      </w:r>
    </w:p>
    <w:p>
      <w:pPr>
        <w:pStyle w:val="style0"/>
        <w:jc w:val="both"/>
        <w:rPr>
          <w:sz w:val="20"/>
        </w:rPr>
      </w:pPr>
      <w:r>
        <w:rPr>
          <w:sz w:val="20"/>
        </w:rPr>
        <w:t>ARTICULO 17: Banda de 130 a 160 kHz.</w:t>
      </w:r>
    </w:p>
    <w:p>
      <w:pPr>
        <w:pStyle w:val="style0"/>
        <w:jc w:val="both"/>
        <w:rPr>
          <w:sz w:val="20"/>
        </w:rPr>
      </w:pPr>
      <w:r>
        <w:rPr>
          <w:sz w:val="20"/>
        </w:rPr>
      </w:r>
    </w:p>
    <w:p>
      <w:pPr>
        <w:pStyle w:val="style0"/>
        <w:jc w:val="both"/>
        <w:rPr>
          <w:sz w:val="20"/>
        </w:rPr>
      </w:pPr>
      <w:r>
        <w:rPr>
          <w:sz w:val="20"/>
        </w:rPr>
        <w:t>Las emisiones de las clases A1A o F1B, A2C, A3C, F1C o F3C son las únicas autorizadas para las estaciones del servicio fijo en esta banda y para las estaciones del servicio móvil marítimo. Excepcionalmente, a las estaciones del servicio móvil marítimo les está autorizado el empleo de las clases de emisión J2B y J7B, a condición de que no se rebase la anchura de banda necesarias utilizada normalmente para emisiones de clase A1A y F1B.</w:t>
      </w:r>
    </w:p>
    <w:p>
      <w:pPr>
        <w:pStyle w:val="style0"/>
        <w:jc w:val="both"/>
        <w:rPr>
          <w:sz w:val="20"/>
        </w:rPr>
      </w:pPr>
      <w:r>
        <w:rPr>
          <w:sz w:val="20"/>
        </w:rPr>
      </w:r>
    </w:p>
    <w:p>
      <w:pPr>
        <w:pStyle w:val="style0"/>
        <w:jc w:val="both"/>
        <w:rPr>
          <w:sz w:val="20"/>
        </w:rPr>
      </w:pPr>
      <w:r>
        <w:rPr>
          <w:sz w:val="20"/>
        </w:rPr>
        <w:t xml:space="preserve">El servicio MOVIL MARÍTIMO comparte a titulo primario esta banda con el servicio FIJO.  </w:t>
      </w:r>
    </w:p>
    <w:p>
      <w:pPr>
        <w:pStyle w:val="style0"/>
        <w:jc w:val="both"/>
        <w:rPr>
          <w:sz w:val="20"/>
        </w:rPr>
      </w:pPr>
      <w:r>
        <w:rPr>
          <w:sz w:val="20"/>
        </w:rPr>
      </w:r>
    </w:p>
    <w:p>
      <w:pPr>
        <w:pStyle w:val="style0"/>
        <w:jc w:val="both"/>
        <w:rPr>
          <w:sz w:val="20"/>
        </w:rPr>
      </w:pPr>
      <w:r>
        <w:rPr>
          <w:sz w:val="20"/>
        </w:rPr>
        <w:t>ARTICULO 18: Banda DE 415 a 495 kHz.</w:t>
      </w:r>
    </w:p>
    <w:p>
      <w:pPr>
        <w:pStyle w:val="style0"/>
        <w:jc w:val="both"/>
        <w:rPr>
          <w:sz w:val="20"/>
        </w:rPr>
      </w:pPr>
      <w:r>
        <w:rPr>
          <w:sz w:val="20"/>
        </w:rPr>
      </w:r>
    </w:p>
    <w:p>
      <w:pPr>
        <w:pStyle w:val="style0"/>
        <w:jc w:val="both"/>
        <w:rPr>
          <w:sz w:val="20"/>
        </w:rPr>
      </w:pPr>
      <w:r>
        <w:rPr>
          <w:sz w:val="20"/>
        </w:rPr>
        <w:t>El uso de estas bandas por el servicio móvil marítimo está limitado a la radiotelegrafia.</w:t>
      </w:r>
    </w:p>
    <w:p>
      <w:pPr>
        <w:pStyle w:val="style0"/>
        <w:jc w:val="both"/>
        <w:rPr>
          <w:sz w:val="20"/>
        </w:rPr>
      </w:pPr>
      <w:r>
        <w:rPr>
          <w:sz w:val="20"/>
        </w:rPr>
      </w:r>
    </w:p>
    <w:p>
      <w:pPr>
        <w:pStyle w:val="style0"/>
        <w:jc w:val="both"/>
        <w:rPr>
          <w:sz w:val="20"/>
        </w:rPr>
      </w:pPr>
      <w:r>
        <w:rPr>
          <w:sz w:val="20"/>
        </w:rPr>
        <w:t>La banda de 490 a 495 kHz., estará sujeta a las disposiciones del apéndice S13 hasta la fecha de entregada en vigor de la banda de guarda reducida de acuerdo con la Resolución 210 (Mob- 87).</w:t>
      </w:r>
    </w:p>
    <w:p>
      <w:pPr>
        <w:pStyle w:val="style0"/>
        <w:jc w:val="both"/>
        <w:rPr>
          <w:sz w:val="20"/>
        </w:rPr>
      </w:pPr>
      <w:r>
        <w:rPr>
          <w:sz w:val="20"/>
        </w:rPr>
      </w:r>
    </w:p>
    <w:p>
      <w:pPr>
        <w:pStyle w:val="style0"/>
        <w:jc w:val="both"/>
        <w:rPr>
          <w:sz w:val="20"/>
        </w:rPr>
      </w:pPr>
      <w:r>
        <w:rPr>
          <w:sz w:val="20"/>
        </w:rPr>
        <w:t>La utilización de la banda 490-495 kHz., por el servicio de radionavegación aeronáutica está limitada a los radiofaros no direccionales que no utilicen transmisiones vocales.</w:t>
      </w:r>
    </w:p>
    <w:p>
      <w:pPr>
        <w:pStyle w:val="style0"/>
        <w:jc w:val="both"/>
        <w:rPr>
          <w:sz w:val="20"/>
        </w:rPr>
      </w:pPr>
      <w:r>
        <w:rPr>
          <w:sz w:val="20"/>
        </w:rPr>
      </w:r>
    </w:p>
    <w:p>
      <w:pPr>
        <w:pStyle w:val="style21"/>
        <w:rPr>
          <w:b w:val="false"/>
          <w:bCs w:val="false"/>
          <w:sz w:val="20"/>
        </w:rPr>
      </w:pPr>
      <w:r>
        <w:rPr>
          <w:b w:val="false"/>
          <w:bCs w:val="false"/>
          <w:sz w:val="20"/>
        </w:rPr>
        <w:t>En el servicio marítimo, y a partir de la fecha en que el sistema mundial de socorro y seguridad marítimos entre plenamente en servicio ( véase la Resolución 331( Mob-87)), la frecuencia 490 kHz., deberá utilizarse exclusivamente para la transmisión por las estaciones costeras de avisos a los navegantes, boletines meteorológicos e información urgente con destino a los barcos, por medio de telegrafía de impresión directa de banda estrecha. Las condiciones para la utilización de la frecuencia 490kHz., se prescriben en los Artículos S31 y S52, del RR y en la Resolución COM4-7. La utilización de la banda 415-495 kHz., para el servicio de radionavegación aeronáutica no debe causar interferencia perjudicial a la frecuencia 490 kHz.</w:t>
      </w:r>
    </w:p>
    <w:p>
      <w:pPr>
        <w:pStyle w:val="style0"/>
        <w:jc w:val="both"/>
        <w:rPr>
          <w:sz w:val="20"/>
        </w:rPr>
      </w:pPr>
      <w:r>
        <w:rPr>
          <w:sz w:val="20"/>
        </w:rPr>
      </w:r>
    </w:p>
    <w:p>
      <w:pPr>
        <w:pStyle w:val="style0"/>
        <w:jc w:val="both"/>
        <w:rPr>
          <w:sz w:val="20"/>
        </w:rPr>
      </w:pPr>
      <w:r>
        <w:rPr>
          <w:sz w:val="20"/>
        </w:rPr>
        <w:t>La banda en mención se comparte con Radionavegación aeronáutica, servicio que está a titulo secundario.</w:t>
      </w:r>
    </w:p>
    <w:p>
      <w:pPr>
        <w:pStyle w:val="style0"/>
        <w:jc w:val="both"/>
        <w:rPr>
          <w:sz w:val="20"/>
        </w:rPr>
      </w:pPr>
      <w:r>
        <w:rPr>
          <w:sz w:val="20"/>
        </w:rPr>
      </w:r>
    </w:p>
    <w:p>
      <w:pPr>
        <w:pStyle w:val="style0"/>
        <w:jc w:val="both"/>
        <w:rPr>
          <w:sz w:val="20"/>
        </w:rPr>
      </w:pPr>
      <w:r>
        <w:rPr>
          <w:sz w:val="20"/>
        </w:rPr>
        <w:t>ARTICULO 19: Banda de 495 a 505 kHz.</w:t>
      </w:r>
    </w:p>
    <w:p>
      <w:pPr>
        <w:pStyle w:val="style0"/>
        <w:jc w:val="both"/>
        <w:rPr>
          <w:sz w:val="20"/>
        </w:rPr>
      </w:pPr>
      <w:r>
        <w:rPr>
          <w:sz w:val="20"/>
        </w:rPr>
      </w:r>
    </w:p>
    <w:p>
      <w:pPr>
        <w:pStyle w:val="style0"/>
        <w:jc w:val="both"/>
        <w:rPr>
          <w:sz w:val="20"/>
        </w:rPr>
      </w:pPr>
      <w:r>
        <w:rPr>
          <w:sz w:val="20"/>
        </w:rPr>
        <w:t>La banda de 495 a 505 kHz., está internacionalmente atribuida al servicio MOVIL (socorro y llamada) y a nivel nacional se atribuye adicionalmente para el servicio auxiliar d ayuda del servicio móvil marítimo.</w:t>
      </w:r>
    </w:p>
    <w:p>
      <w:pPr>
        <w:pStyle w:val="style0"/>
        <w:jc w:val="both"/>
        <w:rPr>
          <w:sz w:val="20"/>
        </w:rPr>
      </w:pPr>
      <w:r>
        <w:rPr>
          <w:sz w:val="20"/>
        </w:rPr>
      </w:r>
    </w:p>
    <w:p>
      <w:pPr>
        <w:pStyle w:val="style0"/>
        <w:jc w:val="both"/>
        <w:rPr>
          <w:sz w:val="20"/>
        </w:rPr>
      </w:pPr>
      <w:r>
        <w:rPr>
          <w:sz w:val="20"/>
        </w:rPr>
        <w:t>La frecuencia 500 kHz., es una frecuencia internacional de socorro y de llamada en radiotelegrafía Morse. Se adoptan las condiciones para la utilización de esta frecuencia contenidos en los artículos S31 y S52 del RR y en el apéndice S31.</w:t>
      </w:r>
    </w:p>
    <w:p>
      <w:pPr>
        <w:pStyle w:val="style0"/>
        <w:jc w:val="both"/>
        <w:rPr>
          <w:sz w:val="20"/>
        </w:rPr>
      </w:pPr>
      <w:r>
        <w:rPr>
          <w:sz w:val="20"/>
        </w:rPr>
      </w:r>
    </w:p>
    <w:p>
      <w:pPr>
        <w:pStyle w:val="style0"/>
        <w:jc w:val="both"/>
        <w:rPr>
          <w:sz w:val="20"/>
        </w:rPr>
      </w:pPr>
      <w:r>
        <w:rPr>
          <w:sz w:val="20"/>
        </w:rPr>
        <w:t>Antes de transmitir en la frecuencia de 500kHz., las estaciones deberán escuchar en esta frecuencia el tiempo suficiente para cerciorarse de que no se cursa ningún tráfico de socorro ( véase la Recomendación UIT-R M. 1170).</w:t>
      </w:r>
    </w:p>
    <w:p>
      <w:pPr>
        <w:pStyle w:val="style0"/>
        <w:jc w:val="both"/>
        <w:rPr>
          <w:sz w:val="20"/>
        </w:rPr>
      </w:pPr>
      <w:r>
        <w:rPr>
          <w:sz w:val="20"/>
        </w:rPr>
      </w:r>
    </w:p>
    <w:p>
      <w:pPr>
        <w:pStyle w:val="style0"/>
        <w:jc w:val="both"/>
        <w:rPr>
          <w:sz w:val="20"/>
        </w:rPr>
      </w:pPr>
      <w:r>
        <w:rPr>
          <w:sz w:val="20"/>
        </w:rPr>
        <w:t>ARTICULO 20: Banda de 505 a 510 kHz.</w:t>
      </w:r>
    </w:p>
    <w:p>
      <w:pPr>
        <w:pStyle w:val="style0"/>
        <w:jc w:val="both"/>
        <w:rPr>
          <w:sz w:val="20"/>
        </w:rPr>
      </w:pPr>
      <w:r>
        <w:rPr>
          <w:sz w:val="20"/>
        </w:rPr>
      </w:r>
    </w:p>
    <w:p>
      <w:pPr>
        <w:pStyle w:val="style0"/>
        <w:jc w:val="both"/>
        <w:rPr>
          <w:sz w:val="20"/>
        </w:rPr>
      </w:pPr>
      <w:r>
        <w:rPr>
          <w:sz w:val="20"/>
        </w:rPr>
        <w:t xml:space="preserve">El uso de esta banda por el servicio móvil marítimo será limitado a la radiotelegrafía.   </w:t>
      </w:r>
    </w:p>
    <w:p>
      <w:pPr>
        <w:pStyle w:val="style0"/>
        <w:jc w:val="both"/>
        <w:rPr>
          <w:sz w:val="20"/>
        </w:rPr>
      </w:pPr>
      <w:r>
        <w:rPr>
          <w:sz w:val="20"/>
        </w:rPr>
      </w:r>
    </w:p>
    <w:p>
      <w:pPr>
        <w:pStyle w:val="style0"/>
        <w:jc w:val="both"/>
        <w:rPr>
          <w:sz w:val="20"/>
        </w:rPr>
      </w:pPr>
      <w:r>
        <w:rPr>
          <w:sz w:val="20"/>
        </w:rPr>
        <w:t>La banda de 505-510 kHz., estará sujeta a la disposiciones del apéndice S13 hasta la fecha de entrada en vigor de la banda de guarda reducida de acuerdo con la Resolución 210 ( Mob-87).</w:t>
      </w:r>
    </w:p>
    <w:p>
      <w:pPr>
        <w:pStyle w:val="style0"/>
        <w:jc w:val="both"/>
        <w:rPr>
          <w:sz w:val="20"/>
        </w:rPr>
      </w:pPr>
      <w:r>
        <w:rPr>
          <w:sz w:val="20"/>
        </w:rPr>
      </w:r>
    </w:p>
    <w:p>
      <w:pPr>
        <w:pStyle w:val="style0"/>
        <w:jc w:val="both"/>
        <w:rPr>
          <w:sz w:val="20"/>
        </w:rPr>
      </w:pPr>
      <w:r>
        <w:rPr>
          <w:sz w:val="20"/>
        </w:rPr>
        <w:t>ARTICULO 21: Se atribuye a nivel nacional la frecuencia 518 kHz., para el servicio auxiliar de ayuda del servicio móvil marítimo.</w:t>
      </w:r>
    </w:p>
    <w:p>
      <w:pPr>
        <w:pStyle w:val="style0"/>
        <w:jc w:val="both"/>
        <w:rPr>
          <w:sz w:val="20"/>
        </w:rPr>
      </w:pPr>
      <w:r>
        <w:rPr>
          <w:sz w:val="20"/>
        </w:rPr>
      </w:r>
    </w:p>
    <w:p>
      <w:pPr>
        <w:pStyle w:val="style21"/>
        <w:rPr>
          <w:b w:val="false"/>
          <w:bCs w:val="false"/>
          <w:sz w:val="20"/>
        </w:rPr>
      </w:pPr>
      <w:r>
        <w:rPr>
          <w:b w:val="false"/>
          <w:bCs w:val="false"/>
          <w:sz w:val="20"/>
        </w:rPr>
        <w:t>Las condiciones de utilización de frecuencia de 518 kHz., por el servicio móvil marítimo están descritas en  los Artículos S31 y S52 y en el apéndice S13 del RR  (véase la Resolución COM4-7).</w:t>
      </w:r>
    </w:p>
    <w:p>
      <w:pPr>
        <w:pStyle w:val="style0"/>
        <w:jc w:val="both"/>
        <w:rPr>
          <w:sz w:val="20"/>
        </w:rPr>
      </w:pPr>
      <w:r>
        <w:rPr>
          <w:sz w:val="20"/>
        </w:rPr>
      </w:r>
    </w:p>
    <w:p>
      <w:pPr>
        <w:pStyle w:val="style0"/>
        <w:jc w:val="both"/>
        <w:rPr>
          <w:sz w:val="20"/>
        </w:rPr>
      </w:pPr>
      <w:r>
        <w:rPr>
          <w:sz w:val="20"/>
        </w:rPr>
        <w:t>ARTICULO 22: Banda de 2065 a 2107 Khz.</w:t>
      </w:r>
    </w:p>
    <w:p>
      <w:pPr>
        <w:pStyle w:val="style0"/>
        <w:jc w:val="both"/>
        <w:rPr>
          <w:sz w:val="20"/>
        </w:rPr>
      </w:pPr>
      <w:r>
        <w:rPr>
          <w:sz w:val="20"/>
        </w:rPr>
      </w:r>
    </w:p>
    <w:p>
      <w:pPr>
        <w:pStyle w:val="style0"/>
        <w:jc w:val="both"/>
        <w:rPr>
          <w:sz w:val="20"/>
        </w:rPr>
      </w:pPr>
      <w:r>
        <w:rPr>
          <w:sz w:val="20"/>
        </w:rPr>
        <w:t xml:space="preserve">Las estaciones costeras y las estaciones de barco que utilicen la radiotelefonía, en esta banda, solo podrá efectuar emisiones de clase J3E, sin que la potencia en la cresta de la envolvente exceda de 1 Kw. Conviene que estas estaciones utilicen preferentemente las siguientes frecuencias portadoras : 2065,0 kHz, 2079,0 kHz, 2082,5 kHz, 2086,0 kHz, 2093,0 kHz, 2096,5 kHz, 2100,0 kHz, y 2103,5 kHz. </w:t>
      </w:r>
    </w:p>
    <w:p>
      <w:pPr>
        <w:pStyle w:val="style0"/>
        <w:jc w:val="both"/>
        <w:rPr>
          <w:sz w:val="20"/>
        </w:rPr>
      </w:pPr>
      <w:r>
        <w:rPr>
          <w:sz w:val="20"/>
        </w:rPr>
      </w:r>
    </w:p>
    <w:p>
      <w:pPr>
        <w:pStyle w:val="style0"/>
        <w:jc w:val="both"/>
        <w:rPr>
          <w:sz w:val="20"/>
        </w:rPr>
      </w:pPr>
      <w:r>
        <w:rPr>
          <w:sz w:val="20"/>
        </w:rPr>
        <w:t>A reserva de no causar interferencia perjudicial al servicio móvil marítimo, las frecuencias comprendidas entre 2065 kHz y 2107 kHz podrá utilizarse por las estaciones del servicio fijo, que comuniquen únicamente dentro de las fronteras nacionales, y cuya potencia media no exceda de 50 vatios.</w:t>
      </w:r>
    </w:p>
    <w:p>
      <w:pPr>
        <w:pStyle w:val="style0"/>
        <w:jc w:val="both"/>
        <w:rPr>
          <w:sz w:val="20"/>
        </w:rPr>
      </w:pPr>
      <w:r>
        <w:rPr>
          <w:sz w:val="20"/>
        </w:rPr>
      </w:r>
    </w:p>
    <w:p>
      <w:pPr>
        <w:pStyle w:val="style0"/>
        <w:jc w:val="both"/>
        <w:rPr>
          <w:sz w:val="20"/>
        </w:rPr>
      </w:pPr>
      <w:r>
        <w:rPr>
          <w:sz w:val="20"/>
        </w:rPr>
        <w:t>ARTICULO 23: Banda de 2170 a 2173,5 kHz.</w:t>
      </w:r>
    </w:p>
    <w:p>
      <w:pPr>
        <w:pStyle w:val="style0"/>
        <w:jc w:val="both"/>
        <w:rPr>
          <w:sz w:val="20"/>
        </w:rPr>
      </w:pPr>
      <w:r>
        <w:rPr>
          <w:sz w:val="20"/>
        </w:rPr>
      </w:r>
    </w:p>
    <w:p>
      <w:pPr>
        <w:pStyle w:val="style0"/>
        <w:jc w:val="both"/>
        <w:rPr>
          <w:sz w:val="20"/>
        </w:rPr>
      </w:pPr>
      <w:r>
        <w:rPr>
          <w:sz w:val="20"/>
        </w:rPr>
        <w:t>Banda atribuida internacionalmente con exclusividad al servicio móvil marítimo.</w:t>
      </w:r>
    </w:p>
    <w:p>
      <w:pPr>
        <w:pStyle w:val="style0"/>
        <w:jc w:val="both"/>
        <w:rPr>
          <w:sz w:val="20"/>
        </w:rPr>
      </w:pPr>
      <w:r>
        <w:rPr>
          <w:sz w:val="20"/>
        </w:rPr>
      </w:r>
    </w:p>
    <w:p>
      <w:pPr>
        <w:pStyle w:val="style0"/>
        <w:jc w:val="both"/>
        <w:rPr>
          <w:sz w:val="20"/>
        </w:rPr>
      </w:pPr>
      <w:r>
        <w:rPr>
          <w:sz w:val="20"/>
        </w:rPr>
        <w:t>ARTICULO 24: Banda de 2173,5 a 2190,5 kHz.</w:t>
      </w:r>
    </w:p>
    <w:p>
      <w:pPr>
        <w:pStyle w:val="style0"/>
        <w:jc w:val="both"/>
        <w:rPr>
          <w:sz w:val="20"/>
        </w:rPr>
      </w:pPr>
      <w:r>
        <w:rPr>
          <w:sz w:val="20"/>
        </w:rPr>
      </w:r>
    </w:p>
    <w:p>
      <w:pPr>
        <w:pStyle w:val="style0"/>
        <w:jc w:val="both"/>
        <w:rPr>
          <w:sz w:val="20"/>
        </w:rPr>
      </w:pPr>
      <w:r>
        <w:rPr>
          <w:sz w:val="20"/>
        </w:rPr>
        <w:t>La banda de 2173,5-2190,5 kHz., está internacionalmente atribuida al servicio MOVIL ( socorro y llamada) y nacionalmente además se atribuye al servicio auxiliar de ayuda del servicio móvil marítimo.</w:t>
      </w:r>
    </w:p>
    <w:p>
      <w:pPr>
        <w:pStyle w:val="style0"/>
        <w:jc w:val="both"/>
        <w:rPr>
          <w:sz w:val="20"/>
        </w:rPr>
      </w:pPr>
      <w:r>
        <w:rPr>
          <w:sz w:val="20"/>
        </w:rPr>
      </w:r>
    </w:p>
    <w:p>
      <w:pPr>
        <w:pStyle w:val="style0"/>
        <w:jc w:val="both"/>
        <w:rPr>
          <w:sz w:val="20"/>
        </w:rPr>
      </w:pPr>
      <w:r>
        <w:rPr>
          <w:sz w:val="20"/>
        </w:rPr>
        <w:t>La frecuencia portadora de 2182 kHz., es una frecuencia internacional de socorro y de llamada en radiotelefonía. En los artículos S31 y S52 y en el apéndice S13 del RR se fijan las condiciones para el empleo de la Banda 2173,5-2190,5 kHz.</w:t>
      </w:r>
    </w:p>
    <w:p>
      <w:pPr>
        <w:pStyle w:val="style0"/>
        <w:jc w:val="both"/>
        <w:rPr>
          <w:sz w:val="20"/>
        </w:rPr>
      </w:pPr>
      <w:r>
        <w:rPr>
          <w:sz w:val="20"/>
        </w:rPr>
      </w:r>
    </w:p>
    <w:p>
      <w:pPr>
        <w:pStyle w:val="style0"/>
        <w:jc w:val="both"/>
        <w:rPr>
          <w:sz w:val="20"/>
        </w:rPr>
      </w:pPr>
      <w:r>
        <w:rPr>
          <w:sz w:val="20"/>
        </w:rPr>
        <w:t>La frecuencia 2187,5 Khz., es frecuencia internacional de socorro para la llamada selectiva digital. Las condiciones de utilización de esta frecuencia están descritas en el Artículo S31.</w:t>
      </w:r>
    </w:p>
    <w:p>
      <w:pPr>
        <w:pStyle w:val="style0"/>
        <w:jc w:val="both"/>
        <w:rPr>
          <w:sz w:val="20"/>
        </w:rPr>
      </w:pPr>
      <w:r>
        <w:rPr>
          <w:sz w:val="20"/>
        </w:rPr>
      </w:r>
    </w:p>
    <w:p>
      <w:pPr>
        <w:pStyle w:val="style0"/>
        <w:jc w:val="both"/>
        <w:rPr>
          <w:sz w:val="20"/>
        </w:rPr>
      </w:pPr>
      <w:r>
        <w:rPr>
          <w:sz w:val="20"/>
        </w:rPr>
        <w:t xml:space="preserve">La frecuencia 2174,5 Khz., es frecuencia de socorro para telegrafía de impresión directa de banda estrecha. Las condiciones de utilización de esta frecuencia están descritas en el artículo S31 del RR. </w:t>
      </w:r>
    </w:p>
    <w:p>
      <w:pPr>
        <w:pStyle w:val="style0"/>
        <w:jc w:val="both"/>
        <w:rPr>
          <w:sz w:val="20"/>
        </w:rPr>
      </w:pPr>
      <w:r>
        <w:rPr>
          <w:sz w:val="20"/>
        </w:rPr>
      </w:r>
    </w:p>
    <w:p>
      <w:pPr>
        <w:pStyle w:val="style0"/>
        <w:jc w:val="both"/>
        <w:rPr>
          <w:sz w:val="20"/>
        </w:rPr>
      </w:pPr>
      <w:r>
        <w:rPr>
          <w:sz w:val="20"/>
        </w:rPr>
        <w:t>La frecuencia portadora de 2182 kHz, puede además utilizarse de conformidad con los procedimientos en vigor para los servicios de radiocomunicación terrenales, en operaciones de búsqueda y salvamento de vehículos espaciales tripulados. Las condiciones de utilización de esta frecuencia se fijan en los Artículos S31 y en el apéndice S13 del RR. También puede utilizarse las frecuencias 10003 kHz, 14993 kHz, aunque en este caso las emisiones deben estar limitadas a una banda de +3 kHz en torno a dichas frecuencias.</w:t>
      </w:r>
    </w:p>
    <w:p>
      <w:pPr>
        <w:pStyle w:val="style0"/>
        <w:jc w:val="both"/>
        <w:rPr>
          <w:sz w:val="20"/>
        </w:rPr>
      </w:pPr>
      <w:r>
        <w:rPr>
          <w:sz w:val="20"/>
        </w:rPr>
      </w:r>
    </w:p>
    <w:p>
      <w:pPr>
        <w:pStyle w:val="style0"/>
        <w:jc w:val="both"/>
        <w:rPr>
          <w:sz w:val="20"/>
        </w:rPr>
      </w:pPr>
      <w:r>
        <w:rPr>
          <w:sz w:val="20"/>
        </w:rPr>
        <w:t>ARTICULO 25: Banda de 2190,5 a 2194 kHz.</w:t>
      </w:r>
    </w:p>
    <w:p>
      <w:pPr>
        <w:pStyle w:val="style0"/>
        <w:jc w:val="both"/>
        <w:rPr>
          <w:sz w:val="20"/>
        </w:rPr>
      </w:pPr>
      <w:r>
        <w:rPr>
          <w:sz w:val="20"/>
        </w:rPr>
      </w:r>
    </w:p>
    <w:p>
      <w:pPr>
        <w:pStyle w:val="style0"/>
        <w:jc w:val="both"/>
        <w:rPr>
          <w:sz w:val="20"/>
        </w:rPr>
      </w:pPr>
      <w:r>
        <w:rPr>
          <w:sz w:val="20"/>
        </w:rPr>
        <w:t>Banda atribuida internacionalmente con exclusividad al servicio móvil marítimo.</w:t>
      </w:r>
    </w:p>
    <w:p>
      <w:pPr>
        <w:pStyle w:val="style0"/>
        <w:jc w:val="both"/>
        <w:rPr>
          <w:sz w:val="20"/>
        </w:rPr>
      </w:pPr>
      <w:r>
        <w:rPr>
          <w:sz w:val="20"/>
        </w:rPr>
      </w:r>
    </w:p>
    <w:p>
      <w:pPr>
        <w:pStyle w:val="style0"/>
        <w:jc w:val="both"/>
        <w:rPr>
          <w:sz w:val="20"/>
        </w:rPr>
      </w:pPr>
      <w:r>
        <w:rPr>
          <w:sz w:val="20"/>
        </w:rPr>
        <w:t>ARTICULO 26: Banda de 4000 a 4063 kHz.</w:t>
      </w:r>
    </w:p>
    <w:p>
      <w:pPr>
        <w:pStyle w:val="style0"/>
        <w:jc w:val="both"/>
        <w:rPr>
          <w:sz w:val="20"/>
        </w:rPr>
      </w:pPr>
      <w:r>
        <w:rPr>
          <w:sz w:val="20"/>
        </w:rPr>
      </w:r>
    </w:p>
    <w:p>
      <w:pPr>
        <w:pStyle w:val="style0"/>
        <w:jc w:val="both"/>
        <w:rPr>
          <w:sz w:val="20"/>
        </w:rPr>
      </w:pPr>
      <w:r>
        <w:rPr>
          <w:sz w:val="20"/>
        </w:rPr>
        <w:t>El uso de la banda 4000-4063 kHz, por el servicio móvil marítimo, está limitado a las estaciones d barco que funcionen en radiotelefonía ( véase el número S52.221 y el apéndice S17).</w:t>
      </w:r>
    </w:p>
    <w:p>
      <w:pPr>
        <w:pStyle w:val="style0"/>
        <w:jc w:val="both"/>
        <w:rPr>
          <w:sz w:val="20"/>
        </w:rPr>
      </w:pPr>
      <w:r>
        <w:rPr>
          <w:sz w:val="20"/>
        </w:rPr>
      </w:r>
    </w:p>
    <w:p>
      <w:pPr>
        <w:pStyle w:val="style0"/>
        <w:jc w:val="both"/>
        <w:rPr>
          <w:sz w:val="20"/>
        </w:rPr>
      </w:pPr>
      <w:r>
        <w:rPr>
          <w:sz w:val="20"/>
        </w:rPr>
        <w:t>El servicio MOVIL MARÍTIMO comparte a titulo primario esta banda con el servicio FIJO.</w:t>
      </w:r>
    </w:p>
    <w:p>
      <w:pPr>
        <w:pStyle w:val="style0"/>
        <w:jc w:val="both"/>
        <w:rPr>
          <w:sz w:val="20"/>
        </w:rPr>
      </w:pPr>
      <w:r>
        <w:rPr>
          <w:sz w:val="20"/>
        </w:rPr>
      </w:r>
    </w:p>
    <w:p>
      <w:pPr>
        <w:pStyle w:val="style0"/>
        <w:jc w:val="both"/>
        <w:rPr>
          <w:sz w:val="20"/>
        </w:rPr>
      </w:pPr>
      <w:r>
        <w:rPr>
          <w:sz w:val="20"/>
        </w:rPr>
        <w:t>PARÁGRAFO: La TABLA 1 contiene el cuadro de frecuencia de transmisión en banda lateral única ( en kHz) recomendadas para estaciones de barco en la banda 4.000- 4.063 kHz, compartida con el servicio FIJO.</w:t>
      </w:r>
    </w:p>
    <w:p>
      <w:pPr>
        <w:pStyle w:val="style0"/>
        <w:jc w:val="both"/>
        <w:rPr>
          <w:sz w:val="20"/>
        </w:rPr>
      </w:pPr>
      <w:r>
        <w:rPr>
          <w:sz w:val="20"/>
        </w:rPr>
      </w:r>
    </w:p>
    <w:p>
      <w:pPr>
        <w:pStyle w:val="style0"/>
        <w:jc w:val="both"/>
        <w:rPr>
          <w:sz w:val="20"/>
        </w:rPr>
      </w:pPr>
      <w:r>
        <w:rPr>
          <w:sz w:val="20"/>
        </w:rPr>
      </w:r>
    </w:p>
    <w:p>
      <w:pPr>
        <w:pStyle w:val="style1"/>
        <w:numPr>
          <w:ilvl w:val="0"/>
          <w:numId w:val="1"/>
        </w:numPr>
        <w:rPr>
          <w:b w:val="false"/>
          <w:bCs w:val="false"/>
          <w:sz w:val="20"/>
        </w:rPr>
      </w:pPr>
      <w:r>
        <w:rPr>
          <w:b w:val="false"/>
          <w:bCs w:val="false"/>
          <w:sz w:val="20"/>
        </w:rPr>
        <w:t>TABLA 1</w:t>
      </w:r>
    </w:p>
    <w:p>
      <w:pPr>
        <w:pStyle w:val="style0"/>
        <w:jc w:val="both"/>
        <w:rPr>
          <w:sz w:val="20"/>
        </w:rPr>
      </w:pPr>
      <w:r>
        <w:rPr>
          <w:sz w:val="20"/>
        </w:rPr>
      </w:r>
    </w:p>
    <w:p>
      <w:pPr>
        <w:pStyle w:val="style0"/>
        <w:jc w:val="both"/>
        <w:rPr>
          <w:sz w:val="20"/>
        </w:rPr>
      </w:pPr>
      <w:r>
        <w:rPr>
          <w:sz w:val="20"/>
        </w:rPr>
      </w:r>
    </w:p>
    <w:tbl>
      <w:tblPr>
        <w:jc w:val="left"/>
        <w:tblInd w:type="dxa" w:w="-5"/>
        <w:tblBorders>
          <w:top w:color="000000" w:space="0" w:sz="4" w:val="single"/>
          <w:left w:color="000000" w:space="0" w:sz="4" w:val="single"/>
          <w:bottom w:color="000000" w:space="0" w:sz="4" w:val="single"/>
          <w:insideH w:color="000000" w:space="0" w:sz="4" w:val="single"/>
          <w:right w:val="nil"/>
          <w:insideV w:val="nil"/>
        </w:tblBorders>
        <w:tblCellMar>
          <w:top w:type="dxa" w:w="0"/>
          <w:left w:type="dxa" w:w="65"/>
          <w:bottom w:type="dxa" w:w="0"/>
          <w:right w:type="dxa" w:w="70"/>
        </w:tblCellMar>
      </w:tblPr>
      <w:tblGrid>
        <w:gridCol w:w="1507"/>
        <w:gridCol w:w="1507"/>
        <w:gridCol w:w="1508"/>
        <w:gridCol w:w="1508"/>
        <w:gridCol w:w="1509"/>
        <w:gridCol w:w="1519"/>
      </w:tblGrid>
      <w:tr>
        <w:trPr>
          <w:cantSplit w:val="false"/>
        </w:trPr>
        <w:tc>
          <w:tcPr>
            <w:tcW w:type="dxa" w:w="1507"/>
            <w:tcBorders>
              <w:top w:color="000000" w:space="0" w:sz="4" w:val="single"/>
              <w:left w:color="000000" w:space="0" w:sz="4" w:val="single"/>
              <w:bottom w:color="000000" w:space="0" w:sz="4" w:val="single"/>
              <w:right w:val="nil"/>
            </w:tcBorders>
            <w:shd w:fill="auto" w:val="clear"/>
            <w:tcMar>
              <w:left w:type="dxa" w:w="65"/>
            </w:tcMar>
          </w:tcPr>
          <w:p>
            <w:pPr>
              <w:pStyle w:val="style0"/>
              <w:jc w:val="both"/>
              <w:rPr>
                <w:sz w:val="20"/>
              </w:rPr>
            </w:pPr>
            <w:r>
              <w:rPr>
                <w:sz w:val="20"/>
              </w:rPr>
              <w:t>CANAL #</w:t>
            </w:r>
          </w:p>
        </w:tc>
        <w:tc>
          <w:tcPr>
            <w:tcW w:type="dxa" w:w="1507"/>
            <w:tcBorders>
              <w:top w:color="000000" w:space="0" w:sz="4" w:val="single"/>
              <w:left w:color="000000" w:space="0" w:sz="4" w:val="single"/>
              <w:bottom w:color="000000" w:space="0" w:sz="4" w:val="single"/>
              <w:right w:val="nil"/>
            </w:tcBorders>
            <w:shd w:fill="auto" w:val="clear"/>
            <w:tcMar>
              <w:left w:type="dxa" w:w="65"/>
            </w:tcMar>
          </w:tcPr>
          <w:p>
            <w:pPr>
              <w:pStyle w:val="style0"/>
              <w:jc w:val="both"/>
              <w:rPr>
                <w:sz w:val="20"/>
              </w:rPr>
            </w:pPr>
            <w:r>
              <w:rPr>
                <w:sz w:val="20"/>
              </w:rPr>
              <w:t>Frecuencias Portadoras</w:t>
            </w:r>
          </w:p>
        </w:tc>
        <w:tc>
          <w:tcPr>
            <w:tcW w:type="dxa" w:w="1508"/>
            <w:tcBorders>
              <w:top w:color="000000" w:space="0" w:sz="4" w:val="single"/>
              <w:left w:color="000000" w:space="0" w:sz="4" w:val="single"/>
              <w:bottom w:color="000000" w:space="0" w:sz="4" w:val="single"/>
              <w:right w:val="nil"/>
            </w:tcBorders>
            <w:shd w:fill="auto" w:val="clear"/>
            <w:tcMar>
              <w:left w:type="dxa" w:w="65"/>
            </w:tcMar>
          </w:tcPr>
          <w:p>
            <w:pPr>
              <w:pStyle w:val="style0"/>
              <w:jc w:val="both"/>
              <w:rPr>
                <w:sz w:val="20"/>
              </w:rPr>
            </w:pPr>
            <w:r>
              <w:rPr>
                <w:sz w:val="20"/>
              </w:rPr>
              <w:t>Frecuencias asignadas</w:t>
            </w:r>
          </w:p>
        </w:tc>
        <w:tc>
          <w:tcPr>
            <w:tcW w:type="dxa" w:w="1508"/>
            <w:tcBorders>
              <w:top w:color="000000" w:space="0" w:sz="4" w:val="single"/>
              <w:left w:color="000000" w:space="0" w:sz="4" w:val="single"/>
              <w:bottom w:color="000000" w:space="0" w:sz="4" w:val="single"/>
              <w:right w:val="nil"/>
            </w:tcBorders>
            <w:shd w:fill="auto" w:val="clear"/>
            <w:tcMar>
              <w:left w:type="dxa" w:w="65"/>
            </w:tcMar>
          </w:tcPr>
          <w:p>
            <w:pPr>
              <w:pStyle w:val="style0"/>
              <w:jc w:val="both"/>
              <w:rPr>
                <w:sz w:val="20"/>
              </w:rPr>
            </w:pPr>
            <w:r>
              <w:rPr>
                <w:sz w:val="20"/>
              </w:rPr>
              <w:t>CANAL #</w:t>
            </w:r>
          </w:p>
        </w:tc>
        <w:tc>
          <w:tcPr>
            <w:tcW w:type="dxa" w:w="1509"/>
            <w:tcBorders>
              <w:top w:color="000000" w:space="0" w:sz="4" w:val="single"/>
              <w:left w:color="000000" w:space="0" w:sz="4" w:val="single"/>
              <w:bottom w:color="000000" w:space="0" w:sz="4" w:val="single"/>
              <w:right w:val="nil"/>
            </w:tcBorders>
            <w:shd w:fill="auto" w:val="clear"/>
            <w:tcMar>
              <w:left w:type="dxa" w:w="65"/>
            </w:tcMar>
          </w:tcPr>
          <w:p>
            <w:pPr>
              <w:pStyle w:val="style0"/>
              <w:jc w:val="both"/>
              <w:rPr>
                <w:sz w:val="20"/>
              </w:rPr>
            </w:pPr>
            <w:r>
              <w:rPr>
                <w:sz w:val="20"/>
              </w:rPr>
              <w:t>Frecuencia Portadoras</w:t>
            </w:r>
          </w:p>
        </w:tc>
        <w:tc>
          <w:tcPr>
            <w:tcW w:type="dxa" w:w="1519"/>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jc w:val="both"/>
              <w:rPr>
                <w:sz w:val="20"/>
              </w:rPr>
            </w:pPr>
            <w:r>
              <w:rPr>
                <w:sz w:val="20"/>
              </w:rPr>
              <w:t>Frecuencias asignadas</w:t>
            </w:r>
          </w:p>
        </w:tc>
      </w:tr>
      <w:tr>
        <w:trPr>
          <w:cantSplit w:val="false"/>
        </w:trPr>
        <w:tc>
          <w:tcPr>
            <w:tcW w:type="dxa" w:w="1507"/>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1</w:t>
            </w:r>
          </w:p>
          <w:p>
            <w:pPr>
              <w:pStyle w:val="style0"/>
              <w:jc w:val="center"/>
              <w:rPr>
                <w:sz w:val="20"/>
              </w:rPr>
            </w:pPr>
            <w:r>
              <w:rPr>
                <w:sz w:val="20"/>
              </w:rPr>
              <w:t>2</w:t>
            </w:r>
          </w:p>
          <w:p>
            <w:pPr>
              <w:pStyle w:val="style0"/>
              <w:jc w:val="center"/>
              <w:rPr>
                <w:sz w:val="20"/>
              </w:rPr>
            </w:pPr>
            <w:r>
              <w:rPr>
                <w:sz w:val="20"/>
              </w:rPr>
              <w:t>3</w:t>
            </w:r>
          </w:p>
          <w:p>
            <w:pPr>
              <w:pStyle w:val="style0"/>
              <w:jc w:val="center"/>
              <w:rPr>
                <w:sz w:val="20"/>
              </w:rPr>
            </w:pPr>
            <w:r>
              <w:rPr>
                <w:sz w:val="20"/>
              </w:rPr>
              <w:t>4</w:t>
            </w:r>
          </w:p>
          <w:p>
            <w:pPr>
              <w:pStyle w:val="style0"/>
              <w:jc w:val="center"/>
              <w:rPr>
                <w:sz w:val="20"/>
              </w:rPr>
            </w:pPr>
            <w:r>
              <w:rPr>
                <w:sz w:val="20"/>
              </w:rPr>
              <w:t>5</w:t>
            </w:r>
          </w:p>
          <w:p>
            <w:pPr>
              <w:pStyle w:val="style0"/>
              <w:jc w:val="center"/>
              <w:rPr>
                <w:sz w:val="20"/>
              </w:rPr>
            </w:pPr>
            <w:r>
              <w:rPr>
                <w:sz w:val="20"/>
              </w:rPr>
              <w:t>6</w:t>
            </w:r>
          </w:p>
          <w:p>
            <w:pPr>
              <w:pStyle w:val="style0"/>
              <w:jc w:val="center"/>
              <w:rPr>
                <w:sz w:val="20"/>
              </w:rPr>
            </w:pPr>
            <w:r>
              <w:rPr>
                <w:sz w:val="20"/>
              </w:rPr>
              <w:t>7</w:t>
            </w:r>
          </w:p>
          <w:p>
            <w:pPr>
              <w:pStyle w:val="style0"/>
              <w:jc w:val="center"/>
              <w:rPr>
                <w:sz w:val="20"/>
              </w:rPr>
            </w:pPr>
            <w:r>
              <w:rPr>
                <w:sz w:val="20"/>
              </w:rPr>
              <w:t>8</w:t>
            </w:r>
          </w:p>
          <w:p>
            <w:pPr>
              <w:pStyle w:val="style0"/>
              <w:jc w:val="center"/>
              <w:rPr>
                <w:sz w:val="20"/>
              </w:rPr>
            </w:pPr>
            <w:r>
              <w:rPr>
                <w:sz w:val="20"/>
              </w:rPr>
              <w:t>9</w:t>
            </w:r>
          </w:p>
          <w:p>
            <w:pPr>
              <w:pStyle w:val="style0"/>
              <w:jc w:val="center"/>
              <w:rPr>
                <w:sz w:val="20"/>
              </w:rPr>
            </w:pPr>
            <w:r>
              <w:rPr>
                <w:sz w:val="20"/>
              </w:rPr>
              <w:t>10</w:t>
            </w:r>
          </w:p>
          <w:p>
            <w:pPr>
              <w:pStyle w:val="style0"/>
              <w:jc w:val="center"/>
              <w:rPr>
                <w:sz w:val="20"/>
              </w:rPr>
            </w:pPr>
            <w:r>
              <w:rPr>
                <w:sz w:val="20"/>
              </w:rPr>
              <w:t>11</w:t>
            </w:r>
          </w:p>
        </w:tc>
        <w:tc>
          <w:tcPr>
            <w:tcW w:type="dxa" w:w="1507"/>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4000</w:t>
            </w:r>
          </w:p>
          <w:p>
            <w:pPr>
              <w:pStyle w:val="style0"/>
              <w:jc w:val="center"/>
              <w:rPr>
                <w:sz w:val="20"/>
              </w:rPr>
            </w:pPr>
            <w:r>
              <w:rPr>
                <w:sz w:val="20"/>
              </w:rPr>
              <w:t>4003</w:t>
            </w:r>
          </w:p>
          <w:p>
            <w:pPr>
              <w:pStyle w:val="style0"/>
              <w:jc w:val="center"/>
              <w:rPr>
                <w:sz w:val="20"/>
              </w:rPr>
            </w:pPr>
            <w:r>
              <w:rPr>
                <w:sz w:val="20"/>
              </w:rPr>
              <w:t>4006</w:t>
            </w:r>
          </w:p>
          <w:p>
            <w:pPr>
              <w:pStyle w:val="style0"/>
              <w:jc w:val="center"/>
              <w:rPr>
                <w:sz w:val="20"/>
              </w:rPr>
            </w:pPr>
            <w:r>
              <w:rPr>
                <w:sz w:val="20"/>
              </w:rPr>
              <w:t>4009</w:t>
            </w:r>
          </w:p>
          <w:p>
            <w:pPr>
              <w:pStyle w:val="style0"/>
              <w:jc w:val="center"/>
              <w:rPr>
                <w:sz w:val="20"/>
              </w:rPr>
            </w:pPr>
            <w:r>
              <w:rPr>
                <w:sz w:val="20"/>
              </w:rPr>
              <w:t>4012</w:t>
            </w:r>
          </w:p>
          <w:p>
            <w:pPr>
              <w:pStyle w:val="style0"/>
              <w:jc w:val="center"/>
              <w:rPr>
                <w:sz w:val="20"/>
              </w:rPr>
            </w:pPr>
            <w:r>
              <w:rPr>
                <w:sz w:val="20"/>
              </w:rPr>
              <w:t>4015</w:t>
            </w:r>
          </w:p>
          <w:p>
            <w:pPr>
              <w:pStyle w:val="style0"/>
              <w:jc w:val="center"/>
              <w:rPr>
                <w:sz w:val="20"/>
              </w:rPr>
            </w:pPr>
            <w:r>
              <w:rPr>
                <w:sz w:val="20"/>
              </w:rPr>
              <w:t>4018</w:t>
            </w:r>
          </w:p>
          <w:p>
            <w:pPr>
              <w:pStyle w:val="style0"/>
              <w:jc w:val="center"/>
              <w:rPr>
                <w:sz w:val="20"/>
              </w:rPr>
            </w:pPr>
            <w:r>
              <w:rPr>
                <w:sz w:val="20"/>
              </w:rPr>
              <w:t>4021</w:t>
            </w:r>
          </w:p>
          <w:p>
            <w:pPr>
              <w:pStyle w:val="style0"/>
              <w:jc w:val="center"/>
              <w:rPr>
                <w:sz w:val="20"/>
              </w:rPr>
            </w:pPr>
            <w:r>
              <w:rPr>
                <w:sz w:val="20"/>
              </w:rPr>
              <w:t>4024</w:t>
            </w:r>
          </w:p>
          <w:p>
            <w:pPr>
              <w:pStyle w:val="style0"/>
              <w:jc w:val="center"/>
              <w:rPr>
                <w:sz w:val="20"/>
              </w:rPr>
            </w:pPr>
            <w:r>
              <w:rPr>
                <w:sz w:val="20"/>
              </w:rPr>
              <w:t>4027</w:t>
            </w:r>
          </w:p>
          <w:p>
            <w:pPr>
              <w:pStyle w:val="style0"/>
              <w:jc w:val="center"/>
              <w:rPr>
                <w:sz w:val="20"/>
              </w:rPr>
            </w:pPr>
            <w:r>
              <w:rPr>
                <w:sz w:val="20"/>
              </w:rPr>
              <w:t>4030</w:t>
            </w:r>
          </w:p>
        </w:tc>
        <w:tc>
          <w:tcPr>
            <w:tcW w:type="dxa" w:w="1508"/>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4001,4</w:t>
            </w:r>
          </w:p>
          <w:p>
            <w:pPr>
              <w:pStyle w:val="style0"/>
              <w:jc w:val="center"/>
              <w:rPr>
                <w:sz w:val="20"/>
              </w:rPr>
            </w:pPr>
            <w:r>
              <w:rPr>
                <w:sz w:val="20"/>
              </w:rPr>
              <w:t>4004,4</w:t>
            </w:r>
          </w:p>
          <w:p>
            <w:pPr>
              <w:pStyle w:val="style0"/>
              <w:jc w:val="center"/>
              <w:rPr>
                <w:sz w:val="20"/>
              </w:rPr>
            </w:pPr>
            <w:r>
              <w:rPr>
                <w:sz w:val="20"/>
              </w:rPr>
              <w:t>4007,4</w:t>
            </w:r>
          </w:p>
          <w:p>
            <w:pPr>
              <w:pStyle w:val="style0"/>
              <w:jc w:val="center"/>
              <w:rPr>
                <w:sz w:val="20"/>
              </w:rPr>
            </w:pPr>
            <w:r>
              <w:rPr>
                <w:sz w:val="20"/>
              </w:rPr>
              <w:t>4010,4</w:t>
            </w:r>
          </w:p>
          <w:p>
            <w:pPr>
              <w:pStyle w:val="style0"/>
              <w:jc w:val="center"/>
              <w:rPr>
                <w:sz w:val="20"/>
              </w:rPr>
            </w:pPr>
            <w:r>
              <w:rPr>
                <w:sz w:val="20"/>
              </w:rPr>
              <w:t>4013,4</w:t>
            </w:r>
          </w:p>
          <w:p>
            <w:pPr>
              <w:pStyle w:val="style0"/>
              <w:jc w:val="center"/>
              <w:rPr>
                <w:sz w:val="20"/>
              </w:rPr>
            </w:pPr>
            <w:r>
              <w:rPr>
                <w:sz w:val="20"/>
              </w:rPr>
              <w:t>4016,4</w:t>
            </w:r>
          </w:p>
          <w:p>
            <w:pPr>
              <w:pStyle w:val="style0"/>
              <w:jc w:val="center"/>
              <w:rPr>
                <w:sz w:val="20"/>
              </w:rPr>
            </w:pPr>
            <w:r>
              <w:rPr>
                <w:sz w:val="20"/>
              </w:rPr>
              <w:t>4019,4</w:t>
            </w:r>
          </w:p>
          <w:p>
            <w:pPr>
              <w:pStyle w:val="style0"/>
              <w:jc w:val="center"/>
              <w:rPr>
                <w:sz w:val="20"/>
              </w:rPr>
            </w:pPr>
            <w:r>
              <w:rPr>
                <w:sz w:val="20"/>
              </w:rPr>
              <w:t>4022,4</w:t>
            </w:r>
          </w:p>
          <w:p>
            <w:pPr>
              <w:pStyle w:val="style0"/>
              <w:jc w:val="center"/>
              <w:rPr>
                <w:sz w:val="20"/>
              </w:rPr>
            </w:pPr>
            <w:r>
              <w:rPr>
                <w:sz w:val="20"/>
              </w:rPr>
              <w:t>4025,4</w:t>
            </w:r>
          </w:p>
          <w:p>
            <w:pPr>
              <w:pStyle w:val="style0"/>
              <w:jc w:val="center"/>
              <w:rPr>
                <w:sz w:val="20"/>
              </w:rPr>
            </w:pPr>
            <w:r>
              <w:rPr>
                <w:sz w:val="20"/>
              </w:rPr>
              <w:t>4028,4</w:t>
            </w:r>
          </w:p>
          <w:p>
            <w:pPr>
              <w:pStyle w:val="style0"/>
              <w:jc w:val="center"/>
              <w:rPr>
                <w:sz w:val="20"/>
              </w:rPr>
            </w:pPr>
            <w:r>
              <w:rPr>
                <w:sz w:val="20"/>
              </w:rPr>
              <w:t>4031,4</w:t>
            </w:r>
          </w:p>
        </w:tc>
        <w:tc>
          <w:tcPr>
            <w:tcW w:type="dxa" w:w="1508"/>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12</w:t>
            </w:r>
          </w:p>
          <w:p>
            <w:pPr>
              <w:pStyle w:val="style0"/>
              <w:jc w:val="center"/>
              <w:rPr>
                <w:sz w:val="20"/>
              </w:rPr>
            </w:pPr>
            <w:r>
              <w:rPr>
                <w:sz w:val="20"/>
              </w:rPr>
              <w:t>13</w:t>
            </w:r>
          </w:p>
          <w:p>
            <w:pPr>
              <w:pStyle w:val="style0"/>
              <w:jc w:val="center"/>
              <w:rPr>
                <w:sz w:val="20"/>
              </w:rPr>
            </w:pPr>
            <w:r>
              <w:rPr>
                <w:sz w:val="20"/>
              </w:rPr>
              <w:t>14</w:t>
            </w:r>
          </w:p>
          <w:p>
            <w:pPr>
              <w:pStyle w:val="style0"/>
              <w:jc w:val="center"/>
              <w:rPr>
                <w:sz w:val="20"/>
              </w:rPr>
            </w:pPr>
            <w:r>
              <w:rPr>
                <w:sz w:val="20"/>
              </w:rPr>
              <w:t>15</w:t>
            </w:r>
          </w:p>
          <w:p>
            <w:pPr>
              <w:pStyle w:val="style0"/>
              <w:jc w:val="center"/>
              <w:rPr>
                <w:sz w:val="20"/>
              </w:rPr>
            </w:pPr>
            <w:r>
              <w:rPr>
                <w:sz w:val="20"/>
              </w:rPr>
              <w:t>16</w:t>
            </w:r>
          </w:p>
          <w:p>
            <w:pPr>
              <w:pStyle w:val="style0"/>
              <w:jc w:val="center"/>
              <w:rPr>
                <w:sz w:val="20"/>
              </w:rPr>
            </w:pPr>
            <w:r>
              <w:rPr>
                <w:sz w:val="20"/>
              </w:rPr>
              <w:t>17</w:t>
            </w:r>
          </w:p>
          <w:p>
            <w:pPr>
              <w:pStyle w:val="style0"/>
              <w:jc w:val="center"/>
              <w:rPr>
                <w:sz w:val="20"/>
              </w:rPr>
            </w:pPr>
            <w:r>
              <w:rPr>
                <w:sz w:val="20"/>
              </w:rPr>
              <w:t>18</w:t>
            </w:r>
          </w:p>
          <w:p>
            <w:pPr>
              <w:pStyle w:val="style0"/>
              <w:jc w:val="center"/>
              <w:rPr>
                <w:sz w:val="20"/>
              </w:rPr>
            </w:pPr>
            <w:r>
              <w:rPr>
                <w:sz w:val="20"/>
              </w:rPr>
              <w:t>19</w:t>
            </w:r>
          </w:p>
          <w:p>
            <w:pPr>
              <w:pStyle w:val="style0"/>
              <w:jc w:val="center"/>
              <w:rPr>
                <w:sz w:val="20"/>
              </w:rPr>
            </w:pPr>
            <w:r>
              <w:rPr>
                <w:sz w:val="20"/>
              </w:rPr>
              <w:t>20</w:t>
            </w:r>
          </w:p>
          <w:p>
            <w:pPr>
              <w:pStyle w:val="style0"/>
              <w:jc w:val="center"/>
              <w:rPr>
                <w:sz w:val="20"/>
              </w:rPr>
            </w:pPr>
            <w:r>
              <w:rPr>
                <w:sz w:val="20"/>
              </w:rPr>
              <w:t>21</w:t>
            </w:r>
          </w:p>
        </w:tc>
        <w:tc>
          <w:tcPr>
            <w:tcW w:type="dxa" w:w="1509"/>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4033</w:t>
            </w:r>
          </w:p>
          <w:p>
            <w:pPr>
              <w:pStyle w:val="style0"/>
              <w:jc w:val="center"/>
              <w:rPr>
                <w:sz w:val="20"/>
              </w:rPr>
            </w:pPr>
            <w:r>
              <w:rPr>
                <w:sz w:val="20"/>
              </w:rPr>
              <w:t>4036</w:t>
            </w:r>
          </w:p>
          <w:p>
            <w:pPr>
              <w:pStyle w:val="style0"/>
              <w:jc w:val="center"/>
              <w:rPr>
                <w:sz w:val="20"/>
              </w:rPr>
            </w:pPr>
            <w:r>
              <w:rPr>
                <w:sz w:val="20"/>
              </w:rPr>
              <w:t>4039</w:t>
            </w:r>
          </w:p>
          <w:p>
            <w:pPr>
              <w:pStyle w:val="style0"/>
              <w:jc w:val="center"/>
              <w:rPr>
                <w:sz w:val="20"/>
              </w:rPr>
            </w:pPr>
            <w:r>
              <w:rPr>
                <w:sz w:val="20"/>
              </w:rPr>
              <w:t>4042</w:t>
            </w:r>
          </w:p>
          <w:p>
            <w:pPr>
              <w:pStyle w:val="style0"/>
              <w:jc w:val="center"/>
              <w:rPr>
                <w:sz w:val="20"/>
              </w:rPr>
            </w:pPr>
            <w:r>
              <w:rPr>
                <w:sz w:val="20"/>
              </w:rPr>
              <w:t>4045</w:t>
            </w:r>
          </w:p>
          <w:p>
            <w:pPr>
              <w:pStyle w:val="style0"/>
              <w:jc w:val="center"/>
              <w:rPr>
                <w:sz w:val="20"/>
              </w:rPr>
            </w:pPr>
            <w:r>
              <w:rPr>
                <w:sz w:val="20"/>
              </w:rPr>
              <w:t>4048</w:t>
            </w:r>
          </w:p>
          <w:p>
            <w:pPr>
              <w:pStyle w:val="style0"/>
              <w:jc w:val="center"/>
              <w:rPr>
                <w:sz w:val="20"/>
              </w:rPr>
            </w:pPr>
            <w:r>
              <w:rPr>
                <w:sz w:val="20"/>
              </w:rPr>
              <w:t>4051</w:t>
            </w:r>
          </w:p>
          <w:p>
            <w:pPr>
              <w:pStyle w:val="style0"/>
              <w:jc w:val="center"/>
              <w:rPr>
                <w:sz w:val="20"/>
              </w:rPr>
            </w:pPr>
            <w:r>
              <w:rPr>
                <w:sz w:val="20"/>
              </w:rPr>
              <w:t>4054</w:t>
            </w:r>
          </w:p>
          <w:p>
            <w:pPr>
              <w:pStyle w:val="style0"/>
              <w:jc w:val="center"/>
              <w:rPr>
                <w:sz w:val="20"/>
              </w:rPr>
            </w:pPr>
            <w:r>
              <w:rPr>
                <w:sz w:val="20"/>
              </w:rPr>
              <w:t>4057</w:t>
            </w:r>
          </w:p>
          <w:p>
            <w:pPr>
              <w:pStyle w:val="style0"/>
              <w:jc w:val="center"/>
              <w:rPr>
                <w:sz w:val="20"/>
              </w:rPr>
            </w:pPr>
            <w:r>
              <w:rPr>
                <w:sz w:val="20"/>
              </w:rPr>
              <w:t>4060</w:t>
            </w:r>
          </w:p>
        </w:tc>
        <w:tc>
          <w:tcPr>
            <w:tcW w:type="dxa" w:w="1519"/>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jc w:val="center"/>
              <w:rPr>
                <w:sz w:val="20"/>
              </w:rPr>
            </w:pPr>
            <w:r>
              <w:rPr>
                <w:sz w:val="20"/>
              </w:rPr>
              <w:t>4034,4</w:t>
            </w:r>
          </w:p>
          <w:p>
            <w:pPr>
              <w:pStyle w:val="style0"/>
              <w:jc w:val="center"/>
              <w:rPr>
                <w:sz w:val="20"/>
              </w:rPr>
            </w:pPr>
            <w:r>
              <w:rPr>
                <w:sz w:val="20"/>
              </w:rPr>
              <w:t>4037,4</w:t>
            </w:r>
          </w:p>
          <w:p>
            <w:pPr>
              <w:pStyle w:val="style0"/>
              <w:jc w:val="center"/>
              <w:rPr>
                <w:sz w:val="20"/>
              </w:rPr>
            </w:pPr>
            <w:r>
              <w:rPr>
                <w:sz w:val="20"/>
              </w:rPr>
              <w:t>4040,4</w:t>
            </w:r>
          </w:p>
          <w:p>
            <w:pPr>
              <w:pStyle w:val="style0"/>
              <w:jc w:val="center"/>
              <w:rPr>
                <w:sz w:val="20"/>
              </w:rPr>
            </w:pPr>
            <w:r>
              <w:rPr>
                <w:sz w:val="20"/>
              </w:rPr>
              <w:t>4043,4</w:t>
            </w:r>
          </w:p>
          <w:p>
            <w:pPr>
              <w:pStyle w:val="style0"/>
              <w:jc w:val="center"/>
              <w:rPr>
                <w:sz w:val="20"/>
              </w:rPr>
            </w:pPr>
            <w:r>
              <w:rPr>
                <w:sz w:val="20"/>
              </w:rPr>
              <w:t>4046,4</w:t>
            </w:r>
          </w:p>
          <w:p>
            <w:pPr>
              <w:pStyle w:val="style0"/>
              <w:jc w:val="center"/>
              <w:rPr>
                <w:sz w:val="20"/>
              </w:rPr>
            </w:pPr>
            <w:r>
              <w:rPr>
                <w:sz w:val="20"/>
              </w:rPr>
              <w:t>4049,4</w:t>
            </w:r>
          </w:p>
          <w:p>
            <w:pPr>
              <w:pStyle w:val="style0"/>
              <w:jc w:val="center"/>
              <w:rPr>
                <w:sz w:val="20"/>
              </w:rPr>
            </w:pPr>
            <w:r>
              <w:rPr>
                <w:sz w:val="20"/>
              </w:rPr>
              <w:t>4052,4</w:t>
            </w:r>
          </w:p>
          <w:p>
            <w:pPr>
              <w:pStyle w:val="style0"/>
              <w:jc w:val="center"/>
              <w:rPr>
                <w:sz w:val="20"/>
              </w:rPr>
            </w:pPr>
            <w:r>
              <w:rPr>
                <w:sz w:val="20"/>
              </w:rPr>
              <w:t>4055,4</w:t>
            </w:r>
          </w:p>
          <w:p>
            <w:pPr>
              <w:pStyle w:val="style0"/>
              <w:jc w:val="center"/>
              <w:rPr>
                <w:sz w:val="20"/>
              </w:rPr>
            </w:pPr>
            <w:r>
              <w:rPr>
                <w:sz w:val="20"/>
              </w:rPr>
              <w:t>4058,4</w:t>
            </w:r>
          </w:p>
          <w:p>
            <w:pPr>
              <w:pStyle w:val="style0"/>
              <w:jc w:val="center"/>
              <w:rPr>
                <w:sz w:val="20"/>
              </w:rPr>
            </w:pPr>
            <w:r>
              <w:rPr>
                <w:sz w:val="20"/>
              </w:rPr>
              <w:t>4061,4</w:t>
            </w:r>
          </w:p>
        </w:tc>
      </w:tr>
    </w:tbl>
    <w:p>
      <w:pPr>
        <w:pStyle w:val="style0"/>
        <w:jc w:val="both"/>
        <w:rPr>
          <w:sz w:val="20"/>
        </w:rPr>
      </w:pPr>
      <w:r>
        <w:rPr>
          <w:sz w:val="20"/>
        </w:rPr>
      </w:r>
    </w:p>
    <w:p>
      <w:pPr>
        <w:pStyle w:val="style0"/>
        <w:jc w:val="both"/>
        <w:rPr>
          <w:sz w:val="20"/>
        </w:rPr>
      </w:pPr>
      <w:r>
        <w:rPr>
          <w:sz w:val="20"/>
        </w:rPr>
      </w:r>
    </w:p>
    <w:p>
      <w:pPr>
        <w:pStyle w:val="style0"/>
        <w:jc w:val="both"/>
        <w:rPr>
          <w:sz w:val="20"/>
        </w:rPr>
      </w:pPr>
      <w:r>
        <w:rPr>
          <w:sz w:val="20"/>
        </w:rPr>
      </w:r>
    </w:p>
    <w:p>
      <w:pPr>
        <w:pStyle w:val="style0"/>
        <w:jc w:val="both"/>
        <w:rPr>
          <w:sz w:val="20"/>
        </w:rPr>
      </w:pPr>
      <w:r>
        <w:rPr>
          <w:sz w:val="20"/>
        </w:rPr>
        <w:t>Las frecuencias incluidas en la TABLA 1 podrá utilizarse;</w:t>
      </w:r>
    </w:p>
    <w:p>
      <w:pPr>
        <w:pStyle w:val="style0"/>
        <w:jc w:val="both"/>
        <w:rPr>
          <w:sz w:val="20"/>
        </w:rPr>
      </w:pPr>
      <w:r>
        <w:rPr>
          <w:sz w:val="20"/>
        </w:rPr>
      </w:r>
    </w:p>
    <w:p>
      <w:pPr>
        <w:pStyle w:val="style0"/>
        <w:jc w:val="both"/>
        <w:rPr>
          <w:sz w:val="20"/>
        </w:rPr>
      </w:pPr>
      <w:r>
        <w:rPr>
          <w:sz w:val="20"/>
        </w:rPr>
        <w:t>-para complementar los canales de barco-costera para la explotación dúplex de la TABLA 2;</w:t>
      </w:r>
    </w:p>
    <w:p>
      <w:pPr>
        <w:pStyle w:val="style0"/>
        <w:jc w:val="both"/>
        <w:rPr>
          <w:sz w:val="20"/>
        </w:rPr>
      </w:pPr>
      <w:r>
        <w:rPr>
          <w:sz w:val="20"/>
        </w:rPr>
      </w:r>
    </w:p>
    <w:p>
      <w:pPr>
        <w:pStyle w:val="style0"/>
        <w:jc w:val="both"/>
        <w:rPr>
          <w:sz w:val="20"/>
        </w:rPr>
      </w:pPr>
      <w:r>
        <w:rPr>
          <w:sz w:val="20"/>
        </w:rPr>
        <w:t>-Para la explotación simples ( una sola frecuencia) y la explotación en bandas cruzadas entre barcos;</w:t>
      </w:r>
    </w:p>
    <w:p>
      <w:pPr>
        <w:pStyle w:val="style0"/>
        <w:jc w:val="both"/>
        <w:rPr>
          <w:sz w:val="20"/>
        </w:rPr>
      </w:pPr>
      <w:r>
        <w:rPr>
          <w:sz w:val="20"/>
        </w:rPr>
      </w:r>
    </w:p>
    <w:p>
      <w:pPr>
        <w:pStyle w:val="style0"/>
        <w:jc w:val="both"/>
        <w:rPr>
          <w:sz w:val="20"/>
        </w:rPr>
      </w:pPr>
      <w:r>
        <w:rPr>
          <w:sz w:val="20"/>
        </w:rPr>
        <w:t>-Para la explotación en bandas cruzadas con estaciones costeras en canales de la TABLA 4;</w:t>
      </w:r>
    </w:p>
    <w:p>
      <w:pPr>
        <w:pStyle w:val="style0"/>
        <w:jc w:val="both"/>
        <w:rPr>
          <w:sz w:val="20"/>
        </w:rPr>
      </w:pPr>
      <w:r>
        <w:rPr>
          <w:sz w:val="20"/>
        </w:rPr>
      </w:r>
    </w:p>
    <w:p>
      <w:pPr>
        <w:pStyle w:val="style0"/>
        <w:numPr>
          <w:ilvl w:val="0"/>
          <w:numId w:val="6"/>
        </w:numPr>
        <w:jc w:val="both"/>
        <w:rPr>
          <w:sz w:val="20"/>
        </w:rPr>
      </w:pPr>
      <w:r>
        <w:rPr>
          <w:sz w:val="20"/>
        </w:rPr>
        <w:t>Para la explotación dúplex con estaciones costeras que trabajan en la banda 4438-4650 kHz;</w:t>
      </w:r>
    </w:p>
    <w:p>
      <w:pPr>
        <w:pStyle w:val="style0"/>
        <w:jc w:val="both"/>
        <w:rPr>
          <w:sz w:val="20"/>
        </w:rPr>
      </w:pPr>
      <w:r>
        <w:rPr>
          <w:sz w:val="20"/>
        </w:rPr>
      </w:r>
    </w:p>
    <w:p>
      <w:pPr>
        <w:pStyle w:val="style0"/>
        <w:numPr>
          <w:ilvl w:val="0"/>
          <w:numId w:val="6"/>
        </w:numPr>
        <w:jc w:val="both"/>
        <w:rPr>
          <w:sz w:val="20"/>
        </w:rPr>
      </w:pPr>
      <w:r>
        <w:rPr>
          <w:sz w:val="20"/>
        </w:rPr>
        <w:t>Para la explotación dúplex con los canales 428 y 429.</w:t>
      </w:r>
    </w:p>
    <w:p>
      <w:pPr>
        <w:pStyle w:val="style0"/>
        <w:jc w:val="both"/>
        <w:rPr>
          <w:sz w:val="20"/>
        </w:rPr>
      </w:pPr>
      <w:r>
        <w:rPr>
          <w:sz w:val="20"/>
        </w:rPr>
      </w:r>
    </w:p>
    <w:p>
      <w:pPr>
        <w:pStyle w:val="style0"/>
        <w:jc w:val="both"/>
        <w:rPr>
          <w:sz w:val="20"/>
        </w:rPr>
      </w:pPr>
      <w:r>
        <w:rPr>
          <w:sz w:val="20"/>
        </w:rPr>
        <w:t>ARTICULO 27: Banda de 4063 a 4438 kHz.</w:t>
      </w:r>
    </w:p>
    <w:p>
      <w:pPr>
        <w:pStyle w:val="style0"/>
        <w:jc w:val="both"/>
        <w:rPr>
          <w:sz w:val="20"/>
        </w:rPr>
      </w:pPr>
      <w:r>
        <w:rPr>
          <w:sz w:val="20"/>
        </w:rPr>
      </w:r>
    </w:p>
    <w:p>
      <w:pPr>
        <w:pStyle w:val="style0"/>
        <w:jc w:val="both"/>
        <w:rPr>
          <w:sz w:val="20"/>
        </w:rPr>
      </w:pPr>
      <w:r>
        <w:rPr>
          <w:sz w:val="20"/>
        </w:rPr>
        <w:t>La frecuencia 4207,5 kHz es frecuencia internacional de socorro para la llamada selectiva digital. Las condiciones de utilización de esta frecuencia están descritas en el Artículo S31 del RR.</w:t>
      </w:r>
    </w:p>
    <w:p>
      <w:pPr>
        <w:pStyle w:val="style0"/>
        <w:jc w:val="both"/>
        <w:rPr>
          <w:sz w:val="20"/>
        </w:rPr>
      </w:pPr>
      <w:r>
        <w:rPr>
          <w:sz w:val="20"/>
        </w:rPr>
      </w:r>
    </w:p>
    <w:p>
      <w:pPr>
        <w:pStyle w:val="style0"/>
        <w:jc w:val="both"/>
        <w:rPr>
          <w:sz w:val="20"/>
        </w:rPr>
      </w:pPr>
      <w:r>
        <w:rPr>
          <w:sz w:val="20"/>
        </w:rPr>
        <w:t>La frecuencia 4177,5 kHz es frecuencia internacional de socorro para telegrafía de impresión directa de banda estrecha. Las condiciones de utilización de esta frecuencia están descritas en el Artículo S31 del RR.</w:t>
      </w:r>
    </w:p>
    <w:p>
      <w:pPr>
        <w:pStyle w:val="style0"/>
        <w:jc w:val="both"/>
        <w:rPr>
          <w:sz w:val="20"/>
        </w:rPr>
      </w:pPr>
      <w:r>
        <w:rPr>
          <w:sz w:val="20"/>
        </w:rPr>
      </w:r>
    </w:p>
    <w:p>
      <w:pPr>
        <w:pStyle w:val="style0"/>
        <w:jc w:val="both"/>
        <w:rPr>
          <w:sz w:val="20"/>
        </w:rPr>
      </w:pPr>
      <w:r>
        <w:rPr>
          <w:sz w:val="20"/>
        </w:rPr>
        <w:t>Las condiciones de utilización de la frecuencia portadora 4125 kHz están descritas en los Artículos S31 y S52 del RR.</w:t>
      </w:r>
    </w:p>
    <w:p>
      <w:pPr>
        <w:pStyle w:val="style0"/>
        <w:jc w:val="both"/>
        <w:rPr>
          <w:sz w:val="20"/>
        </w:rPr>
      </w:pPr>
      <w:r>
        <w:rPr>
          <w:sz w:val="20"/>
        </w:rPr>
      </w:r>
    </w:p>
    <w:p>
      <w:pPr>
        <w:pStyle w:val="style0"/>
        <w:jc w:val="both"/>
        <w:rPr>
          <w:sz w:val="20"/>
        </w:rPr>
      </w:pPr>
      <w:r>
        <w:rPr>
          <w:sz w:val="20"/>
        </w:rPr>
        <w:t>La frecuencia 4209,5 kHz se utilizará exclusivamente para la transmisión por las estaciones costeras de avisos a los navegantes, boletines meteorológicos e información urgente con destino a los barcos mediante técnicas de impresión directa de banda estrecha ( véase la Resolución COM4-7).</w:t>
      </w:r>
    </w:p>
    <w:p>
      <w:pPr>
        <w:pStyle w:val="style0"/>
        <w:jc w:val="both"/>
        <w:rPr>
          <w:sz w:val="20"/>
        </w:rPr>
      </w:pPr>
      <w:r>
        <w:rPr>
          <w:sz w:val="20"/>
        </w:rPr>
      </w:r>
    </w:p>
    <w:p>
      <w:pPr>
        <w:pStyle w:val="style21"/>
        <w:rPr>
          <w:b w:val="false"/>
          <w:bCs w:val="false"/>
          <w:sz w:val="20"/>
        </w:rPr>
      </w:pPr>
      <w:r>
        <w:rPr>
          <w:b w:val="false"/>
          <w:bCs w:val="false"/>
          <w:sz w:val="20"/>
        </w:rPr>
        <w:t>La frecuencia 4210 kHz es una frecuencia internacional de transmisión de información relativa a la seguridad marítima (MSI) ( véase la Resolución 333 ( Mob-87) y el apéndice S17).</w:t>
      </w:r>
    </w:p>
    <w:p>
      <w:pPr>
        <w:pStyle w:val="style0"/>
        <w:jc w:val="both"/>
        <w:rPr>
          <w:sz w:val="20"/>
        </w:rPr>
      </w:pPr>
      <w:r>
        <w:rPr>
          <w:sz w:val="20"/>
        </w:rPr>
      </w:r>
    </w:p>
    <w:p>
      <w:pPr>
        <w:pStyle w:val="style0"/>
        <w:jc w:val="both"/>
        <w:rPr>
          <w:sz w:val="20"/>
        </w:rPr>
      </w:pPr>
      <w:r>
        <w:rPr>
          <w:sz w:val="20"/>
        </w:rPr>
        <w:t>Excepcionalmente, y a condición de no causar internacional perjudicial al servicio móvil marítimo, las frecuencias comprendidas entre 4063-4123 kHz y 4130-4438 kHz podrá ser utilizadas por estaciones del servicio fijo que comuniquen únicamente dentro de las fronteras nacionales y cuya potencia media no exceda de 50 vatios.</w:t>
      </w:r>
    </w:p>
    <w:p>
      <w:pPr>
        <w:pStyle w:val="style0"/>
        <w:jc w:val="both"/>
        <w:rPr>
          <w:sz w:val="20"/>
        </w:rPr>
      </w:pPr>
      <w:r>
        <w:rPr>
          <w:sz w:val="20"/>
        </w:rPr>
      </w:r>
    </w:p>
    <w:p>
      <w:pPr>
        <w:pStyle w:val="style0"/>
        <w:jc w:val="both"/>
        <w:rPr>
          <w:sz w:val="20"/>
        </w:rPr>
      </w:pPr>
      <w:r>
        <w:rPr>
          <w:sz w:val="20"/>
        </w:rPr>
        <w:t xml:space="preserve">PARAFRAFO: La TABLA 2 contiene el cuadro de frecuencias ( en kHz) de transmisión para explotación dúplex en banda lateral única ( canales de dos frecuencias). </w:t>
      </w:r>
    </w:p>
    <w:p>
      <w:pPr>
        <w:pStyle w:val="style0"/>
        <w:jc w:val="both"/>
        <w:rPr>
          <w:sz w:val="20"/>
        </w:rPr>
      </w:pPr>
      <w:r>
        <w:rPr>
          <w:sz w:val="20"/>
        </w:rPr>
      </w:r>
    </w:p>
    <w:p>
      <w:pPr>
        <w:pStyle w:val="style0"/>
        <w:jc w:val="center"/>
        <w:rPr>
          <w:sz w:val="20"/>
        </w:rPr>
      </w:pPr>
      <w:r>
        <w:rPr>
          <w:sz w:val="20"/>
        </w:rPr>
        <w:t>TABLA 2</w:t>
      </w:r>
    </w:p>
    <w:p>
      <w:pPr>
        <w:pStyle w:val="style0"/>
        <w:jc w:val="center"/>
        <w:rPr>
          <w:sz w:val="20"/>
        </w:rPr>
      </w:pPr>
      <w:r>
        <w:rPr>
          <w:sz w:val="20"/>
        </w:rPr>
      </w:r>
    </w:p>
    <w:p>
      <w:pPr>
        <w:pStyle w:val="style0"/>
        <w:jc w:val="center"/>
        <w:rPr>
          <w:sz w:val="20"/>
        </w:rPr>
      </w:pPr>
      <w:r>
        <w:rPr>
          <w:sz w:val="20"/>
        </w:rPr>
      </w:r>
    </w:p>
    <w:tbl>
      <w:tblPr>
        <w:jc w:val="left"/>
        <w:tblInd w:type="dxa" w:w="-5"/>
        <w:tblBorders>
          <w:top w:color="000000" w:space="0" w:sz="4" w:val="single"/>
          <w:left w:color="000000" w:space="0" w:sz="4" w:val="single"/>
          <w:bottom w:val="nil"/>
          <w:insideH w:val="nil"/>
          <w:right w:val="nil"/>
          <w:insideV w:val="nil"/>
        </w:tblBorders>
        <w:tblCellMar>
          <w:top w:type="dxa" w:w="0"/>
          <w:left w:type="dxa" w:w="65"/>
          <w:bottom w:type="dxa" w:w="0"/>
          <w:right w:type="dxa" w:w="70"/>
        </w:tblCellMar>
      </w:tblPr>
      <w:tblGrid>
        <w:gridCol w:w="1510"/>
        <w:gridCol w:w="7478"/>
      </w:tblGrid>
      <w:tr>
        <w:trPr>
          <w:cantSplit w:val="false"/>
        </w:trPr>
        <w:tc>
          <w:tcPr>
            <w:tcW w:type="dxa" w:w="1510"/>
            <w:tcBorders>
              <w:top w:color="000000" w:space="0" w:sz="4" w:val="single"/>
              <w:left w:color="000000" w:space="0" w:sz="4" w:val="single"/>
              <w:bottom w:val="nil"/>
              <w:right w:val="nil"/>
            </w:tcBorders>
            <w:shd w:fill="auto" w:val="clear"/>
            <w:tcMar>
              <w:left w:type="dxa" w:w="65"/>
            </w:tcMar>
          </w:tcPr>
          <w:p>
            <w:pPr>
              <w:pStyle w:val="style0"/>
              <w:snapToGrid w:val="false"/>
              <w:jc w:val="center"/>
              <w:rPr>
                <w:sz w:val="20"/>
              </w:rPr>
            </w:pPr>
            <w:r>
              <w:rPr>
                <w:sz w:val="20"/>
              </w:rPr>
            </w:r>
          </w:p>
        </w:tc>
        <w:tc>
          <w:tcPr>
            <w:tcW w:type="dxa" w:w="7478"/>
            <w:gridSpan w:val="4"/>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jc w:val="center"/>
              <w:rPr>
                <w:sz w:val="20"/>
              </w:rPr>
            </w:pPr>
            <w:r>
              <w:rPr>
                <w:sz w:val="20"/>
              </w:rPr>
              <w:t>Banda de 4 MHz</w:t>
            </w:r>
          </w:p>
        </w:tc>
      </w:tr>
      <w:tr>
        <w:trPr>
          <w:cantSplit w:val="false"/>
        </w:trPr>
        <w:tc>
          <w:tcPr>
            <w:tcW w:type="dxa" w:w="1510"/>
            <w:tcBorders>
              <w:top w:val="nil"/>
              <w:left w:color="000000" w:space="0" w:sz="4" w:val="single"/>
              <w:bottom w:val="nil"/>
              <w:right w:val="nil"/>
            </w:tcBorders>
            <w:shd w:fill="auto" w:val="clear"/>
            <w:tcMar>
              <w:left w:type="dxa" w:w="65"/>
            </w:tcMar>
          </w:tcPr>
          <w:p>
            <w:pPr>
              <w:pStyle w:val="style0"/>
              <w:jc w:val="center"/>
              <w:rPr>
                <w:sz w:val="20"/>
              </w:rPr>
            </w:pPr>
            <w:r>
              <w:rPr>
                <w:sz w:val="20"/>
              </w:rPr>
              <w:t>CANAL #</w:t>
            </w:r>
          </w:p>
        </w:tc>
        <w:tc>
          <w:tcPr>
            <w:tcW w:type="dxa" w:w="3734"/>
            <w:gridSpan w:val="2"/>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Estaciones costeras</w:t>
            </w:r>
          </w:p>
        </w:tc>
        <w:tc>
          <w:tcPr>
            <w:tcW w:type="dxa" w:w="3744"/>
            <w:gridSpan w:val="2"/>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jc w:val="center"/>
              <w:rPr>
                <w:sz w:val="20"/>
              </w:rPr>
            </w:pPr>
            <w:r>
              <w:rPr>
                <w:sz w:val="20"/>
              </w:rPr>
              <w:t>Estaciones de barco</w:t>
            </w:r>
          </w:p>
        </w:tc>
      </w:tr>
      <w:tr>
        <w:trPr>
          <w:cantSplit w:val="false"/>
        </w:trPr>
        <w:tc>
          <w:tcPr>
            <w:tcW w:type="dxa" w:w="1510"/>
            <w:tcBorders>
              <w:top w:val="nil"/>
              <w:left w:color="000000" w:space="0" w:sz="4" w:val="single"/>
              <w:bottom w:color="000000" w:space="0" w:sz="4" w:val="single"/>
              <w:right w:val="nil"/>
            </w:tcBorders>
            <w:shd w:fill="auto" w:val="clear"/>
            <w:tcMar>
              <w:left w:type="dxa" w:w="65"/>
            </w:tcMar>
          </w:tcPr>
          <w:p>
            <w:pPr>
              <w:pStyle w:val="style0"/>
              <w:snapToGrid w:val="false"/>
              <w:jc w:val="center"/>
              <w:rPr>
                <w:sz w:val="20"/>
              </w:rPr>
            </w:pPr>
            <w:r>
              <w:rPr>
                <w:sz w:val="20"/>
              </w:rPr>
            </w:r>
          </w:p>
        </w:tc>
        <w:tc>
          <w:tcPr>
            <w:tcW w:type="dxa" w:w="1867"/>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Frecuencias Portadoras</w:t>
            </w:r>
          </w:p>
        </w:tc>
        <w:tc>
          <w:tcPr>
            <w:tcW w:type="dxa" w:w="1867"/>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Frecuencias asignadas</w:t>
            </w:r>
          </w:p>
        </w:tc>
        <w:tc>
          <w:tcPr>
            <w:tcW w:type="dxa" w:w="1867"/>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Frecuencias Portadoras</w:t>
            </w:r>
          </w:p>
        </w:tc>
        <w:tc>
          <w:tcPr>
            <w:tcW w:type="dxa" w:w="1877"/>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jc w:val="center"/>
              <w:rPr>
                <w:sz w:val="20"/>
              </w:rPr>
            </w:pPr>
            <w:r>
              <w:rPr>
                <w:sz w:val="20"/>
              </w:rPr>
              <w:t>Frecuencias asignadas</w:t>
            </w:r>
          </w:p>
        </w:tc>
      </w:tr>
      <w:tr>
        <w:trPr>
          <w:cantSplit w:val="false"/>
        </w:trPr>
        <w:tc>
          <w:tcPr>
            <w:tcW w:type="dxa" w:w="1510"/>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401</w:t>
            </w:r>
          </w:p>
          <w:p>
            <w:pPr>
              <w:pStyle w:val="style0"/>
              <w:jc w:val="center"/>
              <w:rPr>
                <w:sz w:val="20"/>
              </w:rPr>
            </w:pPr>
            <w:r>
              <w:rPr>
                <w:sz w:val="20"/>
              </w:rPr>
              <w:t>402</w:t>
            </w:r>
          </w:p>
          <w:p>
            <w:pPr>
              <w:pStyle w:val="style0"/>
              <w:jc w:val="center"/>
              <w:rPr>
                <w:sz w:val="20"/>
              </w:rPr>
            </w:pPr>
            <w:r>
              <w:rPr>
                <w:sz w:val="20"/>
              </w:rPr>
              <w:t>403</w:t>
            </w:r>
          </w:p>
          <w:p>
            <w:pPr>
              <w:pStyle w:val="style0"/>
              <w:jc w:val="center"/>
              <w:rPr>
                <w:sz w:val="20"/>
              </w:rPr>
            </w:pPr>
            <w:r>
              <w:rPr>
                <w:sz w:val="20"/>
              </w:rPr>
              <w:t>404</w:t>
            </w:r>
          </w:p>
          <w:p>
            <w:pPr>
              <w:pStyle w:val="style0"/>
              <w:jc w:val="center"/>
              <w:rPr>
                <w:sz w:val="20"/>
              </w:rPr>
            </w:pPr>
            <w:r>
              <w:rPr>
                <w:sz w:val="20"/>
              </w:rPr>
              <w:t>405</w:t>
            </w:r>
          </w:p>
          <w:p>
            <w:pPr>
              <w:pStyle w:val="style0"/>
              <w:jc w:val="center"/>
              <w:rPr>
                <w:sz w:val="20"/>
              </w:rPr>
            </w:pPr>
            <w:r>
              <w:rPr>
                <w:sz w:val="20"/>
              </w:rPr>
              <w:t>406</w:t>
            </w:r>
          </w:p>
          <w:p>
            <w:pPr>
              <w:pStyle w:val="style0"/>
              <w:jc w:val="center"/>
              <w:rPr>
                <w:sz w:val="20"/>
              </w:rPr>
            </w:pPr>
            <w:r>
              <w:rPr>
                <w:sz w:val="20"/>
              </w:rPr>
              <w:t>407</w:t>
            </w:r>
          </w:p>
          <w:p>
            <w:pPr>
              <w:pStyle w:val="style0"/>
              <w:jc w:val="center"/>
              <w:rPr>
                <w:sz w:val="20"/>
              </w:rPr>
            </w:pPr>
            <w:r>
              <w:rPr>
                <w:sz w:val="20"/>
              </w:rPr>
              <w:t>408</w:t>
            </w:r>
          </w:p>
          <w:p>
            <w:pPr>
              <w:pStyle w:val="style0"/>
              <w:jc w:val="center"/>
              <w:rPr>
                <w:sz w:val="20"/>
              </w:rPr>
            </w:pPr>
            <w:r>
              <w:rPr>
                <w:sz w:val="20"/>
              </w:rPr>
              <w:t>409</w:t>
            </w:r>
          </w:p>
          <w:p>
            <w:pPr>
              <w:pStyle w:val="style0"/>
              <w:jc w:val="center"/>
              <w:rPr>
                <w:sz w:val="20"/>
              </w:rPr>
            </w:pPr>
            <w:r>
              <w:rPr>
                <w:sz w:val="20"/>
              </w:rPr>
              <w:t>410</w:t>
            </w:r>
          </w:p>
          <w:p>
            <w:pPr>
              <w:pStyle w:val="style0"/>
              <w:jc w:val="center"/>
              <w:rPr>
                <w:sz w:val="20"/>
              </w:rPr>
            </w:pPr>
            <w:r>
              <w:rPr>
                <w:sz w:val="20"/>
              </w:rPr>
              <w:t>411</w:t>
            </w:r>
          </w:p>
          <w:p>
            <w:pPr>
              <w:pStyle w:val="style0"/>
              <w:jc w:val="center"/>
              <w:rPr>
                <w:sz w:val="20"/>
              </w:rPr>
            </w:pPr>
            <w:r>
              <w:rPr>
                <w:sz w:val="20"/>
              </w:rPr>
              <w:t>412</w:t>
            </w:r>
          </w:p>
          <w:p>
            <w:pPr>
              <w:pStyle w:val="style0"/>
              <w:jc w:val="center"/>
              <w:rPr>
                <w:sz w:val="20"/>
              </w:rPr>
            </w:pPr>
            <w:r>
              <w:rPr>
                <w:sz w:val="20"/>
              </w:rPr>
              <w:t>413</w:t>
            </w:r>
          </w:p>
          <w:p>
            <w:pPr>
              <w:pStyle w:val="style0"/>
              <w:jc w:val="center"/>
              <w:rPr>
                <w:sz w:val="20"/>
              </w:rPr>
            </w:pPr>
            <w:r>
              <w:rPr>
                <w:sz w:val="20"/>
              </w:rPr>
              <w:t>414</w:t>
            </w:r>
          </w:p>
          <w:p>
            <w:pPr>
              <w:pStyle w:val="style0"/>
              <w:jc w:val="center"/>
              <w:rPr>
                <w:sz w:val="20"/>
              </w:rPr>
            </w:pPr>
            <w:r>
              <w:rPr>
                <w:sz w:val="20"/>
              </w:rPr>
              <w:t>415</w:t>
            </w:r>
          </w:p>
          <w:p>
            <w:pPr>
              <w:pStyle w:val="style0"/>
              <w:jc w:val="center"/>
              <w:rPr>
                <w:sz w:val="20"/>
              </w:rPr>
            </w:pPr>
            <w:r>
              <w:rPr>
                <w:sz w:val="20"/>
              </w:rPr>
              <w:t>416</w:t>
            </w:r>
          </w:p>
          <w:p>
            <w:pPr>
              <w:pStyle w:val="style0"/>
              <w:jc w:val="center"/>
              <w:rPr>
                <w:sz w:val="20"/>
              </w:rPr>
            </w:pPr>
            <w:r>
              <w:rPr>
                <w:sz w:val="20"/>
              </w:rPr>
              <w:t>417</w:t>
            </w:r>
          </w:p>
          <w:p>
            <w:pPr>
              <w:pStyle w:val="style0"/>
              <w:jc w:val="center"/>
              <w:rPr>
                <w:sz w:val="20"/>
              </w:rPr>
            </w:pPr>
            <w:r>
              <w:rPr>
                <w:sz w:val="20"/>
              </w:rPr>
              <w:t>418</w:t>
            </w:r>
          </w:p>
          <w:p>
            <w:pPr>
              <w:pStyle w:val="style0"/>
              <w:jc w:val="center"/>
              <w:rPr>
                <w:sz w:val="20"/>
              </w:rPr>
            </w:pPr>
            <w:r>
              <w:rPr>
                <w:sz w:val="20"/>
              </w:rPr>
              <w:t>419</w:t>
            </w:r>
          </w:p>
          <w:p>
            <w:pPr>
              <w:pStyle w:val="style0"/>
              <w:jc w:val="center"/>
              <w:rPr>
                <w:sz w:val="20"/>
              </w:rPr>
            </w:pPr>
            <w:r>
              <w:rPr>
                <w:sz w:val="20"/>
              </w:rPr>
              <w:t>420</w:t>
            </w:r>
          </w:p>
          <w:p>
            <w:pPr>
              <w:pStyle w:val="style0"/>
              <w:jc w:val="center"/>
              <w:rPr>
                <w:sz w:val="20"/>
              </w:rPr>
            </w:pPr>
            <w:r>
              <w:rPr>
                <w:sz w:val="20"/>
              </w:rPr>
              <w:t>421</w:t>
            </w:r>
          </w:p>
          <w:p>
            <w:pPr>
              <w:pStyle w:val="style0"/>
              <w:jc w:val="center"/>
              <w:rPr>
                <w:sz w:val="20"/>
              </w:rPr>
            </w:pPr>
            <w:r>
              <w:rPr>
                <w:sz w:val="20"/>
              </w:rPr>
              <w:t>422</w:t>
            </w:r>
          </w:p>
          <w:p>
            <w:pPr>
              <w:pStyle w:val="style0"/>
              <w:jc w:val="center"/>
              <w:rPr>
                <w:sz w:val="20"/>
              </w:rPr>
            </w:pPr>
            <w:r>
              <w:rPr>
                <w:sz w:val="20"/>
              </w:rPr>
              <w:t>423</w:t>
            </w:r>
          </w:p>
          <w:p>
            <w:pPr>
              <w:pStyle w:val="style0"/>
              <w:jc w:val="center"/>
              <w:rPr>
                <w:sz w:val="20"/>
              </w:rPr>
            </w:pPr>
            <w:r>
              <w:rPr>
                <w:sz w:val="20"/>
              </w:rPr>
              <w:t>424</w:t>
            </w:r>
          </w:p>
          <w:p>
            <w:pPr>
              <w:pStyle w:val="style0"/>
              <w:jc w:val="center"/>
              <w:rPr>
                <w:sz w:val="20"/>
              </w:rPr>
            </w:pPr>
            <w:r>
              <w:rPr>
                <w:sz w:val="20"/>
              </w:rPr>
              <w:t>425</w:t>
            </w:r>
          </w:p>
          <w:p>
            <w:pPr>
              <w:pStyle w:val="style0"/>
              <w:jc w:val="center"/>
              <w:rPr>
                <w:sz w:val="20"/>
              </w:rPr>
            </w:pPr>
            <w:r>
              <w:rPr>
                <w:sz w:val="20"/>
              </w:rPr>
              <w:t>426</w:t>
            </w:r>
          </w:p>
          <w:p>
            <w:pPr>
              <w:pStyle w:val="style0"/>
              <w:jc w:val="center"/>
              <w:rPr>
                <w:sz w:val="20"/>
              </w:rPr>
            </w:pPr>
            <w:r>
              <w:rPr>
                <w:sz w:val="20"/>
              </w:rPr>
              <w:t>427</w:t>
            </w:r>
          </w:p>
          <w:p>
            <w:pPr>
              <w:pStyle w:val="style0"/>
              <w:jc w:val="center"/>
              <w:rPr>
                <w:sz w:val="20"/>
              </w:rPr>
            </w:pPr>
            <w:r>
              <w:rPr>
                <w:sz w:val="20"/>
              </w:rPr>
              <w:t>428</w:t>
            </w:r>
          </w:p>
          <w:p>
            <w:pPr>
              <w:pStyle w:val="style0"/>
              <w:jc w:val="center"/>
              <w:rPr>
                <w:sz w:val="20"/>
              </w:rPr>
            </w:pPr>
            <w:r>
              <w:rPr>
                <w:sz w:val="20"/>
              </w:rPr>
              <w:t>429</w:t>
            </w:r>
          </w:p>
        </w:tc>
        <w:tc>
          <w:tcPr>
            <w:tcW w:type="dxa" w:w="1867"/>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4357</w:t>
            </w:r>
          </w:p>
          <w:p>
            <w:pPr>
              <w:pStyle w:val="style0"/>
              <w:jc w:val="center"/>
              <w:rPr>
                <w:sz w:val="20"/>
              </w:rPr>
            </w:pPr>
            <w:r>
              <w:rPr>
                <w:sz w:val="20"/>
              </w:rPr>
              <w:t>4360</w:t>
            </w:r>
          </w:p>
          <w:p>
            <w:pPr>
              <w:pStyle w:val="style0"/>
              <w:jc w:val="center"/>
              <w:rPr>
                <w:sz w:val="20"/>
              </w:rPr>
            </w:pPr>
            <w:r>
              <w:rPr>
                <w:sz w:val="20"/>
              </w:rPr>
              <w:t>4363</w:t>
            </w:r>
          </w:p>
          <w:p>
            <w:pPr>
              <w:pStyle w:val="style0"/>
              <w:jc w:val="center"/>
              <w:rPr>
                <w:sz w:val="20"/>
              </w:rPr>
            </w:pPr>
            <w:r>
              <w:rPr>
                <w:sz w:val="20"/>
              </w:rPr>
              <w:t>4366</w:t>
            </w:r>
          </w:p>
          <w:p>
            <w:pPr>
              <w:pStyle w:val="style0"/>
              <w:jc w:val="center"/>
              <w:rPr>
                <w:sz w:val="20"/>
              </w:rPr>
            </w:pPr>
            <w:r>
              <w:rPr>
                <w:sz w:val="20"/>
              </w:rPr>
              <w:t>4369</w:t>
            </w:r>
          </w:p>
          <w:p>
            <w:pPr>
              <w:pStyle w:val="style0"/>
              <w:jc w:val="center"/>
              <w:rPr>
                <w:sz w:val="20"/>
              </w:rPr>
            </w:pPr>
            <w:r>
              <w:rPr>
                <w:sz w:val="20"/>
              </w:rPr>
              <w:t>4372</w:t>
            </w:r>
          </w:p>
          <w:p>
            <w:pPr>
              <w:pStyle w:val="style0"/>
              <w:jc w:val="center"/>
              <w:rPr>
                <w:sz w:val="20"/>
              </w:rPr>
            </w:pPr>
            <w:r>
              <w:rPr>
                <w:sz w:val="20"/>
              </w:rPr>
              <w:t>4375</w:t>
            </w:r>
          </w:p>
          <w:p>
            <w:pPr>
              <w:pStyle w:val="style0"/>
              <w:jc w:val="center"/>
              <w:rPr>
                <w:sz w:val="20"/>
              </w:rPr>
            </w:pPr>
            <w:r>
              <w:rPr>
                <w:sz w:val="20"/>
              </w:rPr>
              <w:t>4378</w:t>
            </w:r>
          </w:p>
          <w:p>
            <w:pPr>
              <w:pStyle w:val="style0"/>
              <w:jc w:val="center"/>
              <w:rPr>
                <w:sz w:val="20"/>
              </w:rPr>
            </w:pPr>
            <w:r>
              <w:rPr>
                <w:sz w:val="20"/>
              </w:rPr>
              <w:t>4381</w:t>
            </w:r>
          </w:p>
          <w:p>
            <w:pPr>
              <w:pStyle w:val="style0"/>
              <w:jc w:val="center"/>
              <w:rPr>
                <w:sz w:val="20"/>
              </w:rPr>
            </w:pPr>
            <w:r>
              <w:rPr>
                <w:sz w:val="20"/>
              </w:rPr>
              <w:t>4384</w:t>
            </w:r>
          </w:p>
          <w:p>
            <w:pPr>
              <w:pStyle w:val="style0"/>
              <w:jc w:val="center"/>
              <w:rPr>
                <w:sz w:val="20"/>
              </w:rPr>
            </w:pPr>
            <w:r>
              <w:rPr>
                <w:sz w:val="20"/>
              </w:rPr>
              <w:t>4387</w:t>
            </w:r>
          </w:p>
          <w:p>
            <w:pPr>
              <w:pStyle w:val="style0"/>
              <w:jc w:val="center"/>
              <w:rPr>
                <w:sz w:val="20"/>
              </w:rPr>
            </w:pPr>
            <w:r>
              <w:rPr>
                <w:sz w:val="20"/>
              </w:rPr>
              <w:t>4390</w:t>
            </w:r>
          </w:p>
          <w:p>
            <w:pPr>
              <w:pStyle w:val="style0"/>
              <w:jc w:val="center"/>
              <w:rPr>
                <w:sz w:val="20"/>
              </w:rPr>
            </w:pPr>
            <w:r>
              <w:rPr>
                <w:sz w:val="20"/>
              </w:rPr>
              <w:t>4393</w:t>
            </w:r>
          </w:p>
          <w:p>
            <w:pPr>
              <w:pStyle w:val="style0"/>
              <w:jc w:val="center"/>
              <w:rPr>
                <w:sz w:val="20"/>
              </w:rPr>
            </w:pPr>
            <w:r>
              <w:rPr>
                <w:sz w:val="20"/>
              </w:rPr>
              <w:t>4396</w:t>
            </w:r>
          </w:p>
          <w:p>
            <w:pPr>
              <w:pStyle w:val="style0"/>
              <w:jc w:val="center"/>
              <w:rPr>
                <w:sz w:val="20"/>
              </w:rPr>
            </w:pPr>
            <w:r>
              <w:rPr>
                <w:sz w:val="20"/>
              </w:rPr>
              <w:t>4399</w:t>
            </w:r>
          </w:p>
          <w:p>
            <w:pPr>
              <w:pStyle w:val="style0"/>
              <w:jc w:val="center"/>
              <w:rPr>
                <w:sz w:val="20"/>
              </w:rPr>
            </w:pPr>
            <w:r>
              <w:rPr>
                <w:sz w:val="20"/>
              </w:rPr>
              <w:t>4402</w:t>
            </w:r>
          </w:p>
          <w:p>
            <w:pPr>
              <w:pStyle w:val="style0"/>
              <w:jc w:val="center"/>
              <w:rPr>
                <w:sz w:val="20"/>
              </w:rPr>
            </w:pPr>
            <w:r>
              <w:rPr>
                <w:sz w:val="20"/>
              </w:rPr>
              <w:t>4405</w:t>
            </w:r>
          </w:p>
          <w:p>
            <w:pPr>
              <w:pStyle w:val="style0"/>
              <w:jc w:val="center"/>
              <w:rPr>
                <w:sz w:val="20"/>
              </w:rPr>
            </w:pPr>
            <w:r>
              <w:rPr>
                <w:sz w:val="20"/>
              </w:rPr>
              <w:t>4408</w:t>
            </w:r>
          </w:p>
          <w:p>
            <w:pPr>
              <w:pStyle w:val="style0"/>
              <w:jc w:val="center"/>
              <w:rPr>
                <w:sz w:val="20"/>
              </w:rPr>
            </w:pPr>
            <w:r>
              <w:rPr>
                <w:sz w:val="20"/>
              </w:rPr>
              <w:t>4411</w:t>
            </w:r>
          </w:p>
          <w:p>
            <w:pPr>
              <w:pStyle w:val="style0"/>
              <w:jc w:val="center"/>
              <w:rPr>
                <w:sz w:val="20"/>
              </w:rPr>
            </w:pPr>
            <w:r>
              <w:rPr>
                <w:sz w:val="20"/>
              </w:rPr>
              <w:t>4414</w:t>
            </w:r>
          </w:p>
          <w:p>
            <w:pPr>
              <w:pStyle w:val="style0"/>
              <w:jc w:val="center"/>
              <w:rPr>
                <w:sz w:val="20"/>
              </w:rPr>
            </w:pPr>
            <w:r>
              <w:rPr>
                <w:sz w:val="20"/>
              </w:rPr>
              <w:t>4417</w:t>
            </w:r>
          </w:p>
          <w:p>
            <w:pPr>
              <w:pStyle w:val="style0"/>
              <w:jc w:val="center"/>
              <w:rPr>
                <w:sz w:val="20"/>
              </w:rPr>
            </w:pPr>
            <w:r>
              <w:rPr>
                <w:sz w:val="20"/>
              </w:rPr>
              <w:t>4420</w:t>
            </w:r>
          </w:p>
          <w:p>
            <w:pPr>
              <w:pStyle w:val="style0"/>
              <w:jc w:val="center"/>
              <w:rPr>
                <w:sz w:val="20"/>
              </w:rPr>
            </w:pPr>
            <w:r>
              <w:rPr>
                <w:sz w:val="20"/>
              </w:rPr>
              <w:t>4423</w:t>
            </w:r>
          </w:p>
          <w:p>
            <w:pPr>
              <w:pStyle w:val="style0"/>
              <w:jc w:val="center"/>
              <w:rPr>
                <w:sz w:val="20"/>
              </w:rPr>
            </w:pPr>
            <w:r>
              <w:rPr>
                <w:sz w:val="20"/>
              </w:rPr>
              <w:t>4426</w:t>
            </w:r>
          </w:p>
          <w:p>
            <w:pPr>
              <w:pStyle w:val="style0"/>
              <w:jc w:val="center"/>
              <w:rPr>
                <w:sz w:val="20"/>
              </w:rPr>
            </w:pPr>
            <w:r>
              <w:rPr>
                <w:sz w:val="20"/>
              </w:rPr>
              <w:t>4429</w:t>
            </w:r>
          </w:p>
          <w:p>
            <w:pPr>
              <w:pStyle w:val="style0"/>
              <w:jc w:val="center"/>
              <w:rPr>
                <w:sz w:val="20"/>
              </w:rPr>
            </w:pPr>
            <w:r>
              <w:rPr>
                <w:sz w:val="20"/>
              </w:rPr>
              <w:t>4432</w:t>
            </w:r>
          </w:p>
          <w:p>
            <w:pPr>
              <w:pStyle w:val="style0"/>
              <w:jc w:val="center"/>
              <w:rPr>
                <w:sz w:val="20"/>
              </w:rPr>
            </w:pPr>
            <w:r>
              <w:rPr>
                <w:sz w:val="20"/>
              </w:rPr>
              <w:t>4435</w:t>
            </w:r>
          </w:p>
          <w:p>
            <w:pPr>
              <w:pStyle w:val="style0"/>
              <w:jc w:val="center"/>
              <w:rPr>
                <w:sz w:val="20"/>
              </w:rPr>
            </w:pPr>
            <w:r>
              <w:rPr>
                <w:sz w:val="20"/>
              </w:rPr>
              <w:t>4351</w:t>
            </w:r>
          </w:p>
          <w:p>
            <w:pPr>
              <w:pStyle w:val="style0"/>
              <w:jc w:val="center"/>
              <w:rPr>
                <w:sz w:val="20"/>
              </w:rPr>
            </w:pPr>
            <w:r>
              <w:rPr>
                <w:sz w:val="20"/>
              </w:rPr>
              <w:t>4354</w:t>
            </w:r>
          </w:p>
        </w:tc>
        <w:tc>
          <w:tcPr>
            <w:tcW w:type="dxa" w:w="1867"/>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4358,4</w:t>
            </w:r>
          </w:p>
          <w:p>
            <w:pPr>
              <w:pStyle w:val="style0"/>
              <w:jc w:val="center"/>
              <w:rPr>
                <w:sz w:val="20"/>
              </w:rPr>
            </w:pPr>
            <w:r>
              <w:rPr>
                <w:sz w:val="20"/>
              </w:rPr>
              <w:t>4361,4</w:t>
            </w:r>
          </w:p>
          <w:p>
            <w:pPr>
              <w:pStyle w:val="style0"/>
              <w:jc w:val="center"/>
              <w:rPr>
                <w:sz w:val="20"/>
              </w:rPr>
            </w:pPr>
            <w:r>
              <w:rPr>
                <w:sz w:val="20"/>
              </w:rPr>
              <w:t>4364,4</w:t>
            </w:r>
          </w:p>
          <w:p>
            <w:pPr>
              <w:pStyle w:val="style0"/>
              <w:jc w:val="center"/>
              <w:rPr>
                <w:sz w:val="20"/>
              </w:rPr>
            </w:pPr>
            <w:r>
              <w:rPr>
                <w:sz w:val="20"/>
              </w:rPr>
              <w:t>4367,4</w:t>
            </w:r>
          </w:p>
          <w:p>
            <w:pPr>
              <w:pStyle w:val="style0"/>
              <w:jc w:val="center"/>
              <w:rPr>
                <w:sz w:val="20"/>
              </w:rPr>
            </w:pPr>
            <w:r>
              <w:rPr>
                <w:sz w:val="20"/>
              </w:rPr>
              <w:t>4370,4</w:t>
            </w:r>
          </w:p>
          <w:p>
            <w:pPr>
              <w:pStyle w:val="style0"/>
              <w:jc w:val="center"/>
              <w:rPr>
                <w:sz w:val="20"/>
              </w:rPr>
            </w:pPr>
            <w:r>
              <w:rPr>
                <w:sz w:val="20"/>
              </w:rPr>
              <w:t>4373,4</w:t>
            </w:r>
          </w:p>
          <w:p>
            <w:pPr>
              <w:pStyle w:val="style0"/>
              <w:jc w:val="center"/>
              <w:rPr>
                <w:sz w:val="20"/>
              </w:rPr>
            </w:pPr>
            <w:r>
              <w:rPr>
                <w:sz w:val="20"/>
              </w:rPr>
              <w:t>4376,4</w:t>
            </w:r>
          </w:p>
          <w:p>
            <w:pPr>
              <w:pStyle w:val="style0"/>
              <w:jc w:val="center"/>
              <w:rPr>
                <w:sz w:val="20"/>
              </w:rPr>
            </w:pPr>
            <w:r>
              <w:rPr>
                <w:sz w:val="20"/>
              </w:rPr>
              <w:t>4379,4</w:t>
            </w:r>
          </w:p>
          <w:p>
            <w:pPr>
              <w:pStyle w:val="style0"/>
              <w:jc w:val="center"/>
              <w:rPr>
                <w:sz w:val="20"/>
              </w:rPr>
            </w:pPr>
            <w:r>
              <w:rPr>
                <w:sz w:val="20"/>
              </w:rPr>
              <w:t>4382,4</w:t>
            </w:r>
          </w:p>
          <w:p>
            <w:pPr>
              <w:pStyle w:val="style0"/>
              <w:jc w:val="center"/>
              <w:rPr>
                <w:sz w:val="20"/>
              </w:rPr>
            </w:pPr>
            <w:r>
              <w:rPr>
                <w:sz w:val="20"/>
              </w:rPr>
              <w:t>4385,4</w:t>
            </w:r>
          </w:p>
          <w:p>
            <w:pPr>
              <w:pStyle w:val="style0"/>
              <w:jc w:val="center"/>
              <w:rPr>
                <w:sz w:val="20"/>
              </w:rPr>
            </w:pPr>
            <w:r>
              <w:rPr>
                <w:sz w:val="20"/>
              </w:rPr>
              <w:t>4388,4</w:t>
            </w:r>
          </w:p>
          <w:p>
            <w:pPr>
              <w:pStyle w:val="style0"/>
              <w:jc w:val="center"/>
              <w:rPr>
                <w:sz w:val="20"/>
              </w:rPr>
            </w:pPr>
            <w:r>
              <w:rPr>
                <w:sz w:val="20"/>
              </w:rPr>
              <w:t>4391,4</w:t>
            </w:r>
          </w:p>
          <w:p>
            <w:pPr>
              <w:pStyle w:val="style0"/>
              <w:jc w:val="center"/>
              <w:rPr>
                <w:sz w:val="20"/>
              </w:rPr>
            </w:pPr>
            <w:r>
              <w:rPr>
                <w:sz w:val="20"/>
              </w:rPr>
              <w:t>4394,4</w:t>
            </w:r>
          </w:p>
          <w:p>
            <w:pPr>
              <w:pStyle w:val="style0"/>
              <w:jc w:val="center"/>
              <w:rPr>
                <w:sz w:val="20"/>
              </w:rPr>
            </w:pPr>
            <w:r>
              <w:rPr>
                <w:sz w:val="20"/>
              </w:rPr>
              <w:t>4397,4</w:t>
            </w:r>
          </w:p>
          <w:p>
            <w:pPr>
              <w:pStyle w:val="style0"/>
              <w:jc w:val="center"/>
              <w:rPr>
                <w:sz w:val="20"/>
              </w:rPr>
            </w:pPr>
            <w:r>
              <w:rPr>
                <w:sz w:val="20"/>
              </w:rPr>
              <w:t>4400,4</w:t>
            </w:r>
          </w:p>
          <w:p>
            <w:pPr>
              <w:pStyle w:val="style0"/>
              <w:jc w:val="center"/>
              <w:rPr>
                <w:sz w:val="20"/>
              </w:rPr>
            </w:pPr>
            <w:r>
              <w:rPr>
                <w:sz w:val="20"/>
              </w:rPr>
              <w:t>4403,4</w:t>
            </w:r>
          </w:p>
          <w:p>
            <w:pPr>
              <w:pStyle w:val="style0"/>
              <w:jc w:val="center"/>
              <w:rPr>
                <w:sz w:val="20"/>
              </w:rPr>
            </w:pPr>
            <w:r>
              <w:rPr>
                <w:sz w:val="20"/>
              </w:rPr>
              <w:t>4406,4</w:t>
            </w:r>
          </w:p>
          <w:p>
            <w:pPr>
              <w:pStyle w:val="style0"/>
              <w:jc w:val="center"/>
              <w:rPr>
                <w:sz w:val="20"/>
              </w:rPr>
            </w:pPr>
            <w:r>
              <w:rPr>
                <w:sz w:val="20"/>
              </w:rPr>
              <w:t>4409,4</w:t>
            </w:r>
          </w:p>
          <w:p>
            <w:pPr>
              <w:pStyle w:val="style0"/>
              <w:jc w:val="center"/>
              <w:rPr>
                <w:sz w:val="20"/>
              </w:rPr>
            </w:pPr>
            <w:r>
              <w:rPr>
                <w:sz w:val="20"/>
              </w:rPr>
              <w:t>4412,4</w:t>
            </w:r>
          </w:p>
          <w:p>
            <w:pPr>
              <w:pStyle w:val="style0"/>
              <w:jc w:val="center"/>
              <w:rPr>
                <w:sz w:val="20"/>
              </w:rPr>
            </w:pPr>
            <w:r>
              <w:rPr>
                <w:sz w:val="20"/>
              </w:rPr>
              <w:t>4415,4</w:t>
            </w:r>
          </w:p>
          <w:p>
            <w:pPr>
              <w:pStyle w:val="style0"/>
              <w:jc w:val="center"/>
              <w:rPr>
                <w:sz w:val="20"/>
              </w:rPr>
            </w:pPr>
            <w:r>
              <w:rPr>
                <w:sz w:val="20"/>
              </w:rPr>
              <w:t>4418,4</w:t>
            </w:r>
          </w:p>
          <w:p>
            <w:pPr>
              <w:pStyle w:val="style0"/>
              <w:jc w:val="center"/>
              <w:rPr>
                <w:sz w:val="20"/>
              </w:rPr>
            </w:pPr>
            <w:r>
              <w:rPr>
                <w:sz w:val="20"/>
              </w:rPr>
              <w:t>4421,4</w:t>
            </w:r>
          </w:p>
          <w:p>
            <w:pPr>
              <w:pStyle w:val="style0"/>
              <w:jc w:val="center"/>
              <w:rPr>
                <w:sz w:val="20"/>
              </w:rPr>
            </w:pPr>
            <w:r>
              <w:rPr>
                <w:sz w:val="20"/>
              </w:rPr>
              <w:t>4424,4</w:t>
            </w:r>
          </w:p>
          <w:p>
            <w:pPr>
              <w:pStyle w:val="style0"/>
              <w:jc w:val="center"/>
              <w:rPr>
                <w:sz w:val="20"/>
              </w:rPr>
            </w:pPr>
            <w:r>
              <w:rPr>
                <w:sz w:val="20"/>
              </w:rPr>
              <w:t>4427,4</w:t>
            </w:r>
          </w:p>
          <w:p>
            <w:pPr>
              <w:pStyle w:val="style0"/>
              <w:jc w:val="center"/>
              <w:rPr>
                <w:sz w:val="20"/>
              </w:rPr>
            </w:pPr>
            <w:r>
              <w:rPr>
                <w:sz w:val="20"/>
              </w:rPr>
              <w:t>4430,4</w:t>
            </w:r>
          </w:p>
          <w:p>
            <w:pPr>
              <w:pStyle w:val="style0"/>
              <w:jc w:val="center"/>
              <w:rPr>
                <w:sz w:val="20"/>
              </w:rPr>
            </w:pPr>
            <w:r>
              <w:rPr>
                <w:sz w:val="20"/>
              </w:rPr>
              <w:t>4433,4</w:t>
            </w:r>
          </w:p>
          <w:p>
            <w:pPr>
              <w:pStyle w:val="style0"/>
              <w:jc w:val="center"/>
              <w:rPr>
                <w:sz w:val="20"/>
              </w:rPr>
            </w:pPr>
            <w:r>
              <w:rPr>
                <w:sz w:val="20"/>
              </w:rPr>
              <w:t>4436,4</w:t>
            </w:r>
          </w:p>
          <w:p>
            <w:pPr>
              <w:pStyle w:val="style0"/>
              <w:jc w:val="center"/>
              <w:rPr>
                <w:sz w:val="20"/>
              </w:rPr>
            </w:pPr>
            <w:r>
              <w:rPr>
                <w:sz w:val="20"/>
              </w:rPr>
              <w:t>4352,4</w:t>
            </w:r>
          </w:p>
          <w:p>
            <w:pPr>
              <w:pStyle w:val="style0"/>
              <w:jc w:val="center"/>
              <w:rPr>
                <w:sz w:val="20"/>
              </w:rPr>
            </w:pPr>
            <w:r>
              <w:rPr>
                <w:sz w:val="20"/>
              </w:rPr>
              <w:t>4355,4</w:t>
            </w:r>
          </w:p>
        </w:tc>
        <w:tc>
          <w:tcPr>
            <w:tcW w:type="dxa" w:w="1867"/>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4065</w:t>
            </w:r>
          </w:p>
          <w:p>
            <w:pPr>
              <w:pStyle w:val="style0"/>
              <w:jc w:val="center"/>
              <w:rPr>
                <w:sz w:val="20"/>
              </w:rPr>
            </w:pPr>
            <w:r>
              <w:rPr>
                <w:sz w:val="20"/>
              </w:rPr>
              <w:t>4068</w:t>
            </w:r>
          </w:p>
          <w:p>
            <w:pPr>
              <w:pStyle w:val="style0"/>
              <w:jc w:val="center"/>
              <w:rPr>
                <w:sz w:val="20"/>
              </w:rPr>
            </w:pPr>
            <w:r>
              <w:rPr>
                <w:sz w:val="20"/>
              </w:rPr>
              <w:t>4071</w:t>
            </w:r>
          </w:p>
          <w:p>
            <w:pPr>
              <w:pStyle w:val="style0"/>
              <w:jc w:val="center"/>
              <w:rPr>
                <w:sz w:val="20"/>
              </w:rPr>
            </w:pPr>
            <w:r>
              <w:rPr>
                <w:sz w:val="20"/>
              </w:rPr>
              <w:t>4074</w:t>
            </w:r>
          </w:p>
          <w:p>
            <w:pPr>
              <w:pStyle w:val="style0"/>
              <w:jc w:val="center"/>
              <w:rPr>
                <w:sz w:val="20"/>
              </w:rPr>
            </w:pPr>
            <w:r>
              <w:rPr>
                <w:sz w:val="20"/>
              </w:rPr>
              <w:t>4077</w:t>
            </w:r>
          </w:p>
          <w:p>
            <w:pPr>
              <w:pStyle w:val="style0"/>
              <w:jc w:val="center"/>
              <w:rPr>
                <w:sz w:val="20"/>
              </w:rPr>
            </w:pPr>
            <w:r>
              <w:rPr>
                <w:sz w:val="20"/>
              </w:rPr>
              <w:t>4080</w:t>
            </w:r>
          </w:p>
          <w:p>
            <w:pPr>
              <w:pStyle w:val="style0"/>
              <w:jc w:val="center"/>
              <w:rPr>
                <w:sz w:val="20"/>
              </w:rPr>
            </w:pPr>
            <w:r>
              <w:rPr>
                <w:sz w:val="20"/>
              </w:rPr>
              <w:t>4083</w:t>
            </w:r>
          </w:p>
          <w:p>
            <w:pPr>
              <w:pStyle w:val="style0"/>
              <w:jc w:val="center"/>
              <w:rPr>
                <w:sz w:val="20"/>
              </w:rPr>
            </w:pPr>
            <w:r>
              <w:rPr>
                <w:sz w:val="20"/>
              </w:rPr>
              <w:t>4086</w:t>
            </w:r>
          </w:p>
          <w:p>
            <w:pPr>
              <w:pStyle w:val="style0"/>
              <w:jc w:val="center"/>
              <w:rPr>
                <w:sz w:val="20"/>
              </w:rPr>
            </w:pPr>
            <w:r>
              <w:rPr>
                <w:sz w:val="20"/>
              </w:rPr>
              <w:t>4089</w:t>
            </w:r>
          </w:p>
          <w:p>
            <w:pPr>
              <w:pStyle w:val="style0"/>
              <w:jc w:val="center"/>
              <w:rPr>
                <w:sz w:val="20"/>
              </w:rPr>
            </w:pPr>
            <w:r>
              <w:rPr>
                <w:sz w:val="20"/>
              </w:rPr>
              <w:t>4092</w:t>
            </w:r>
          </w:p>
          <w:p>
            <w:pPr>
              <w:pStyle w:val="style0"/>
              <w:jc w:val="center"/>
              <w:rPr>
                <w:sz w:val="20"/>
              </w:rPr>
            </w:pPr>
            <w:r>
              <w:rPr>
                <w:sz w:val="20"/>
              </w:rPr>
              <w:t>4095</w:t>
            </w:r>
          </w:p>
          <w:p>
            <w:pPr>
              <w:pStyle w:val="style0"/>
              <w:jc w:val="center"/>
              <w:rPr>
                <w:sz w:val="20"/>
              </w:rPr>
            </w:pPr>
            <w:r>
              <w:rPr>
                <w:sz w:val="20"/>
              </w:rPr>
              <w:t>4098</w:t>
            </w:r>
          </w:p>
          <w:p>
            <w:pPr>
              <w:pStyle w:val="style0"/>
              <w:jc w:val="center"/>
              <w:rPr>
                <w:sz w:val="20"/>
              </w:rPr>
            </w:pPr>
            <w:r>
              <w:rPr>
                <w:sz w:val="20"/>
              </w:rPr>
              <w:t>4101</w:t>
            </w:r>
          </w:p>
          <w:p>
            <w:pPr>
              <w:pStyle w:val="style0"/>
              <w:jc w:val="center"/>
              <w:rPr>
                <w:sz w:val="20"/>
              </w:rPr>
            </w:pPr>
            <w:r>
              <w:rPr>
                <w:sz w:val="20"/>
              </w:rPr>
              <w:t>4104</w:t>
            </w:r>
          </w:p>
          <w:p>
            <w:pPr>
              <w:pStyle w:val="style0"/>
              <w:jc w:val="center"/>
              <w:rPr>
                <w:sz w:val="20"/>
              </w:rPr>
            </w:pPr>
            <w:r>
              <w:rPr>
                <w:sz w:val="20"/>
              </w:rPr>
              <w:t>4107</w:t>
            </w:r>
          </w:p>
          <w:p>
            <w:pPr>
              <w:pStyle w:val="style0"/>
              <w:jc w:val="center"/>
              <w:rPr>
                <w:sz w:val="20"/>
              </w:rPr>
            </w:pPr>
            <w:r>
              <w:rPr>
                <w:sz w:val="20"/>
              </w:rPr>
              <w:t>4110</w:t>
            </w:r>
          </w:p>
          <w:p>
            <w:pPr>
              <w:pStyle w:val="style0"/>
              <w:jc w:val="center"/>
              <w:rPr>
                <w:sz w:val="20"/>
              </w:rPr>
            </w:pPr>
            <w:r>
              <w:rPr>
                <w:sz w:val="20"/>
              </w:rPr>
              <w:t>4113</w:t>
            </w:r>
          </w:p>
          <w:p>
            <w:pPr>
              <w:pStyle w:val="style0"/>
              <w:jc w:val="center"/>
              <w:rPr>
                <w:sz w:val="20"/>
              </w:rPr>
            </w:pPr>
            <w:r>
              <w:rPr>
                <w:sz w:val="20"/>
              </w:rPr>
              <w:t>4116</w:t>
            </w:r>
          </w:p>
          <w:p>
            <w:pPr>
              <w:pStyle w:val="style0"/>
              <w:jc w:val="center"/>
              <w:rPr>
                <w:sz w:val="20"/>
              </w:rPr>
            </w:pPr>
            <w:r>
              <w:rPr>
                <w:sz w:val="20"/>
              </w:rPr>
              <w:t>4119</w:t>
            </w:r>
          </w:p>
          <w:p>
            <w:pPr>
              <w:pStyle w:val="style0"/>
              <w:jc w:val="center"/>
              <w:rPr>
                <w:sz w:val="20"/>
              </w:rPr>
            </w:pPr>
            <w:r>
              <w:rPr>
                <w:sz w:val="20"/>
              </w:rPr>
              <w:t>4122</w:t>
            </w:r>
          </w:p>
          <w:p>
            <w:pPr>
              <w:pStyle w:val="style0"/>
              <w:jc w:val="center"/>
              <w:rPr>
                <w:sz w:val="20"/>
              </w:rPr>
            </w:pPr>
            <w:r>
              <w:rPr>
                <w:sz w:val="20"/>
              </w:rPr>
              <w:t>4125</w:t>
            </w:r>
          </w:p>
          <w:p>
            <w:pPr>
              <w:pStyle w:val="style0"/>
              <w:jc w:val="center"/>
              <w:rPr>
                <w:sz w:val="20"/>
              </w:rPr>
            </w:pPr>
            <w:r>
              <w:rPr>
                <w:sz w:val="20"/>
              </w:rPr>
              <w:t>4128</w:t>
            </w:r>
          </w:p>
          <w:p>
            <w:pPr>
              <w:pStyle w:val="style0"/>
              <w:jc w:val="center"/>
              <w:rPr>
                <w:sz w:val="20"/>
              </w:rPr>
            </w:pPr>
            <w:r>
              <w:rPr>
                <w:sz w:val="20"/>
              </w:rPr>
              <w:t>4131</w:t>
            </w:r>
          </w:p>
          <w:p>
            <w:pPr>
              <w:pStyle w:val="style0"/>
              <w:jc w:val="center"/>
              <w:rPr>
                <w:sz w:val="20"/>
              </w:rPr>
            </w:pPr>
            <w:r>
              <w:rPr>
                <w:sz w:val="20"/>
              </w:rPr>
              <w:t>4134</w:t>
            </w:r>
          </w:p>
          <w:p>
            <w:pPr>
              <w:pStyle w:val="style0"/>
              <w:jc w:val="center"/>
              <w:rPr>
                <w:sz w:val="20"/>
              </w:rPr>
            </w:pPr>
            <w:r>
              <w:rPr>
                <w:sz w:val="20"/>
              </w:rPr>
              <w:t>4137</w:t>
            </w:r>
          </w:p>
          <w:p>
            <w:pPr>
              <w:pStyle w:val="style0"/>
              <w:jc w:val="center"/>
              <w:rPr>
                <w:sz w:val="20"/>
              </w:rPr>
            </w:pPr>
            <w:r>
              <w:rPr>
                <w:sz w:val="20"/>
              </w:rPr>
              <w:t>4140</w:t>
            </w:r>
          </w:p>
          <w:p>
            <w:pPr>
              <w:pStyle w:val="style0"/>
              <w:jc w:val="center"/>
              <w:rPr>
                <w:sz w:val="20"/>
              </w:rPr>
            </w:pPr>
            <w:r>
              <w:rPr>
                <w:sz w:val="20"/>
              </w:rPr>
              <w:t>4143</w:t>
            </w:r>
          </w:p>
          <w:p>
            <w:pPr>
              <w:pStyle w:val="style0"/>
              <w:jc w:val="center"/>
              <w:rPr>
                <w:sz w:val="20"/>
              </w:rPr>
            </w:pPr>
            <w:r>
              <w:rPr>
                <w:sz w:val="20"/>
              </w:rPr>
              <w:t>-</w:t>
            </w:r>
          </w:p>
          <w:p>
            <w:pPr>
              <w:pStyle w:val="style0"/>
              <w:jc w:val="center"/>
              <w:rPr>
                <w:sz w:val="20"/>
              </w:rPr>
            </w:pPr>
            <w:r>
              <w:rPr>
                <w:sz w:val="20"/>
              </w:rPr>
              <w:t>-</w:t>
            </w:r>
          </w:p>
        </w:tc>
        <w:tc>
          <w:tcPr>
            <w:tcW w:type="dxa" w:w="1877"/>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jc w:val="center"/>
              <w:rPr>
                <w:sz w:val="20"/>
              </w:rPr>
            </w:pPr>
            <w:r>
              <w:rPr>
                <w:sz w:val="20"/>
              </w:rPr>
              <w:t>4066,4</w:t>
            </w:r>
          </w:p>
          <w:p>
            <w:pPr>
              <w:pStyle w:val="style0"/>
              <w:jc w:val="center"/>
              <w:rPr>
                <w:sz w:val="20"/>
              </w:rPr>
            </w:pPr>
            <w:r>
              <w:rPr>
                <w:sz w:val="20"/>
              </w:rPr>
              <w:t>4069,4</w:t>
            </w:r>
          </w:p>
          <w:p>
            <w:pPr>
              <w:pStyle w:val="style0"/>
              <w:jc w:val="center"/>
              <w:rPr>
                <w:sz w:val="20"/>
              </w:rPr>
            </w:pPr>
            <w:r>
              <w:rPr>
                <w:sz w:val="20"/>
              </w:rPr>
              <w:t>4072,4</w:t>
            </w:r>
          </w:p>
          <w:p>
            <w:pPr>
              <w:pStyle w:val="style0"/>
              <w:jc w:val="center"/>
              <w:rPr>
                <w:sz w:val="20"/>
              </w:rPr>
            </w:pPr>
            <w:r>
              <w:rPr>
                <w:sz w:val="20"/>
              </w:rPr>
              <w:t>4075,4</w:t>
            </w:r>
          </w:p>
          <w:p>
            <w:pPr>
              <w:pStyle w:val="style0"/>
              <w:jc w:val="center"/>
              <w:rPr>
                <w:sz w:val="20"/>
              </w:rPr>
            </w:pPr>
            <w:r>
              <w:rPr>
                <w:sz w:val="20"/>
              </w:rPr>
              <w:t>4078,4</w:t>
            </w:r>
          </w:p>
          <w:p>
            <w:pPr>
              <w:pStyle w:val="style0"/>
              <w:jc w:val="center"/>
              <w:rPr>
                <w:sz w:val="20"/>
              </w:rPr>
            </w:pPr>
            <w:r>
              <w:rPr>
                <w:sz w:val="20"/>
              </w:rPr>
              <w:t>4081,4</w:t>
            </w:r>
          </w:p>
          <w:p>
            <w:pPr>
              <w:pStyle w:val="style0"/>
              <w:jc w:val="center"/>
              <w:rPr>
                <w:sz w:val="20"/>
              </w:rPr>
            </w:pPr>
            <w:r>
              <w:rPr>
                <w:sz w:val="20"/>
              </w:rPr>
              <w:t>4084,4</w:t>
            </w:r>
          </w:p>
          <w:p>
            <w:pPr>
              <w:pStyle w:val="style0"/>
              <w:jc w:val="center"/>
              <w:rPr>
                <w:sz w:val="20"/>
              </w:rPr>
            </w:pPr>
            <w:r>
              <w:rPr>
                <w:sz w:val="20"/>
              </w:rPr>
              <w:t>4087,4</w:t>
            </w:r>
          </w:p>
          <w:p>
            <w:pPr>
              <w:pStyle w:val="style0"/>
              <w:jc w:val="center"/>
              <w:rPr>
                <w:sz w:val="20"/>
              </w:rPr>
            </w:pPr>
            <w:r>
              <w:rPr>
                <w:sz w:val="20"/>
              </w:rPr>
              <w:t>4090,4</w:t>
            </w:r>
          </w:p>
          <w:p>
            <w:pPr>
              <w:pStyle w:val="style0"/>
              <w:jc w:val="center"/>
              <w:rPr>
                <w:sz w:val="20"/>
              </w:rPr>
            </w:pPr>
            <w:r>
              <w:rPr>
                <w:sz w:val="20"/>
              </w:rPr>
              <w:t>4093,4</w:t>
            </w:r>
          </w:p>
          <w:p>
            <w:pPr>
              <w:pStyle w:val="style0"/>
              <w:jc w:val="center"/>
              <w:rPr>
                <w:sz w:val="20"/>
              </w:rPr>
            </w:pPr>
            <w:r>
              <w:rPr>
                <w:sz w:val="20"/>
              </w:rPr>
              <w:t>4096,4</w:t>
            </w:r>
          </w:p>
          <w:p>
            <w:pPr>
              <w:pStyle w:val="style0"/>
              <w:jc w:val="center"/>
              <w:rPr>
                <w:sz w:val="20"/>
              </w:rPr>
            </w:pPr>
            <w:r>
              <w:rPr>
                <w:sz w:val="20"/>
              </w:rPr>
              <w:t>4099,4</w:t>
            </w:r>
          </w:p>
          <w:p>
            <w:pPr>
              <w:pStyle w:val="style0"/>
              <w:jc w:val="center"/>
              <w:rPr>
                <w:sz w:val="20"/>
              </w:rPr>
            </w:pPr>
            <w:r>
              <w:rPr>
                <w:sz w:val="20"/>
              </w:rPr>
              <w:t>4102,4</w:t>
            </w:r>
          </w:p>
          <w:p>
            <w:pPr>
              <w:pStyle w:val="style0"/>
              <w:jc w:val="center"/>
              <w:rPr>
                <w:sz w:val="20"/>
              </w:rPr>
            </w:pPr>
            <w:r>
              <w:rPr>
                <w:sz w:val="20"/>
              </w:rPr>
              <w:t>4105,4</w:t>
            </w:r>
          </w:p>
          <w:p>
            <w:pPr>
              <w:pStyle w:val="style0"/>
              <w:jc w:val="center"/>
              <w:rPr>
                <w:sz w:val="20"/>
              </w:rPr>
            </w:pPr>
            <w:r>
              <w:rPr>
                <w:sz w:val="20"/>
              </w:rPr>
              <w:t>4108,4</w:t>
            </w:r>
          </w:p>
          <w:p>
            <w:pPr>
              <w:pStyle w:val="style0"/>
              <w:jc w:val="center"/>
              <w:rPr>
                <w:sz w:val="20"/>
              </w:rPr>
            </w:pPr>
            <w:r>
              <w:rPr>
                <w:sz w:val="20"/>
              </w:rPr>
              <w:t>4111,4</w:t>
            </w:r>
          </w:p>
          <w:p>
            <w:pPr>
              <w:pStyle w:val="style0"/>
              <w:jc w:val="center"/>
              <w:rPr>
                <w:sz w:val="20"/>
              </w:rPr>
            </w:pPr>
            <w:r>
              <w:rPr>
                <w:sz w:val="20"/>
              </w:rPr>
              <w:t>4114,4</w:t>
            </w:r>
          </w:p>
          <w:p>
            <w:pPr>
              <w:pStyle w:val="style0"/>
              <w:jc w:val="center"/>
              <w:rPr>
                <w:sz w:val="20"/>
              </w:rPr>
            </w:pPr>
            <w:r>
              <w:rPr>
                <w:sz w:val="20"/>
              </w:rPr>
              <w:t>4117,4</w:t>
            </w:r>
          </w:p>
          <w:p>
            <w:pPr>
              <w:pStyle w:val="style0"/>
              <w:jc w:val="center"/>
              <w:rPr>
                <w:sz w:val="20"/>
              </w:rPr>
            </w:pPr>
            <w:r>
              <w:rPr>
                <w:sz w:val="20"/>
              </w:rPr>
              <w:t>4120,4</w:t>
            </w:r>
          </w:p>
          <w:p>
            <w:pPr>
              <w:pStyle w:val="style0"/>
              <w:jc w:val="center"/>
              <w:rPr>
                <w:sz w:val="20"/>
              </w:rPr>
            </w:pPr>
            <w:r>
              <w:rPr>
                <w:sz w:val="20"/>
              </w:rPr>
              <w:t>4123,4</w:t>
            </w:r>
          </w:p>
          <w:p>
            <w:pPr>
              <w:pStyle w:val="style0"/>
              <w:jc w:val="center"/>
              <w:rPr>
                <w:sz w:val="20"/>
              </w:rPr>
            </w:pPr>
            <w:r>
              <w:rPr>
                <w:sz w:val="20"/>
              </w:rPr>
              <w:t>4126,4</w:t>
            </w:r>
          </w:p>
          <w:p>
            <w:pPr>
              <w:pStyle w:val="style0"/>
              <w:jc w:val="center"/>
              <w:rPr>
                <w:sz w:val="20"/>
              </w:rPr>
            </w:pPr>
            <w:r>
              <w:rPr>
                <w:sz w:val="20"/>
              </w:rPr>
              <w:t>4129,4</w:t>
            </w:r>
          </w:p>
          <w:p>
            <w:pPr>
              <w:pStyle w:val="style0"/>
              <w:jc w:val="center"/>
              <w:rPr>
                <w:sz w:val="20"/>
              </w:rPr>
            </w:pPr>
            <w:r>
              <w:rPr>
                <w:sz w:val="20"/>
              </w:rPr>
              <w:t>4132,4</w:t>
            </w:r>
          </w:p>
          <w:p>
            <w:pPr>
              <w:pStyle w:val="style0"/>
              <w:jc w:val="center"/>
              <w:rPr>
                <w:sz w:val="20"/>
              </w:rPr>
            </w:pPr>
            <w:r>
              <w:rPr>
                <w:sz w:val="20"/>
              </w:rPr>
              <w:t>4135,4</w:t>
            </w:r>
          </w:p>
          <w:p>
            <w:pPr>
              <w:pStyle w:val="style0"/>
              <w:jc w:val="center"/>
              <w:rPr>
                <w:sz w:val="20"/>
              </w:rPr>
            </w:pPr>
            <w:r>
              <w:rPr>
                <w:sz w:val="20"/>
              </w:rPr>
              <w:t>4138,4</w:t>
            </w:r>
          </w:p>
          <w:p>
            <w:pPr>
              <w:pStyle w:val="style0"/>
              <w:jc w:val="center"/>
              <w:rPr>
                <w:sz w:val="20"/>
              </w:rPr>
            </w:pPr>
            <w:r>
              <w:rPr>
                <w:sz w:val="20"/>
              </w:rPr>
              <w:t>4141,4</w:t>
            </w:r>
          </w:p>
          <w:p>
            <w:pPr>
              <w:pStyle w:val="style0"/>
              <w:jc w:val="center"/>
              <w:rPr>
                <w:sz w:val="20"/>
              </w:rPr>
            </w:pPr>
            <w:r>
              <w:rPr>
                <w:sz w:val="20"/>
              </w:rPr>
              <w:t>4144,4</w:t>
            </w:r>
          </w:p>
          <w:p>
            <w:pPr>
              <w:pStyle w:val="style0"/>
              <w:jc w:val="center"/>
              <w:rPr>
                <w:sz w:val="20"/>
              </w:rPr>
            </w:pPr>
            <w:r>
              <w:rPr>
                <w:sz w:val="20"/>
              </w:rPr>
              <w:t>-</w:t>
            </w:r>
          </w:p>
          <w:p>
            <w:pPr>
              <w:pStyle w:val="style0"/>
              <w:jc w:val="center"/>
              <w:rPr>
                <w:sz w:val="20"/>
              </w:rPr>
            </w:pPr>
            <w:r>
              <w:rPr>
                <w:sz w:val="20"/>
              </w:rPr>
              <w:t>-</w:t>
            </w:r>
          </w:p>
        </w:tc>
      </w:tr>
    </w:tbl>
    <w:p>
      <w:pPr>
        <w:pStyle w:val="style0"/>
        <w:jc w:val="center"/>
        <w:rPr>
          <w:sz w:val="20"/>
        </w:rPr>
      </w:pPr>
      <w:r>
        <w:rPr>
          <w:sz w:val="20"/>
        </w:rPr>
      </w:r>
    </w:p>
    <w:p>
      <w:pPr>
        <w:pStyle w:val="style0"/>
        <w:jc w:val="both"/>
        <w:rPr>
          <w:sz w:val="20"/>
        </w:rPr>
      </w:pPr>
      <w:r>
        <w:rPr>
          <w:sz w:val="20"/>
        </w:rPr>
        <w:t>ARTICULO 28: Se atribuye a nivel nacional la frecuencia 4125 kHz para el servicio auxiliar de ayuda del servicio móvil marítimo.</w:t>
      </w:r>
    </w:p>
    <w:p>
      <w:pPr>
        <w:pStyle w:val="style0"/>
        <w:jc w:val="both"/>
        <w:rPr>
          <w:sz w:val="20"/>
        </w:rPr>
      </w:pPr>
      <w:r>
        <w:rPr>
          <w:sz w:val="20"/>
        </w:rPr>
      </w:r>
    </w:p>
    <w:p>
      <w:pPr>
        <w:pStyle w:val="style0"/>
        <w:jc w:val="both"/>
        <w:rPr>
          <w:sz w:val="20"/>
        </w:rPr>
      </w:pPr>
      <w:r>
        <w:rPr>
          <w:sz w:val="20"/>
        </w:rPr>
        <w:t>La frecuencia portadora de 4125 kHz puede ser utilizada por estaciones de aeronave para comunicarse con estaciones del servicio móvil marítimo con fines de socorro y seguridad, incluyendo las operaciones de búsqueda y salvamento.</w:t>
      </w:r>
    </w:p>
    <w:p>
      <w:pPr>
        <w:pStyle w:val="style0"/>
        <w:jc w:val="both"/>
        <w:rPr>
          <w:sz w:val="20"/>
        </w:rPr>
      </w:pPr>
      <w:r>
        <w:rPr>
          <w:sz w:val="20"/>
        </w:rPr>
      </w:r>
    </w:p>
    <w:p>
      <w:pPr>
        <w:pStyle w:val="style0"/>
        <w:jc w:val="both"/>
        <w:rPr>
          <w:sz w:val="20"/>
        </w:rPr>
      </w:pPr>
      <w:r>
        <w:rPr>
          <w:sz w:val="20"/>
        </w:rPr>
        <w:t>ARTICULO 29: Banda de 6200 a 6525 kHz.</w:t>
      </w:r>
    </w:p>
    <w:p>
      <w:pPr>
        <w:pStyle w:val="style0"/>
        <w:jc w:val="both"/>
        <w:rPr>
          <w:sz w:val="20"/>
        </w:rPr>
      </w:pPr>
      <w:r>
        <w:rPr>
          <w:sz w:val="20"/>
        </w:rPr>
      </w:r>
    </w:p>
    <w:p>
      <w:pPr>
        <w:pStyle w:val="style0"/>
        <w:jc w:val="both"/>
        <w:rPr>
          <w:sz w:val="20"/>
        </w:rPr>
      </w:pPr>
      <w:r>
        <w:rPr>
          <w:sz w:val="20"/>
        </w:rPr>
        <w:t>Excepcionalmente, y a condición de no causar interferencia perjudicial al servicio móvil marítimo, las frecuencias comprendidas entre 6200-6213,5 kHz y 6220-6525 kHz podrá ser utilizadas por estaciones del servicio fijo, que comuniquen únicamente dentro de las fronteras nacionales, y cuya potencia media no exceda de 50 vatios.</w:t>
      </w:r>
    </w:p>
    <w:p>
      <w:pPr>
        <w:pStyle w:val="style0"/>
        <w:jc w:val="both"/>
        <w:rPr>
          <w:sz w:val="20"/>
        </w:rPr>
      </w:pPr>
      <w:r>
        <w:rPr>
          <w:sz w:val="20"/>
        </w:rPr>
      </w:r>
    </w:p>
    <w:p>
      <w:pPr>
        <w:pStyle w:val="style0"/>
        <w:jc w:val="both"/>
        <w:rPr>
          <w:sz w:val="20"/>
        </w:rPr>
      </w:pPr>
      <w:r>
        <w:rPr>
          <w:sz w:val="20"/>
        </w:rPr>
        <w:t>PARÁGRAFO: La TABLA 3 contiene el cuadro de frecuencias ( en kHz) de transmisión para explotación dúplex en banda lateral única ( canales de dos frecuencias).</w:t>
      </w:r>
    </w:p>
    <w:p>
      <w:pPr>
        <w:pStyle w:val="style0"/>
        <w:rPr>
          <w:sz w:val="20"/>
        </w:rPr>
      </w:pPr>
      <w:r>
        <w:rPr>
          <w:sz w:val="20"/>
        </w:rPr>
      </w:r>
    </w:p>
    <w:p>
      <w:pPr>
        <w:pStyle w:val="style1"/>
        <w:numPr>
          <w:ilvl w:val="0"/>
          <w:numId w:val="1"/>
        </w:numPr>
        <w:rPr>
          <w:b w:val="false"/>
          <w:bCs w:val="false"/>
          <w:sz w:val="20"/>
        </w:rPr>
      </w:pPr>
      <w:r>
        <w:rPr>
          <w:b w:val="false"/>
          <w:bCs w:val="false"/>
          <w:sz w:val="20"/>
        </w:rPr>
        <w:t>TABLA 3</w:t>
      </w:r>
    </w:p>
    <w:p>
      <w:pPr>
        <w:pStyle w:val="style0"/>
        <w:rPr>
          <w:sz w:val="20"/>
        </w:rPr>
      </w:pPr>
      <w:r>
        <w:rPr>
          <w:sz w:val="20"/>
        </w:rPr>
      </w:r>
    </w:p>
    <w:tbl>
      <w:tblPr>
        <w:jc w:val="left"/>
        <w:tblInd w:type="dxa" w:w="-5"/>
        <w:tblBorders>
          <w:top w:color="000000" w:space="0" w:sz="4" w:val="single"/>
          <w:left w:color="000000" w:space="0" w:sz="4" w:val="single"/>
          <w:bottom w:val="nil"/>
          <w:insideH w:val="nil"/>
          <w:right w:val="nil"/>
          <w:insideV w:val="nil"/>
        </w:tblBorders>
        <w:tblCellMar>
          <w:top w:type="dxa" w:w="0"/>
          <w:left w:type="dxa" w:w="65"/>
          <w:bottom w:type="dxa" w:w="0"/>
          <w:right w:type="dxa" w:w="70"/>
        </w:tblCellMar>
      </w:tblPr>
      <w:tblGrid>
        <w:gridCol w:w="1510"/>
        <w:gridCol w:w="7478"/>
      </w:tblGrid>
      <w:tr>
        <w:trPr>
          <w:cantSplit w:val="false"/>
        </w:trPr>
        <w:tc>
          <w:tcPr>
            <w:tcW w:type="dxa" w:w="1510"/>
            <w:tcBorders>
              <w:top w:color="000000" w:space="0" w:sz="4" w:val="single"/>
              <w:left w:color="000000" w:space="0" w:sz="4" w:val="single"/>
              <w:bottom w:val="nil"/>
              <w:right w:val="nil"/>
            </w:tcBorders>
            <w:shd w:fill="auto" w:val="clear"/>
            <w:tcMar>
              <w:left w:type="dxa" w:w="65"/>
            </w:tcMar>
          </w:tcPr>
          <w:p>
            <w:pPr>
              <w:pStyle w:val="style0"/>
              <w:snapToGrid w:val="false"/>
              <w:jc w:val="center"/>
              <w:rPr>
                <w:sz w:val="20"/>
              </w:rPr>
            </w:pPr>
            <w:r>
              <w:rPr>
                <w:sz w:val="20"/>
              </w:rPr>
            </w:r>
          </w:p>
        </w:tc>
        <w:tc>
          <w:tcPr>
            <w:tcW w:type="dxa" w:w="7478"/>
            <w:gridSpan w:val="4"/>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jc w:val="center"/>
              <w:rPr>
                <w:sz w:val="20"/>
              </w:rPr>
            </w:pPr>
            <w:r>
              <w:rPr>
                <w:sz w:val="20"/>
              </w:rPr>
              <w:t>Banda de 6 MHz</w:t>
            </w:r>
          </w:p>
        </w:tc>
      </w:tr>
      <w:tr>
        <w:trPr>
          <w:cantSplit w:val="false"/>
        </w:trPr>
        <w:tc>
          <w:tcPr>
            <w:tcW w:type="dxa" w:w="1510"/>
            <w:tcBorders>
              <w:top w:val="nil"/>
              <w:left w:color="000000" w:space="0" w:sz="4" w:val="single"/>
              <w:bottom w:val="nil"/>
              <w:right w:val="nil"/>
            </w:tcBorders>
            <w:shd w:fill="auto" w:val="clear"/>
            <w:tcMar>
              <w:left w:type="dxa" w:w="65"/>
            </w:tcMar>
          </w:tcPr>
          <w:p>
            <w:pPr>
              <w:pStyle w:val="style0"/>
              <w:jc w:val="center"/>
              <w:rPr>
                <w:sz w:val="20"/>
              </w:rPr>
            </w:pPr>
            <w:r>
              <w:rPr>
                <w:sz w:val="20"/>
              </w:rPr>
              <w:t>CANAL #</w:t>
            </w:r>
          </w:p>
        </w:tc>
        <w:tc>
          <w:tcPr>
            <w:tcW w:type="dxa" w:w="3734"/>
            <w:gridSpan w:val="2"/>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Estaciones costeras</w:t>
            </w:r>
          </w:p>
        </w:tc>
        <w:tc>
          <w:tcPr>
            <w:tcW w:type="dxa" w:w="3744"/>
            <w:gridSpan w:val="2"/>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jc w:val="center"/>
              <w:rPr>
                <w:sz w:val="20"/>
              </w:rPr>
            </w:pPr>
            <w:r>
              <w:rPr>
                <w:sz w:val="20"/>
              </w:rPr>
              <w:t>Estaciones de barco</w:t>
            </w:r>
          </w:p>
        </w:tc>
      </w:tr>
      <w:tr>
        <w:trPr>
          <w:cantSplit w:val="false"/>
        </w:trPr>
        <w:tc>
          <w:tcPr>
            <w:tcW w:type="dxa" w:w="1510"/>
            <w:tcBorders>
              <w:top w:val="nil"/>
              <w:left w:color="000000" w:space="0" w:sz="4" w:val="single"/>
              <w:bottom w:color="000000" w:space="0" w:sz="4" w:val="single"/>
              <w:right w:val="nil"/>
            </w:tcBorders>
            <w:shd w:fill="auto" w:val="clear"/>
            <w:tcMar>
              <w:left w:type="dxa" w:w="65"/>
            </w:tcMar>
          </w:tcPr>
          <w:p>
            <w:pPr>
              <w:pStyle w:val="style0"/>
              <w:snapToGrid w:val="false"/>
              <w:jc w:val="center"/>
              <w:rPr>
                <w:sz w:val="20"/>
              </w:rPr>
            </w:pPr>
            <w:r>
              <w:rPr>
                <w:sz w:val="20"/>
              </w:rPr>
            </w:r>
          </w:p>
        </w:tc>
        <w:tc>
          <w:tcPr>
            <w:tcW w:type="dxa" w:w="1867"/>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Frecuencias Portadoras</w:t>
            </w:r>
          </w:p>
        </w:tc>
        <w:tc>
          <w:tcPr>
            <w:tcW w:type="dxa" w:w="1867"/>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Frecuencias asignadas</w:t>
            </w:r>
          </w:p>
        </w:tc>
        <w:tc>
          <w:tcPr>
            <w:tcW w:type="dxa" w:w="1867"/>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Frecuencias Portadoras</w:t>
            </w:r>
          </w:p>
        </w:tc>
        <w:tc>
          <w:tcPr>
            <w:tcW w:type="dxa" w:w="1877"/>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jc w:val="center"/>
              <w:rPr>
                <w:sz w:val="20"/>
              </w:rPr>
            </w:pPr>
            <w:r>
              <w:rPr>
                <w:sz w:val="20"/>
              </w:rPr>
              <w:t>Frecuencias asignadas</w:t>
            </w:r>
          </w:p>
        </w:tc>
      </w:tr>
      <w:tr>
        <w:trPr>
          <w:cantSplit w:val="false"/>
        </w:trPr>
        <w:tc>
          <w:tcPr>
            <w:tcW w:type="dxa" w:w="1510"/>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601</w:t>
            </w:r>
          </w:p>
          <w:p>
            <w:pPr>
              <w:pStyle w:val="style0"/>
              <w:jc w:val="center"/>
              <w:rPr>
                <w:sz w:val="20"/>
              </w:rPr>
            </w:pPr>
            <w:r>
              <w:rPr>
                <w:sz w:val="20"/>
              </w:rPr>
              <w:t>602</w:t>
            </w:r>
          </w:p>
          <w:p>
            <w:pPr>
              <w:pStyle w:val="style0"/>
              <w:jc w:val="center"/>
              <w:rPr>
                <w:sz w:val="20"/>
              </w:rPr>
            </w:pPr>
            <w:r>
              <w:rPr>
                <w:sz w:val="20"/>
              </w:rPr>
              <w:t>603</w:t>
            </w:r>
          </w:p>
          <w:p>
            <w:pPr>
              <w:pStyle w:val="style0"/>
              <w:jc w:val="center"/>
              <w:rPr>
                <w:sz w:val="20"/>
              </w:rPr>
            </w:pPr>
            <w:r>
              <w:rPr>
                <w:sz w:val="20"/>
              </w:rPr>
              <w:t>604</w:t>
            </w:r>
          </w:p>
          <w:p>
            <w:pPr>
              <w:pStyle w:val="style0"/>
              <w:jc w:val="center"/>
              <w:rPr>
                <w:sz w:val="20"/>
              </w:rPr>
            </w:pPr>
            <w:r>
              <w:rPr>
                <w:sz w:val="20"/>
              </w:rPr>
              <w:t>605</w:t>
            </w:r>
          </w:p>
          <w:p>
            <w:pPr>
              <w:pStyle w:val="style0"/>
              <w:jc w:val="center"/>
              <w:rPr>
                <w:sz w:val="20"/>
              </w:rPr>
            </w:pPr>
            <w:r>
              <w:rPr>
                <w:sz w:val="20"/>
              </w:rPr>
              <w:t>606</w:t>
            </w:r>
          </w:p>
          <w:p>
            <w:pPr>
              <w:pStyle w:val="style0"/>
              <w:jc w:val="center"/>
              <w:rPr>
                <w:sz w:val="20"/>
              </w:rPr>
            </w:pPr>
            <w:r>
              <w:rPr>
                <w:sz w:val="20"/>
              </w:rPr>
              <w:t>607</w:t>
            </w:r>
          </w:p>
          <w:p>
            <w:pPr>
              <w:pStyle w:val="style0"/>
              <w:jc w:val="center"/>
              <w:rPr>
                <w:sz w:val="20"/>
              </w:rPr>
            </w:pPr>
            <w:r>
              <w:rPr>
                <w:sz w:val="20"/>
              </w:rPr>
              <w:t>608</w:t>
            </w:r>
          </w:p>
        </w:tc>
        <w:tc>
          <w:tcPr>
            <w:tcW w:type="dxa" w:w="1867"/>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6501</w:t>
            </w:r>
          </w:p>
          <w:p>
            <w:pPr>
              <w:pStyle w:val="style0"/>
              <w:jc w:val="center"/>
              <w:rPr>
                <w:sz w:val="20"/>
              </w:rPr>
            </w:pPr>
            <w:r>
              <w:rPr>
                <w:sz w:val="20"/>
              </w:rPr>
              <w:t>6504</w:t>
            </w:r>
          </w:p>
          <w:p>
            <w:pPr>
              <w:pStyle w:val="style0"/>
              <w:jc w:val="center"/>
              <w:rPr>
                <w:sz w:val="20"/>
              </w:rPr>
            </w:pPr>
            <w:r>
              <w:rPr>
                <w:sz w:val="20"/>
              </w:rPr>
              <w:t>6507</w:t>
            </w:r>
          </w:p>
          <w:p>
            <w:pPr>
              <w:pStyle w:val="style0"/>
              <w:jc w:val="center"/>
              <w:rPr>
                <w:sz w:val="20"/>
              </w:rPr>
            </w:pPr>
            <w:r>
              <w:rPr>
                <w:sz w:val="20"/>
              </w:rPr>
              <w:t>6510</w:t>
            </w:r>
          </w:p>
          <w:p>
            <w:pPr>
              <w:pStyle w:val="style0"/>
              <w:jc w:val="center"/>
              <w:rPr>
                <w:sz w:val="20"/>
              </w:rPr>
            </w:pPr>
            <w:r>
              <w:rPr>
                <w:sz w:val="20"/>
              </w:rPr>
              <w:t>6513</w:t>
            </w:r>
          </w:p>
          <w:p>
            <w:pPr>
              <w:pStyle w:val="style0"/>
              <w:jc w:val="center"/>
              <w:rPr>
                <w:sz w:val="20"/>
              </w:rPr>
            </w:pPr>
            <w:r>
              <w:rPr>
                <w:sz w:val="20"/>
              </w:rPr>
              <w:t>6516</w:t>
            </w:r>
          </w:p>
          <w:p>
            <w:pPr>
              <w:pStyle w:val="style0"/>
              <w:jc w:val="center"/>
              <w:rPr>
                <w:sz w:val="20"/>
              </w:rPr>
            </w:pPr>
            <w:r>
              <w:rPr>
                <w:sz w:val="20"/>
              </w:rPr>
              <w:t>6519</w:t>
            </w:r>
          </w:p>
          <w:p>
            <w:pPr>
              <w:pStyle w:val="style0"/>
              <w:jc w:val="center"/>
              <w:rPr>
                <w:sz w:val="20"/>
              </w:rPr>
            </w:pPr>
            <w:r>
              <w:rPr>
                <w:sz w:val="20"/>
              </w:rPr>
              <w:t>6522</w:t>
            </w:r>
          </w:p>
        </w:tc>
        <w:tc>
          <w:tcPr>
            <w:tcW w:type="dxa" w:w="1867"/>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6502,4</w:t>
            </w:r>
          </w:p>
          <w:p>
            <w:pPr>
              <w:pStyle w:val="style0"/>
              <w:jc w:val="center"/>
              <w:rPr>
                <w:sz w:val="20"/>
              </w:rPr>
            </w:pPr>
            <w:r>
              <w:rPr>
                <w:sz w:val="20"/>
              </w:rPr>
              <w:t>6505,4</w:t>
            </w:r>
          </w:p>
          <w:p>
            <w:pPr>
              <w:pStyle w:val="style0"/>
              <w:jc w:val="center"/>
              <w:rPr>
                <w:sz w:val="20"/>
              </w:rPr>
            </w:pPr>
            <w:r>
              <w:rPr>
                <w:sz w:val="20"/>
              </w:rPr>
              <w:t>6508,4</w:t>
            </w:r>
          </w:p>
          <w:p>
            <w:pPr>
              <w:pStyle w:val="style0"/>
              <w:jc w:val="center"/>
              <w:rPr>
                <w:sz w:val="20"/>
              </w:rPr>
            </w:pPr>
            <w:r>
              <w:rPr>
                <w:sz w:val="20"/>
              </w:rPr>
              <w:t>6511,4</w:t>
            </w:r>
          </w:p>
          <w:p>
            <w:pPr>
              <w:pStyle w:val="style0"/>
              <w:jc w:val="center"/>
              <w:rPr>
                <w:sz w:val="20"/>
              </w:rPr>
            </w:pPr>
            <w:r>
              <w:rPr>
                <w:sz w:val="20"/>
              </w:rPr>
              <w:t>6514,4</w:t>
            </w:r>
          </w:p>
          <w:p>
            <w:pPr>
              <w:pStyle w:val="style0"/>
              <w:jc w:val="center"/>
              <w:rPr>
                <w:sz w:val="20"/>
              </w:rPr>
            </w:pPr>
            <w:r>
              <w:rPr>
                <w:sz w:val="20"/>
              </w:rPr>
              <w:t>6517,4</w:t>
            </w:r>
          </w:p>
          <w:p>
            <w:pPr>
              <w:pStyle w:val="style0"/>
              <w:jc w:val="center"/>
              <w:rPr>
                <w:sz w:val="20"/>
              </w:rPr>
            </w:pPr>
            <w:r>
              <w:rPr>
                <w:sz w:val="20"/>
              </w:rPr>
              <w:t>6520,4</w:t>
            </w:r>
          </w:p>
          <w:p>
            <w:pPr>
              <w:pStyle w:val="style0"/>
              <w:jc w:val="center"/>
              <w:rPr>
                <w:sz w:val="20"/>
              </w:rPr>
            </w:pPr>
            <w:r>
              <w:rPr>
                <w:sz w:val="20"/>
              </w:rPr>
              <w:t>6523,4</w:t>
            </w:r>
          </w:p>
        </w:tc>
        <w:tc>
          <w:tcPr>
            <w:tcW w:type="dxa" w:w="1867"/>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6200</w:t>
            </w:r>
          </w:p>
          <w:p>
            <w:pPr>
              <w:pStyle w:val="style0"/>
              <w:jc w:val="center"/>
              <w:rPr>
                <w:sz w:val="20"/>
              </w:rPr>
            </w:pPr>
            <w:r>
              <w:rPr>
                <w:sz w:val="20"/>
              </w:rPr>
              <w:t>6203</w:t>
            </w:r>
          </w:p>
          <w:p>
            <w:pPr>
              <w:pStyle w:val="style0"/>
              <w:jc w:val="center"/>
              <w:rPr>
                <w:sz w:val="20"/>
              </w:rPr>
            </w:pPr>
            <w:r>
              <w:rPr>
                <w:sz w:val="20"/>
              </w:rPr>
              <w:t>6206</w:t>
            </w:r>
          </w:p>
          <w:p>
            <w:pPr>
              <w:pStyle w:val="style0"/>
              <w:jc w:val="center"/>
              <w:rPr>
                <w:sz w:val="20"/>
              </w:rPr>
            </w:pPr>
            <w:r>
              <w:rPr>
                <w:sz w:val="20"/>
              </w:rPr>
              <w:t>6209</w:t>
            </w:r>
          </w:p>
          <w:p>
            <w:pPr>
              <w:pStyle w:val="style0"/>
              <w:jc w:val="center"/>
              <w:rPr>
                <w:sz w:val="20"/>
              </w:rPr>
            </w:pPr>
            <w:r>
              <w:rPr>
                <w:sz w:val="20"/>
              </w:rPr>
              <w:t>6212</w:t>
            </w:r>
          </w:p>
          <w:p>
            <w:pPr>
              <w:pStyle w:val="style0"/>
              <w:jc w:val="center"/>
              <w:rPr>
                <w:sz w:val="20"/>
              </w:rPr>
            </w:pPr>
            <w:r>
              <w:rPr>
                <w:sz w:val="20"/>
              </w:rPr>
              <w:t>6215</w:t>
            </w:r>
          </w:p>
          <w:p>
            <w:pPr>
              <w:pStyle w:val="style0"/>
              <w:jc w:val="center"/>
              <w:rPr>
                <w:sz w:val="20"/>
              </w:rPr>
            </w:pPr>
            <w:r>
              <w:rPr>
                <w:sz w:val="20"/>
              </w:rPr>
              <w:t>6218</w:t>
            </w:r>
          </w:p>
          <w:p>
            <w:pPr>
              <w:pStyle w:val="style0"/>
              <w:jc w:val="center"/>
              <w:rPr>
                <w:sz w:val="20"/>
              </w:rPr>
            </w:pPr>
            <w:r>
              <w:rPr>
                <w:sz w:val="20"/>
              </w:rPr>
              <w:t>6221</w:t>
            </w:r>
          </w:p>
        </w:tc>
        <w:tc>
          <w:tcPr>
            <w:tcW w:type="dxa" w:w="1877"/>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jc w:val="center"/>
              <w:rPr>
                <w:sz w:val="20"/>
              </w:rPr>
            </w:pPr>
            <w:r>
              <w:rPr>
                <w:sz w:val="20"/>
              </w:rPr>
              <w:t>6201,4</w:t>
            </w:r>
          </w:p>
          <w:p>
            <w:pPr>
              <w:pStyle w:val="style0"/>
              <w:jc w:val="center"/>
              <w:rPr>
                <w:sz w:val="20"/>
              </w:rPr>
            </w:pPr>
            <w:r>
              <w:rPr>
                <w:sz w:val="20"/>
              </w:rPr>
              <w:t>6204,4</w:t>
            </w:r>
          </w:p>
          <w:p>
            <w:pPr>
              <w:pStyle w:val="style0"/>
              <w:jc w:val="center"/>
              <w:rPr>
                <w:sz w:val="20"/>
              </w:rPr>
            </w:pPr>
            <w:r>
              <w:rPr>
                <w:sz w:val="20"/>
              </w:rPr>
              <w:t>6207,4</w:t>
            </w:r>
          </w:p>
          <w:p>
            <w:pPr>
              <w:pStyle w:val="style0"/>
              <w:jc w:val="center"/>
              <w:rPr>
                <w:sz w:val="20"/>
              </w:rPr>
            </w:pPr>
            <w:r>
              <w:rPr>
                <w:sz w:val="20"/>
              </w:rPr>
              <w:t>6210,4</w:t>
            </w:r>
          </w:p>
          <w:p>
            <w:pPr>
              <w:pStyle w:val="style0"/>
              <w:jc w:val="center"/>
              <w:rPr>
                <w:sz w:val="20"/>
              </w:rPr>
            </w:pPr>
            <w:r>
              <w:rPr>
                <w:sz w:val="20"/>
              </w:rPr>
              <w:t>6213,4</w:t>
            </w:r>
          </w:p>
          <w:p>
            <w:pPr>
              <w:pStyle w:val="style0"/>
              <w:jc w:val="center"/>
              <w:rPr>
                <w:sz w:val="20"/>
              </w:rPr>
            </w:pPr>
            <w:r>
              <w:rPr>
                <w:sz w:val="20"/>
              </w:rPr>
              <w:t>6216,4</w:t>
            </w:r>
          </w:p>
          <w:p>
            <w:pPr>
              <w:pStyle w:val="style0"/>
              <w:jc w:val="center"/>
              <w:rPr>
                <w:sz w:val="20"/>
              </w:rPr>
            </w:pPr>
            <w:r>
              <w:rPr>
                <w:sz w:val="20"/>
              </w:rPr>
              <w:t>6219,4</w:t>
            </w:r>
          </w:p>
          <w:p>
            <w:pPr>
              <w:pStyle w:val="style0"/>
              <w:jc w:val="center"/>
              <w:rPr>
                <w:sz w:val="20"/>
              </w:rPr>
            </w:pPr>
            <w:r>
              <w:rPr>
                <w:sz w:val="20"/>
              </w:rPr>
              <w:t>6222,4</w:t>
            </w:r>
          </w:p>
        </w:tc>
      </w:tr>
    </w:tbl>
    <w:p>
      <w:pPr>
        <w:pStyle w:val="style0"/>
        <w:rPr>
          <w:sz w:val="20"/>
        </w:rPr>
      </w:pPr>
      <w:r>
        <w:rPr>
          <w:sz w:val="20"/>
        </w:rPr>
      </w:r>
    </w:p>
    <w:p>
      <w:pPr>
        <w:pStyle w:val="style0"/>
        <w:jc w:val="both"/>
        <w:rPr>
          <w:sz w:val="20"/>
        </w:rPr>
      </w:pPr>
      <w:r>
        <w:rPr>
          <w:sz w:val="20"/>
        </w:rPr>
        <w:t>ARTICULO 30: Se atribuyen a nivel nacional las frecuencias 6215 kHz, 6312 kHz, 6313 kHz, 6314 kHz, para el servicio auxiliar de ayuda del servicio móvil marítimo.</w:t>
      </w:r>
    </w:p>
    <w:p>
      <w:pPr>
        <w:pStyle w:val="style0"/>
        <w:jc w:val="both"/>
        <w:rPr>
          <w:sz w:val="20"/>
        </w:rPr>
      </w:pPr>
      <w:r>
        <w:rPr>
          <w:sz w:val="20"/>
        </w:rPr>
      </w:r>
    </w:p>
    <w:p>
      <w:pPr>
        <w:pStyle w:val="style21"/>
        <w:rPr>
          <w:b w:val="false"/>
          <w:bCs w:val="false"/>
          <w:sz w:val="20"/>
        </w:rPr>
      </w:pPr>
      <w:r>
        <w:rPr>
          <w:b w:val="false"/>
          <w:bCs w:val="false"/>
          <w:sz w:val="20"/>
        </w:rPr>
        <w:t>Se utiliza la frecuencia portadora de 6215 khz, además de la frecuencia portadora de 2182 kHz, para socorro y seguridad, así como para llamada y respuesta; esta frecuencia se utiliza también para tráfico de socorro y seguridad en radiotelefonía. Las condiciones de y utilización de la frecuencia portadora 6215 kHz están descritas en los artículos S31 y S52 y en el apéndice S13 del RR.</w:t>
      </w:r>
    </w:p>
    <w:p>
      <w:pPr>
        <w:pStyle w:val="style0"/>
        <w:jc w:val="both"/>
        <w:rPr>
          <w:sz w:val="20"/>
        </w:rPr>
      </w:pPr>
      <w:r>
        <w:rPr>
          <w:sz w:val="20"/>
        </w:rPr>
      </w:r>
    </w:p>
    <w:p>
      <w:pPr>
        <w:pStyle w:val="style0"/>
        <w:jc w:val="both"/>
        <w:rPr>
          <w:sz w:val="20"/>
        </w:rPr>
      </w:pPr>
      <w:r>
        <w:rPr>
          <w:sz w:val="20"/>
        </w:rPr>
        <w:t>La frecuencia 6312 kHz es frecuencia internacional de socorro para la llamada selectiva digital. Las condiciones de utilización de esta frecuencia están descritas en el artículo S31 del RR.</w:t>
      </w:r>
    </w:p>
    <w:p>
      <w:pPr>
        <w:pStyle w:val="style0"/>
        <w:jc w:val="both"/>
        <w:rPr>
          <w:sz w:val="20"/>
        </w:rPr>
      </w:pPr>
      <w:r>
        <w:rPr>
          <w:sz w:val="20"/>
        </w:rPr>
      </w:r>
    </w:p>
    <w:p>
      <w:pPr>
        <w:pStyle w:val="style0"/>
        <w:jc w:val="both"/>
        <w:rPr>
          <w:sz w:val="20"/>
        </w:rPr>
      </w:pPr>
      <w:r>
        <w:rPr>
          <w:sz w:val="20"/>
        </w:rPr>
        <w:t>La frecuencia 6314 kHz es una frecuencia internacional de transmisión de información relativa a la seguridad marítima (MSI). (Véase la Resolución 333 ( Mob-87) y el apéndice S17).</w:t>
      </w:r>
    </w:p>
    <w:p>
      <w:pPr>
        <w:pStyle w:val="style0"/>
        <w:jc w:val="both"/>
        <w:rPr>
          <w:sz w:val="20"/>
        </w:rPr>
      </w:pPr>
      <w:r>
        <w:rPr>
          <w:sz w:val="20"/>
        </w:rPr>
      </w:r>
    </w:p>
    <w:p>
      <w:pPr>
        <w:pStyle w:val="style0"/>
        <w:jc w:val="both"/>
        <w:rPr>
          <w:sz w:val="20"/>
        </w:rPr>
      </w:pPr>
      <w:r>
        <w:rPr>
          <w:sz w:val="20"/>
        </w:rPr>
        <w:t>La frecuencia 6268 kHz es frecuencia internacional de socorro para la telegrafía de impresión directa de banda estrecha. Las condiciones de utilización de esta frecuencia están descritas en el artículo S31 del RR.</w:t>
      </w:r>
    </w:p>
    <w:p>
      <w:pPr>
        <w:pStyle w:val="style0"/>
        <w:jc w:val="both"/>
        <w:rPr>
          <w:sz w:val="20"/>
        </w:rPr>
      </w:pPr>
      <w:r>
        <w:rPr>
          <w:sz w:val="20"/>
        </w:rPr>
      </w:r>
    </w:p>
    <w:p>
      <w:pPr>
        <w:pStyle w:val="style21"/>
        <w:rPr>
          <w:b w:val="false"/>
          <w:bCs w:val="false"/>
          <w:sz w:val="20"/>
        </w:rPr>
      </w:pPr>
      <w:r>
        <w:rPr>
          <w:b w:val="false"/>
          <w:bCs w:val="false"/>
          <w:sz w:val="20"/>
        </w:rPr>
        <w:t>ARTICULO 31: Banda de 8100 a 8195 khz.</w:t>
      </w:r>
    </w:p>
    <w:p>
      <w:pPr>
        <w:pStyle w:val="style0"/>
        <w:jc w:val="both"/>
        <w:rPr>
          <w:sz w:val="20"/>
        </w:rPr>
      </w:pPr>
      <w:r>
        <w:rPr>
          <w:sz w:val="20"/>
        </w:rPr>
      </w:r>
    </w:p>
    <w:p>
      <w:pPr>
        <w:pStyle w:val="style0"/>
        <w:jc w:val="both"/>
        <w:rPr>
          <w:sz w:val="20"/>
        </w:rPr>
      </w:pPr>
      <w:r>
        <w:rPr>
          <w:sz w:val="20"/>
        </w:rPr>
        <w:t>El servicio MOVIL MARÍTIMO comparte a titulo primario esta banda con el servicio FIJO.</w:t>
      </w:r>
    </w:p>
    <w:p>
      <w:pPr>
        <w:pStyle w:val="style0"/>
        <w:jc w:val="both"/>
        <w:rPr>
          <w:sz w:val="20"/>
        </w:rPr>
      </w:pPr>
      <w:r>
        <w:rPr>
          <w:sz w:val="20"/>
        </w:rPr>
      </w:r>
    </w:p>
    <w:p>
      <w:pPr>
        <w:pStyle w:val="style0"/>
        <w:jc w:val="both"/>
        <w:rPr>
          <w:sz w:val="20"/>
        </w:rPr>
      </w:pPr>
      <w:r>
        <w:rPr>
          <w:sz w:val="20"/>
        </w:rPr>
        <w:t>PARÁGRAFO: La TABLA 4 contiene el cuadro de frecuencias de transmisión en banda lateral única ( en kHz) recomendadas para estaciones de banda de barco en la banda 8100 – 8195 kHz, compartida con el servicio FIJO.</w:t>
      </w:r>
    </w:p>
    <w:p>
      <w:pPr>
        <w:pStyle w:val="style0"/>
        <w:rPr>
          <w:sz w:val="20"/>
        </w:rPr>
      </w:pPr>
      <w:r>
        <w:rPr>
          <w:sz w:val="20"/>
        </w:rPr>
      </w:r>
    </w:p>
    <w:p>
      <w:pPr>
        <w:pStyle w:val="style1"/>
        <w:numPr>
          <w:ilvl w:val="0"/>
          <w:numId w:val="1"/>
        </w:numPr>
        <w:rPr>
          <w:b w:val="false"/>
          <w:bCs w:val="false"/>
          <w:sz w:val="20"/>
        </w:rPr>
      </w:pPr>
      <w:r>
        <w:rPr>
          <w:b w:val="false"/>
          <w:bCs w:val="false"/>
          <w:sz w:val="20"/>
        </w:rPr>
        <w:t>TABLA 4</w:t>
      </w:r>
    </w:p>
    <w:p>
      <w:pPr>
        <w:pStyle w:val="style0"/>
        <w:jc w:val="both"/>
        <w:rPr>
          <w:sz w:val="20"/>
        </w:rPr>
      </w:pPr>
      <w:r>
        <w:rPr>
          <w:sz w:val="20"/>
        </w:rPr>
      </w:r>
    </w:p>
    <w:tbl>
      <w:tblPr>
        <w:jc w:val="left"/>
        <w:tblInd w:type="dxa" w:w="-5"/>
        <w:tblBorders>
          <w:top w:color="000000" w:space="0" w:sz="4" w:val="single"/>
          <w:left w:color="000000" w:space="0" w:sz="4" w:val="single"/>
          <w:bottom w:color="000000" w:space="0" w:sz="4" w:val="single"/>
          <w:insideH w:color="000000" w:space="0" w:sz="4" w:val="single"/>
          <w:right w:val="nil"/>
          <w:insideV w:val="nil"/>
        </w:tblBorders>
        <w:tblCellMar>
          <w:top w:type="dxa" w:w="0"/>
          <w:left w:type="dxa" w:w="65"/>
          <w:bottom w:type="dxa" w:w="0"/>
          <w:right w:type="dxa" w:w="70"/>
        </w:tblCellMar>
      </w:tblPr>
      <w:tblGrid>
        <w:gridCol w:w="1507"/>
        <w:gridCol w:w="1507"/>
        <w:gridCol w:w="1508"/>
        <w:gridCol w:w="1508"/>
        <w:gridCol w:w="1509"/>
        <w:gridCol w:w="1519"/>
      </w:tblGrid>
      <w:tr>
        <w:trPr>
          <w:cantSplit w:val="false"/>
        </w:trPr>
        <w:tc>
          <w:tcPr>
            <w:tcW w:type="dxa" w:w="1507"/>
            <w:tcBorders>
              <w:top w:color="000000" w:space="0" w:sz="4" w:val="single"/>
              <w:left w:color="000000" w:space="0" w:sz="4" w:val="single"/>
              <w:bottom w:color="000000" w:space="0" w:sz="4" w:val="single"/>
              <w:right w:val="nil"/>
            </w:tcBorders>
            <w:shd w:fill="auto" w:val="clear"/>
            <w:tcMar>
              <w:left w:type="dxa" w:w="65"/>
            </w:tcMar>
          </w:tcPr>
          <w:p>
            <w:pPr>
              <w:pStyle w:val="style0"/>
              <w:jc w:val="both"/>
              <w:rPr>
                <w:sz w:val="20"/>
              </w:rPr>
            </w:pPr>
            <w:r>
              <w:rPr>
                <w:sz w:val="20"/>
              </w:rPr>
              <w:t>CANAL #</w:t>
            </w:r>
          </w:p>
        </w:tc>
        <w:tc>
          <w:tcPr>
            <w:tcW w:type="dxa" w:w="1507"/>
            <w:tcBorders>
              <w:top w:color="000000" w:space="0" w:sz="4" w:val="single"/>
              <w:left w:color="000000" w:space="0" w:sz="4" w:val="single"/>
              <w:bottom w:color="000000" w:space="0" w:sz="4" w:val="single"/>
              <w:right w:val="nil"/>
            </w:tcBorders>
            <w:shd w:fill="auto" w:val="clear"/>
            <w:tcMar>
              <w:left w:type="dxa" w:w="65"/>
            </w:tcMar>
          </w:tcPr>
          <w:p>
            <w:pPr>
              <w:pStyle w:val="style0"/>
              <w:jc w:val="both"/>
              <w:rPr>
                <w:sz w:val="20"/>
              </w:rPr>
            </w:pPr>
            <w:r>
              <w:rPr>
                <w:sz w:val="20"/>
              </w:rPr>
              <w:t>Frecuencias Portadoras</w:t>
            </w:r>
          </w:p>
        </w:tc>
        <w:tc>
          <w:tcPr>
            <w:tcW w:type="dxa" w:w="1508"/>
            <w:tcBorders>
              <w:top w:color="000000" w:space="0" w:sz="4" w:val="single"/>
              <w:left w:color="000000" w:space="0" w:sz="4" w:val="single"/>
              <w:bottom w:color="000000" w:space="0" w:sz="4" w:val="single"/>
              <w:right w:val="nil"/>
            </w:tcBorders>
            <w:shd w:fill="auto" w:val="clear"/>
            <w:tcMar>
              <w:left w:type="dxa" w:w="65"/>
            </w:tcMar>
          </w:tcPr>
          <w:p>
            <w:pPr>
              <w:pStyle w:val="style0"/>
              <w:jc w:val="both"/>
              <w:rPr>
                <w:sz w:val="20"/>
              </w:rPr>
            </w:pPr>
            <w:r>
              <w:rPr>
                <w:sz w:val="20"/>
              </w:rPr>
              <w:t>Frecuencias asignadas</w:t>
            </w:r>
          </w:p>
        </w:tc>
        <w:tc>
          <w:tcPr>
            <w:tcW w:type="dxa" w:w="1508"/>
            <w:tcBorders>
              <w:top w:color="000000" w:space="0" w:sz="4" w:val="single"/>
              <w:left w:color="000000" w:space="0" w:sz="4" w:val="single"/>
              <w:bottom w:color="000000" w:space="0" w:sz="4" w:val="single"/>
              <w:right w:val="nil"/>
            </w:tcBorders>
            <w:shd w:fill="auto" w:val="clear"/>
            <w:tcMar>
              <w:left w:type="dxa" w:w="65"/>
            </w:tcMar>
          </w:tcPr>
          <w:p>
            <w:pPr>
              <w:pStyle w:val="style0"/>
              <w:jc w:val="both"/>
              <w:rPr>
                <w:sz w:val="20"/>
              </w:rPr>
            </w:pPr>
            <w:r>
              <w:rPr>
                <w:sz w:val="20"/>
              </w:rPr>
              <w:t>CANAL #</w:t>
            </w:r>
          </w:p>
        </w:tc>
        <w:tc>
          <w:tcPr>
            <w:tcW w:type="dxa" w:w="1509"/>
            <w:tcBorders>
              <w:top w:color="000000" w:space="0" w:sz="4" w:val="single"/>
              <w:left w:color="000000" w:space="0" w:sz="4" w:val="single"/>
              <w:bottom w:color="000000" w:space="0" w:sz="4" w:val="single"/>
              <w:right w:val="nil"/>
            </w:tcBorders>
            <w:shd w:fill="auto" w:val="clear"/>
            <w:tcMar>
              <w:left w:type="dxa" w:w="65"/>
            </w:tcMar>
          </w:tcPr>
          <w:p>
            <w:pPr>
              <w:pStyle w:val="style0"/>
              <w:jc w:val="both"/>
              <w:rPr>
                <w:sz w:val="20"/>
              </w:rPr>
            </w:pPr>
            <w:r>
              <w:rPr>
                <w:sz w:val="20"/>
              </w:rPr>
              <w:t>Frecuencia Portadoras</w:t>
            </w:r>
          </w:p>
        </w:tc>
        <w:tc>
          <w:tcPr>
            <w:tcW w:type="dxa" w:w="1519"/>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jc w:val="both"/>
              <w:rPr>
                <w:sz w:val="20"/>
              </w:rPr>
            </w:pPr>
            <w:r>
              <w:rPr>
                <w:sz w:val="20"/>
              </w:rPr>
              <w:t>Frecuencias asignadas</w:t>
            </w:r>
          </w:p>
        </w:tc>
      </w:tr>
      <w:tr>
        <w:trPr>
          <w:cantSplit w:val="false"/>
        </w:trPr>
        <w:tc>
          <w:tcPr>
            <w:tcW w:type="dxa" w:w="1507"/>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1</w:t>
            </w:r>
          </w:p>
          <w:p>
            <w:pPr>
              <w:pStyle w:val="style0"/>
              <w:jc w:val="center"/>
              <w:rPr>
                <w:sz w:val="20"/>
              </w:rPr>
            </w:pPr>
            <w:r>
              <w:rPr>
                <w:sz w:val="20"/>
              </w:rPr>
              <w:t>2</w:t>
            </w:r>
          </w:p>
          <w:p>
            <w:pPr>
              <w:pStyle w:val="style0"/>
              <w:jc w:val="center"/>
              <w:rPr>
                <w:sz w:val="20"/>
              </w:rPr>
            </w:pPr>
            <w:r>
              <w:rPr>
                <w:sz w:val="20"/>
              </w:rPr>
              <w:t>3</w:t>
            </w:r>
          </w:p>
          <w:p>
            <w:pPr>
              <w:pStyle w:val="style0"/>
              <w:jc w:val="center"/>
              <w:rPr>
                <w:sz w:val="20"/>
              </w:rPr>
            </w:pPr>
            <w:r>
              <w:rPr>
                <w:sz w:val="20"/>
              </w:rPr>
              <w:t>4</w:t>
            </w:r>
          </w:p>
          <w:p>
            <w:pPr>
              <w:pStyle w:val="style0"/>
              <w:jc w:val="center"/>
              <w:rPr>
                <w:sz w:val="20"/>
              </w:rPr>
            </w:pPr>
            <w:r>
              <w:rPr>
                <w:sz w:val="20"/>
              </w:rPr>
              <w:t>5</w:t>
            </w:r>
          </w:p>
          <w:p>
            <w:pPr>
              <w:pStyle w:val="style0"/>
              <w:jc w:val="center"/>
              <w:rPr>
                <w:sz w:val="20"/>
              </w:rPr>
            </w:pPr>
            <w:r>
              <w:rPr>
                <w:sz w:val="20"/>
              </w:rPr>
              <w:t>6</w:t>
            </w:r>
          </w:p>
          <w:p>
            <w:pPr>
              <w:pStyle w:val="style0"/>
              <w:jc w:val="center"/>
              <w:rPr>
                <w:sz w:val="20"/>
              </w:rPr>
            </w:pPr>
            <w:r>
              <w:rPr>
                <w:sz w:val="20"/>
              </w:rPr>
              <w:t>7</w:t>
            </w:r>
          </w:p>
          <w:p>
            <w:pPr>
              <w:pStyle w:val="style0"/>
              <w:jc w:val="center"/>
              <w:rPr>
                <w:sz w:val="20"/>
              </w:rPr>
            </w:pPr>
            <w:r>
              <w:rPr>
                <w:sz w:val="20"/>
              </w:rPr>
              <w:t>8</w:t>
            </w:r>
          </w:p>
          <w:p>
            <w:pPr>
              <w:pStyle w:val="style0"/>
              <w:jc w:val="center"/>
              <w:rPr>
                <w:sz w:val="20"/>
              </w:rPr>
            </w:pPr>
            <w:r>
              <w:rPr>
                <w:sz w:val="20"/>
              </w:rPr>
              <w:t>9</w:t>
            </w:r>
          </w:p>
          <w:p>
            <w:pPr>
              <w:pStyle w:val="style0"/>
              <w:jc w:val="center"/>
              <w:rPr>
                <w:sz w:val="20"/>
              </w:rPr>
            </w:pPr>
            <w:r>
              <w:rPr>
                <w:sz w:val="20"/>
              </w:rPr>
              <w:t>10</w:t>
            </w:r>
          </w:p>
          <w:p>
            <w:pPr>
              <w:pStyle w:val="style0"/>
              <w:jc w:val="center"/>
              <w:rPr>
                <w:sz w:val="20"/>
              </w:rPr>
            </w:pPr>
            <w:r>
              <w:rPr>
                <w:sz w:val="20"/>
              </w:rPr>
              <w:t>11</w:t>
            </w:r>
          </w:p>
          <w:p>
            <w:pPr>
              <w:pStyle w:val="style0"/>
              <w:jc w:val="center"/>
              <w:rPr>
                <w:sz w:val="20"/>
              </w:rPr>
            </w:pPr>
            <w:r>
              <w:rPr>
                <w:sz w:val="20"/>
              </w:rPr>
              <w:t>12</w:t>
            </w:r>
          </w:p>
          <w:p>
            <w:pPr>
              <w:pStyle w:val="style0"/>
              <w:jc w:val="center"/>
              <w:rPr>
                <w:sz w:val="20"/>
              </w:rPr>
            </w:pPr>
            <w:r>
              <w:rPr>
                <w:sz w:val="20"/>
              </w:rPr>
              <w:t>13</w:t>
            </w:r>
          </w:p>
          <w:p>
            <w:pPr>
              <w:pStyle w:val="style0"/>
              <w:jc w:val="center"/>
              <w:rPr>
                <w:sz w:val="20"/>
              </w:rPr>
            </w:pPr>
            <w:r>
              <w:rPr>
                <w:sz w:val="20"/>
              </w:rPr>
              <w:t>14</w:t>
            </w:r>
          </w:p>
          <w:p>
            <w:pPr>
              <w:pStyle w:val="style0"/>
              <w:jc w:val="center"/>
              <w:rPr>
                <w:sz w:val="20"/>
              </w:rPr>
            </w:pPr>
            <w:r>
              <w:rPr>
                <w:sz w:val="20"/>
              </w:rPr>
              <w:t>15</w:t>
            </w:r>
          </w:p>
          <w:p>
            <w:pPr>
              <w:pStyle w:val="style0"/>
              <w:jc w:val="center"/>
              <w:rPr>
                <w:sz w:val="20"/>
              </w:rPr>
            </w:pPr>
            <w:r>
              <w:rPr>
                <w:sz w:val="20"/>
              </w:rPr>
              <w:t>16</w:t>
            </w:r>
          </w:p>
          <w:p>
            <w:pPr>
              <w:pStyle w:val="style0"/>
              <w:jc w:val="center"/>
              <w:rPr>
                <w:sz w:val="20"/>
              </w:rPr>
            </w:pPr>
            <w:r>
              <w:rPr>
                <w:sz w:val="20"/>
              </w:rPr>
            </w:r>
          </w:p>
        </w:tc>
        <w:tc>
          <w:tcPr>
            <w:tcW w:type="dxa" w:w="1507"/>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8101</w:t>
            </w:r>
          </w:p>
          <w:p>
            <w:pPr>
              <w:pStyle w:val="style0"/>
              <w:jc w:val="center"/>
              <w:rPr>
                <w:sz w:val="20"/>
              </w:rPr>
            </w:pPr>
            <w:r>
              <w:rPr>
                <w:sz w:val="20"/>
              </w:rPr>
              <w:t>8104</w:t>
            </w:r>
          </w:p>
          <w:p>
            <w:pPr>
              <w:pStyle w:val="style0"/>
              <w:jc w:val="center"/>
              <w:rPr>
                <w:sz w:val="20"/>
              </w:rPr>
            </w:pPr>
            <w:r>
              <w:rPr>
                <w:sz w:val="20"/>
              </w:rPr>
              <w:t>8107</w:t>
            </w:r>
          </w:p>
          <w:p>
            <w:pPr>
              <w:pStyle w:val="style0"/>
              <w:jc w:val="center"/>
              <w:rPr>
                <w:sz w:val="20"/>
              </w:rPr>
            </w:pPr>
            <w:r>
              <w:rPr>
                <w:sz w:val="20"/>
              </w:rPr>
              <w:t>8110</w:t>
            </w:r>
          </w:p>
          <w:p>
            <w:pPr>
              <w:pStyle w:val="style0"/>
              <w:jc w:val="center"/>
              <w:rPr>
                <w:sz w:val="20"/>
              </w:rPr>
            </w:pPr>
            <w:r>
              <w:rPr>
                <w:sz w:val="20"/>
              </w:rPr>
              <w:t>8113</w:t>
            </w:r>
          </w:p>
          <w:p>
            <w:pPr>
              <w:pStyle w:val="style0"/>
              <w:jc w:val="center"/>
              <w:rPr>
                <w:sz w:val="20"/>
              </w:rPr>
            </w:pPr>
            <w:r>
              <w:rPr>
                <w:sz w:val="20"/>
              </w:rPr>
              <w:t>8116</w:t>
            </w:r>
          </w:p>
          <w:p>
            <w:pPr>
              <w:pStyle w:val="style0"/>
              <w:jc w:val="center"/>
              <w:rPr>
                <w:sz w:val="20"/>
              </w:rPr>
            </w:pPr>
            <w:r>
              <w:rPr>
                <w:sz w:val="20"/>
              </w:rPr>
              <w:t>8119</w:t>
            </w:r>
          </w:p>
          <w:p>
            <w:pPr>
              <w:pStyle w:val="style0"/>
              <w:jc w:val="center"/>
              <w:rPr>
                <w:sz w:val="20"/>
              </w:rPr>
            </w:pPr>
            <w:r>
              <w:rPr>
                <w:sz w:val="20"/>
              </w:rPr>
              <w:t>8122</w:t>
            </w:r>
          </w:p>
          <w:p>
            <w:pPr>
              <w:pStyle w:val="style0"/>
              <w:jc w:val="center"/>
              <w:rPr>
                <w:sz w:val="20"/>
              </w:rPr>
            </w:pPr>
            <w:r>
              <w:rPr>
                <w:sz w:val="20"/>
              </w:rPr>
              <w:t>8125</w:t>
            </w:r>
          </w:p>
          <w:p>
            <w:pPr>
              <w:pStyle w:val="style0"/>
              <w:jc w:val="center"/>
              <w:rPr>
                <w:sz w:val="20"/>
              </w:rPr>
            </w:pPr>
            <w:r>
              <w:rPr>
                <w:sz w:val="20"/>
              </w:rPr>
              <w:t>8128</w:t>
            </w:r>
          </w:p>
          <w:p>
            <w:pPr>
              <w:pStyle w:val="style0"/>
              <w:jc w:val="center"/>
              <w:rPr>
                <w:sz w:val="20"/>
              </w:rPr>
            </w:pPr>
            <w:r>
              <w:rPr>
                <w:sz w:val="20"/>
              </w:rPr>
              <w:t>8131</w:t>
            </w:r>
          </w:p>
          <w:p>
            <w:pPr>
              <w:pStyle w:val="style0"/>
              <w:jc w:val="center"/>
              <w:rPr>
                <w:sz w:val="20"/>
              </w:rPr>
            </w:pPr>
            <w:r>
              <w:rPr>
                <w:sz w:val="20"/>
              </w:rPr>
              <w:t>8134</w:t>
            </w:r>
          </w:p>
          <w:p>
            <w:pPr>
              <w:pStyle w:val="style0"/>
              <w:jc w:val="center"/>
              <w:rPr>
                <w:sz w:val="20"/>
              </w:rPr>
            </w:pPr>
            <w:r>
              <w:rPr>
                <w:sz w:val="20"/>
              </w:rPr>
              <w:t>8137</w:t>
            </w:r>
          </w:p>
          <w:p>
            <w:pPr>
              <w:pStyle w:val="style0"/>
              <w:jc w:val="center"/>
              <w:rPr>
                <w:sz w:val="20"/>
              </w:rPr>
            </w:pPr>
            <w:r>
              <w:rPr>
                <w:sz w:val="20"/>
              </w:rPr>
              <w:t>8140</w:t>
            </w:r>
          </w:p>
          <w:p>
            <w:pPr>
              <w:pStyle w:val="style0"/>
              <w:jc w:val="center"/>
              <w:rPr>
                <w:sz w:val="20"/>
              </w:rPr>
            </w:pPr>
            <w:r>
              <w:rPr>
                <w:sz w:val="20"/>
              </w:rPr>
              <w:t>8143</w:t>
            </w:r>
          </w:p>
          <w:p>
            <w:pPr>
              <w:pStyle w:val="style0"/>
              <w:jc w:val="center"/>
              <w:rPr>
                <w:sz w:val="20"/>
              </w:rPr>
            </w:pPr>
            <w:r>
              <w:rPr>
                <w:sz w:val="20"/>
              </w:rPr>
              <w:t>8146</w:t>
            </w:r>
          </w:p>
        </w:tc>
        <w:tc>
          <w:tcPr>
            <w:tcW w:type="dxa" w:w="1508"/>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8102,4</w:t>
            </w:r>
          </w:p>
          <w:p>
            <w:pPr>
              <w:pStyle w:val="style0"/>
              <w:jc w:val="center"/>
              <w:rPr>
                <w:sz w:val="20"/>
              </w:rPr>
            </w:pPr>
            <w:r>
              <w:rPr>
                <w:sz w:val="20"/>
              </w:rPr>
              <w:t>8105,4</w:t>
            </w:r>
          </w:p>
          <w:p>
            <w:pPr>
              <w:pStyle w:val="style0"/>
              <w:jc w:val="center"/>
              <w:rPr>
                <w:sz w:val="20"/>
              </w:rPr>
            </w:pPr>
            <w:r>
              <w:rPr>
                <w:sz w:val="20"/>
              </w:rPr>
              <w:t>8108,4</w:t>
            </w:r>
          </w:p>
          <w:p>
            <w:pPr>
              <w:pStyle w:val="style0"/>
              <w:jc w:val="center"/>
              <w:rPr>
                <w:sz w:val="20"/>
              </w:rPr>
            </w:pPr>
            <w:r>
              <w:rPr>
                <w:sz w:val="20"/>
              </w:rPr>
              <w:t>8111,4</w:t>
            </w:r>
          </w:p>
          <w:p>
            <w:pPr>
              <w:pStyle w:val="style0"/>
              <w:jc w:val="center"/>
              <w:rPr>
                <w:sz w:val="20"/>
              </w:rPr>
            </w:pPr>
            <w:r>
              <w:rPr>
                <w:sz w:val="20"/>
              </w:rPr>
              <w:t>8114,4</w:t>
            </w:r>
          </w:p>
          <w:p>
            <w:pPr>
              <w:pStyle w:val="style0"/>
              <w:jc w:val="center"/>
              <w:rPr>
                <w:sz w:val="20"/>
              </w:rPr>
            </w:pPr>
            <w:r>
              <w:rPr>
                <w:sz w:val="20"/>
              </w:rPr>
              <w:t>8117,4</w:t>
            </w:r>
          </w:p>
          <w:p>
            <w:pPr>
              <w:pStyle w:val="style0"/>
              <w:jc w:val="center"/>
              <w:rPr>
                <w:sz w:val="20"/>
              </w:rPr>
            </w:pPr>
            <w:r>
              <w:rPr>
                <w:sz w:val="20"/>
              </w:rPr>
              <w:t>8120,4</w:t>
            </w:r>
          </w:p>
          <w:p>
            <w:pPr>
              <w:pStyle w:val="style0"/>
              <w:jc w:val="center"/>
              <w:rPr>
                <w:sz w:val="20"/>
              </w:rPr>
            </w:pPr>
            <w:r>
              <w:rPr>
                <w:sz w:val="20"/>
              </w:rPr>
              <w:t>8123,4</w:t>
            </w:r>
          </w:p>
          <w:p>
            <w:pPr>
              <w:pStyle w:val="style0"/>
              <w:jc w:val="center"/>
              <w:rPr>
                <w:sz w:val="20"/>
              </w:rPr>
            </w:pPr>
            <w:r>
              <w:rPr>
                <w:sz w:val="20"/>
              </w:rPr>
              <w:t>8126,4</w:t>
            </w:r>
          </w:p>
          <w:p>
            <w:pPr>
              <w:pStyle w:val="style0"/>
              <w:jc w:val="center"/>
              <w:rPr>
                <w:sz w:val="20"/>
              </w:rPr>
            </w:pPr>
            <w:r>
              <w:rPr>
                <w:sz w:val="20"/>
              </w:rPr>
              <w:t>8129,4</w:t>
            </w:r>
          </w:p>
          <w:p>
            <w:pPr>
              <w:pStyle w:val="style0"/>
              <w:jc w:val="center"/>
              <w:rPr>
                <w:sz w:val="20"/>
              </w:rPr>
            </w:pPr>
            <w:r>
              <w:rPr>
                <w:sz w:val="20"/>
              </w:rPr>
              <w:t>8132,4</w:t>
            </w:r>
          </w:p>
          <w:p>
            <w:pPr>
              <w:pStyle w:val="style0"/>
              <w:jc w:val="center"/>
              <w:rPr>
                <w:sz w:val="20"/>
              </w:rPr>
            </w:pPr>
            <w:r>
              <w:rPr>
                <w:sz w:val="20"/>
              </w:rPr>
              <w:t>8135,4</w:t>
            </w:r>
          </w:p>
          <w:p>
            <w:pPr>
              <w:pStyle w:val="style0"/>
              <w:jc w:val="center"/>
              <w:rPr>
                <w:sz w:val="20"/>
              </w:rPr>
            </w:pPr>
            <w:r>
              <w:rPr>
                <w:sz w:val="20"/>
              </w:rPr>
              <w:t>8138,4</w:t>
            </w:r>
          </w:p>
          <w:p>
            <w:pPr>
              <w:pStyle w:val="style0"/>
              <w:jc w:val="center"/>
              <w:rPr>
                <w:sz w:val="20"/>
              </w:rPr>
            </w:pPr>
            <w:r>
              <w:rPr>
                <w:sz w:val="20"/>
              </w:rPr>
              <w:t>8141,4</w:t>
            </w:r>
          </w:p>
          <w:p>
            <w:pPr>
              <w:pStyle w:val="style0"/>
              <w:jc w:val="center"/>
              <w:rPr>
                <w:sz w:val="20"/>
              </w:rPr>
            </w:pPr>
            <w:r>
              <w:rPr>
                <w:sz w:val="20"/>
              </w:rPr>
              <w:t>8144,4</w:t>
            </w:r>
          </w:p>
          <w:p>
            <w:pPr>
              <w:pStyle w:val="style0"/>
              <w:jc w:val="center"/>
              <w:rPr>
                <w:sz w:val="20"/>
              </w:rPr>
            </w:pPr>
            <w:r>
              <w:rPr>
                <w:sz w:val="20"/>
              </w:rPr>
              <w:t>8147,4</w:t>
            </w:r>
          </w:p>
        </w:tc>
        <w:tc>
          <w:tcPr>
            <w:tcW w:type="dxa" w:w="1508"/>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17</w:t>
            </w:r>
          </w:p>
          <w:p>
            <w:pPr>
              <w:pStyle w:val="style0"/>
              <w:jc w:val="center"/>
              <w:rPr>
                <w:sz w:val="20"/>
              </w:rPr>
            </w:pPr>
            <w:r>
              <w:rPr>
                <w:sz w:val="20"/>
              </w:rPr>
              <w:t>18</w:t>
            </w:r>
          </w:p>
          <w:p>
            <w:pPr>
              <w:pStyle w:val="style0"/>
              <w:jc w:val="center"/>
              <w:rPr>
                <w:sz w:val="20"/>
              </w:rPr>
            </w:pPr>
            <w:r>
              <w:rPr>
                <w:sz w:val="20"/>
              </w:rPr>
              <w:t>19</w:t>
            </w:r>
          </w:p>
          <w:p>
            <w:pPr>
              <w:pStyle w:val="style0"/>
              <w:jc w:val="center"/>
              <w:rPr>
                <w:sz w:val="20"/>
              </w:rPr>
            </w:pPr>
            <w:r>
              <w:rPr>
                <w:sz w:val="20"/>
              </w:rPr>
              <w:t>20</w:t>
            </w:r>
          </w:p>
          <w:p>
            <w:pPr>
              <w:pStyle w:val="style0"/>
              <w:jc w:val="center"/>
              <w:rPr>
                <w:sz w:val="20"/>
              </w:rPr>
            </w:pPr>
            <w:r>
              <w:rPr>
                <w:sz w:val="20"/>
              </w:rPr>
              <w:t>21</w:t>
            </w:r>
          </w:p>
          <w:p>
            <w:pPr>
              <w:pStyle w:val="style0"/>
              <w:jc w:val="center"/>
              <w:rPr>
                <w:sz w:val="20"/>
              </w:rPr>
            </w:pPr>
            <w:r>
              <w:rPr>
                <w:sz w:val="20"/>
              </w:rPr>
              <w:t>22</w:t>
            </w:r>
          </w:p>
          <w:p>
            <w:pPr>
              <w:pStyle w:val="style0"/>
              <w:jc w:val="center"/>
              <w:rPr>
                <w:sz w:val="20"/>
              </w:rPr>
            </w:pPr>
            <w:r>
              <w:rPr>
                <w:sz w:val="20"/>
              </w:rPr>
              <w:t>23</w:t>
            </w:r>
          </w:p>
          <w:p>
            <w:pPr>
              <w:pStyle w:val="style0"/>
              <w:jc w:val="center"/>
              <w:rPr>
                <w:sz w:val="20"/>
              </w:rPr>
            </w:pPr>
            <w:r>
              <w:rPr>
                <w:sz w:val="20"/>
              </w:rPr>
              <w:t>24</w:t>
            </w:r>
          </w:p>
          <w:p>
            <w:pPr>
              <w:pStyle w:val="style0"/>
              <w:jc w:val="center"/>
              <w:rPr>
                <w:sz w:val="20"/>
              </w:rPr>
            </w:pPr>
            <w:r>
              <w:rPr>
                <w:sz w:val="20"/>
              </w:rPr>
              <w:t>25</w:t>
            </w:r>
          </w:p>
          <w:p>
            <w:pPr>
              <w:pStyle w:val="style0"/>
              <w:jc w:val="center"/>
              <w:rPr>
                <w:sz w:val="20"/>
              </w:rPr>
            </w:pPr>
            <w:r>
              <w:rPr>
                <w:sz w:val="20"/>
              </w:rPr>
              <w:t>26</w:t>
            </w:r>
          </w:p>
          <w:p>
            <w:pPr>
              <w:pStyle w:val="style0"/>
              <w:jc w:val="center"/>
              <w:rPr>
                <w:sz w:val="20"/>
              </w:rPr>
            </w:pPr>
            <w:r>
              <w:rPr>
                <w:sz w:val="20"/>
              </w:rPr>
              <w:t>27</w:t>
            </w:r>
          </w:p>
          <w:p>
            <w:pPr>
              <w:pStyle w:val="style0"/>
              <w:jc w:val="center"/>
              <w:rPr>
                <w:sz w:val="20"/>
              </w:rPr>
            </w:pPr>
            <w:r>
              <w:rPr>
                <w:sz w:val="20"/>
              </w:rPr>
              <w:t>28</w:t>
            </w:r>
          </w:p>
          <w:p>
            <w:pPr>
              <w:pStyle w:val="style0"/>
              <w:jc w:val="center"/>
              <w:rPr>
                <w:sz w:val="20"/>
              </w:rPr>
            </w:pPr>
            <w:r>
              <w:rPr>
                <w:sz w:val="20"/>
              </w:rPr>
              <w:t>29</w:t>
            </w:r>
          </w:p>
          <w:p>
            <w:pPr>
              <w:pStyle w:val="style0"/>
              <w:jc w:val="center"/>
              <w:rPr>
                <w:sz w:val="20"/>
              </w:rPr>
            </w:pPr>
            <w:r>
              <w:rPr>
                <w:sz w:val="20"/>
              </w:rPr>
              <w:t>30</w:t>
            </w:r>
          </w:p>
          <w:p>
            <w:pPr>
              <w:pStyle w:val="style0"/>
              <w:jc w:val="center"/>
              <w:rPr>
                <w:sz w:val="20"/>
              </w:rPr>
            </w:pPr>
            <w:r>
              <w:rPr>
                <w:sz w:val="20"/>
              </w:rPr>
              <w:t>31</w:t>
            </w:r>
          </w:p>
          <w:p>
            <w:pPr>
              <w:pStyle w:val="style0"/>
              <w:jc w:val="center"/>
              <w:rPr>
                <w:sz w:val="20"/>
              </w:rPr>
            </w:pPr>
            <w:r>
              <w:rPr>
                <w:sz w:val="20"/>
              </w:rPr>
              <w:t>-</w:t>
            </w:r>
          </w:p>
        </w:tc>
        <w:tc>
          <w:tcPr>
            <w:tcW w:type="dxa" w:w="1509"/>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8149</w:t>
            </w:r>
          </w:p>
          <w:p>
            <w:pPr>
              <w:pStyle w:val="style0"/>
              <w:jc w:val="center"/>
              <w:rPr>
                <w:sz w:val="20"/>
              </w:rPr>
            </w:pPr>
            <w:r>
              <w:rPr>
                <w:sz w:val="20"/>
              </w:rPr>
              <w:t>8152</w:t>
            </w:r>
          </w:p>
          <w:p>
            <w:pPr>
              <w:pStyle w:val="style0"/>
              <w:jc w:val="center"/>
              <w:rPr>
                <w:sz w:val="20"/>
              </w:rPr>
            </w:pPr>
            <w:r>
              <w:rPr>
                <w:sz w:val="20"/>
              </w:rPr>
              <w:t>8155</w:t>
            </w:r>
          </w:p>
          <w:p>
            <w:pPr>
              <w:pStyle w:val="style0"/>
              <w:jc w:val="center"/>
              <w:rPr>
                <w:sz w:val="20"/>
              </w:rPr>
            </w:pPr>
            <w:r>
              <w:rPr>
                <w:sz w:val="20"/>
              </w:rPr>
              <w:t>8158</w:t>
            </w:r>
          </w:p>
          <w:p>
            <w:pPr>
              <w:pStyle w:val="style0"/>
              <w:jc w:val="center"/>
              <w:rPr>
                <w:sz w:val="20"/>
              </w:rPr>
            </w:pPr>
            <w:r>
              <w:rPr>
                <w:sz w:val="20"/>
              </w:rPr>
              <w:t>8161</w:t>
            </w:r>
          </w:p>
          <w:p>
            <w:pPr>
              <w:pStyle w:val="style0"/>
              <w:jc w:val="center"/>
              <w:rPr>
                <w:sz w:val="20"/>
              </w:rPr>
            </w:pPr>
            <w:r>
              <w:rPr>
                <w:sz w:val="20"/>
              </w:rPr>
              <w:t>8164</w:t>
            </w:r>
          </w:p>
          <w:p>
            <w:pPr>
              <w:pStyle w:val="style0"/>
              <w:jc w:val="center"/>
              <w:rPr>
                <w:sz w:val="20"/>
              </w:rPr>
            </w:pPr>
            <w:r>
              <w:rPr>
                <w:sz w:val="20"/>
              </w:rPr>
              <w:t>8167</w:t>
            </w:r>
          </w:p>
          <w:p>
            <w:pPr>
              <w:pStyle w:val="style0"/>
              <w:jc w:val="center"/>
              <w:rPr>
                <w:sz w:val="20"/>
              </w:rPr>
            </w:pPr>
            <w:r>
              <w:rPr>
                <w:sz w:val="20"/>
              </w:rPr>
              <w:t>8170</w:t>
            </w:r>
          </w:p>
          <w:p>
            <w:pPr>
              <w:pStyle w:val="style0"/>
              <w:jc w:val="center"/>
              <w:rPr>
                <w:sz w:val="20"/>
              </w:rPr>
            </w:pPr>
            <w:r>
              <w:rPr>
                <w:sz w:val="20"/>
              </w:rPr>
              <w:t>8173</w:t>
            </w:r>
          </w:p>
          <w:p>
            <w:pPr>
              <w:pStyle w:val="style0"/>
              <w:jc w:val="center"/>
              <w:rPr>
                <w:sz w:val="20"/>
              </w:rPr>
            </w:pPr>
            <w:r>
              <w:rPr>
                <w:sz w:val="20"/>
              </w:rPr>
              <w:t>8176</w:t>
            </w:r>
          </w:p>
          <w:p>
            <w:pPr>
              <w:pStyle w:val="style0"/>
              <w:jc w:val="center"/>
              <w:rPr>
                <w:sz w:val="20"/>
              </w:rPr>
            </w:pPr>
            <w:r>
              <w:rPr>
                <w:sz w:val="20"/>
              </w:rPr>
              <w:t>8179</w:t>
            </w:r>
          </w:p>
          <w:p>
            <w:pPr>
              <w:pStyle w:val="style0"/>
              <w:jc w:val="center"/>
              <w:rPr>
                <w:sz w:val="20"/>
              </w:rPr>
            </w:pPr>
            <w:r>
              <w:rPr>
                <w:sz w:val="20"/>
              </w:rPr>
              <w:t>8182</w:t>
            </w:r>
          </w:p>
          <w:p>
            <w:pPr>
              <w:pStyle w:val="style0"/>
              <w:jc w:val="center"/>
              <w:rPr>
                <w:sz w:val="20"/>
              </w:rPr>
            </w:pPr>
            <w:r>
              <w:rPr>
                <w:sz w:val="20"/>
              </w:rPr>
              <w:t>8185</w:t>
            </w:r>
          </w:p>
          <w:p>
            <w:pPr>
              <w:pStyle w:val="style0"/>
              <w:jc w:val="center"/>
              <w:rPr>
                <w:sz w:val="20"/>
              </w:rPr>
            </w:pPr>
            <w:r>
              <w:rPr>
                <w:sz w:val="20"/>
              </w:rPr>
              <w:t>8188</w:t>
            </w:r>
          </w:p>
          <w:p>
            <w:pPr>
              <w:pStyle w:val="style0"/>
              <w:jc w:val="center"/>
              <w:rPr>
                <w:sz w:val="20"/>
              </w:rPr>
            </w:pPr>
            <w:r>
              <w:rPr>
                <w:sz w:val="20"/>
              </w:rPr>
              <w:t>8191</w:t>
            </w:r>
          </w:p>
          <w:p>
            <w:pPr>
              <w:pStyle w:val="style0"/>
              <w:jc w:val="center"/>
              <w:rPr>
                <w:sz w:val="20"/>
              </w:rPr>
            </w:pPr>
            <w:r>
              <w:rPr>
                <w:sz w:val="20"/>
              </w:rPr>
              <w:t>-</w:t>
            </w:r>
          </w:p>
        </w:tc>
        <w:tc>
          <w:tcPr>
            <w:tcW w:type="dxa" w:w="1519"/>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jc w:val="center"/>
              <w:rPr>
                <w:sz w:val="20"/>
              </w:rPr>
            </w:pPr>
            <w:r>
              <w:rPr>
                <w:sz w:val="20"/>
              </w:rPr>
              <w:t>8150,4</w:t>
            </w:r>
          </w:p>
          <w:p>
            <w:pPr>
              <w:pStyle w:val="style0"/>
              <w:jc w:val="center"/>
              <w:rPr>
                <w:sz w:val="20"/>
              </w:rPr>
            </w:pPr>
            <w:r>
              <w:rPr>
                <w:sz w:val="20"/>
              </w:rPr>
              <w:t>8153,4</w:t>
            </w:r>
          </w:p>
          <w:p>
            <w:pPr>
              <w:pStyle w:val="style0"/>
              <w:jc w:val="center"/>
              <w:rPr>
                <w:sz w:val="20"/>
              </w:rPr>
            </w:pPr>
            <w:r>
              <w:rPr>
                <w:sz w:val="20"/>
              </w:rPr>
              <w:t>8156,4</w:t>
            </w:r>
          </w:p>
          <w:p>
            <w:pPr>
              <w:pStyle w:val="style0"/>
              <w:jc w:val="center"/>
              <w:rPr>
                <w:sz w:val="20"/>
              </w:rPr>
            </w:pPr>
            <w:r>
              <w:rPr>
                <w:sz w:val="20"/>
              </w:rPr>
              <w:t>8159,4</w:t>
            </w:r>
          </w:p>
          <w:p>
            <w:pPr>
              <w:pStyle w:val="style0"/>
              <w:jc w:val="center"/>
              <w:rPr>
                <w:sz w:val="20"/>
              </w:rPr>
            </w:pPr>
            <w:r>
              <w:rPr>
                <w:sz w:val="20"/>
              </w:rPr>
              <w:t>8162,4</w:t>
            </w:r>
          </w:p>
          <w:p>
            <w:pPr>
              <w:pStyle w:val="style0"/>
              <w:jc w:val="center"/>
              <w:rPr>
                <w:sz w:val="20"/>
              </w:rPr>
            </w:pPr>
            <w:r>
              <w:rPr>
                <w:sz w:val="20"/>
              </w:rPr>
              <w:t>8165,4</w:t>
            </w:r>
          </w:p>
          <w:p>
            <w:pPr>
              <w:pStyle w:val="style0"/>
              <w:jc w:val="center"/>
              <w:rPr>
                <w:sz w:val="20"/>
              </w:rPr>
            </w:pPr>
            <w:r>
              <w:rPr>
                <w:sz w:val="20"/>
              </w:rPr>
              <w:t>8168,4</w:t>
            </w:r>
          </w:p>
          <w:p>
            <w:pPr>
              <w:pStyle w:val="style0"/>
              <w:jc w:val="center"/>
              <w:rPr>
                <w:sz w:val="20"/>
              </w:rPr>
            </w:pPr>
            <w:r>
              <w:rPr>
                <w:sz w:val="20"/>
              </w:rPr>
              <w:t>8171,4</w:t>
            </w:r>
          </w:p>
          <w:p>
            <w:pPr>
              <w:pStyle w:val="style0"/>
              <w:jc w:val="center"/>
              <w:rPr>
                <w:sz w:val="20"/>
              </w:rPr>
            </w:pPr>
            <w:r>
              <w:rPr>
                <w:sz w:val="20"/>
              </w:rPr>
              <w:t>8174,4</w:t>
            </w:r>
          </w:p>
          <w:p>
            <w:pPr>
              <w:pStyle w:val="style0"/>
              <w:jc w:val="center"/>
              <w:rPr>
                <w:sz w:val="20"/>
              </w:rPr>
            </w:pPr>
            <w:r>
              <w:rPr>
                <w:sz w:val="20"/>
              </w:rPr>
              <w:t>8177,4</w:t>
            </w:r>
          </w:p>
          <w:p>
            <w:pPr>
              <w:pStyle w:val="style0"/>
              <w:jc w:val="center"/>
              <w:rPr>
                <w:sz w:val="20"/>
              </w:rPr>
            </w:pPr>
            <w:r>
              <w:rPr>
                <w:sz w:val="20"/>
              </w:rPr>
              <w:t>8180,4</w:t>
            </w:r>
          </w:p>
          <w:p>
            <w:pPr>
              <w:pStyle w:val="style0"/>
              <w:jc w:val="center"/>
              <w:rPr>
                <w:sz w:val="20"/>
              </w:rPr>
            </w:pPr>
            <w:r>
              <w:rPr>
                <w:sz w:val="20"/>
              </w:rPr>
              <w:t>8183,4</w:t>
            </w:r>
          </w:p>
          <w:p>
            <w:pPr>
              <w:pStyle w:val="style0"/>
              <w:jc w:val="center"/>
              <w:rPr>
                <w:sz w:val="20"/>
              </w:rPr>
            </w:pPr>
            <w:r>
              <w:rPr>
                <w:sz w:val="20"/>
              </w:rPr>
              <w:t>8186,4</w:t>
            </w:r>
          </w:p>
          <w:p>
            <w:pPr>
              <w:pStyle w:val="style0"/>
              <w:jc w:val="center"/>
              <w:rPr>
                <w:sz w:val="20"/>
              </w:rPr>
            </w:pPr>
            <w:r>
              <w:rPr>
                <w:sz w:val="20"/>
              </w:rPr>
              <w:t>8189,4</w:t>
            </w:r>
          </w:p>
          <w:p>
            <w:pPr>
              <w:pStyle w:val="style0"/>
              <w:jc w:val="center"/>
              <w:rPr>
                <w:sz w:val="20"/>
              </w:rPr>
            </w:pPr>
            <w:r>
              <w:rPr>
                <w:sz w:val="20"/>
              </w:rPr>
              <w:t>8192,4</w:t>
            </w:r>
          </w:p>
          <w:p>
            <w:pPr>
              <w:pStyle w:val="style0"/>
              <w:jc w:val="center"/>
              <w:rPr>
                <w:sz w:val="20"/>
              </w:rPr>
            </w:pPr>
            <w:r>
              <w:rPr>
                <w:sz w:val="20"/>
              </w:rPr>
              <w:t>-</w:t>
            </w:r>
          </w:p>
        </w:tc>
      </w:tr>
    </w:tbl>
    <w:p>
      <w:pPr>
        <w:pStyle w:val="style0"/>
        <w:rPr>
          <w:sz w:val="20"/>
        </w:rPr>
      </w:pPr>
      <w:r>
        <w:rPr>
          <w:sz w:val="20"/>
        </w:rPr>
      </w:r>
    </w:p>
    <w:p>
      <w:pPr>
        <w:pStyle w:val="style0"/>
        <w:rPr>
          <w:sz w:val="20"/>
        </w:rPr>
      </w:pPr>
      <w:r>
        <w:rPr>
          <w:sz w:val="20"/>
        </w:rPr>
      </w:r>
    </w:p>
    <w:p>
      <w:pPr>
        <w:pStyle w:val="style0"/>
        <w:jc w:val="both"/>
        <w:rPr>
          <w:sz w:val="20"/>
        </w:rPr>
      </w:pPr>
      <w:r>
        <w:rPr>
          <w:sz w:val="20"/>
        </w:rPr>
        <w:t>Las frecuencias incluidas en la TABLA 4 podrá utilizarse;</w:t>
      </w:r>
    </w:p>
    <w:p>
      <w:pPr>
        <w:pStyle w:val="style0"/>
        <w:rPr>
          <w:sz w:val="20"/>
        </w:rPr>
      </w:pPr>
      <w:r>
        <w:rPr>
          <w:sz w:val="20"/>
        </w:rPr>
      </w:r>
    </w:p>
    <w:p>
      <w:pPr>
        <w:pStyle w:val="style0"/>
        <w:numPr>
          <w:ilvl w:val="0"/>
          <w:numId w:val="6"/>
        </w:numPr>
        <w:jc w:val="both"/>
        <w:rPr>
          <w:sz w:val="20"/>
        </w:rPr>
      </w:pPr>
      <w:r>
        <w:rPr>
          <w:sz w:val="20"/>
        </w:rPr>
        <w:t>Para completar los canales de barco-costera y costera-barco para la explotación dúplex de la TABLA 5;</w:t>
      </w:r>
    </w:p>
    <w:p>
      <w:pPr>
        <w:pStyle w:val="style0"/>
        <w:numPr>
          <w:ilvl w:val="0"/>
          <w:numId w:val="6"/>
        </w:numPr>
        <w:jc w:val="both"/>
        <w:rPr>
          <w:sz w:val="20"/>
        </w:rPr>
      </w:pPr>
      <w:r>
        <w:rPr>
          <w:sz w:val="20"/>
        </w:rPr>
        <w:t>Para la explotación símplex (una sola frecuencia) y la explotación en bandas cruzadas entre barcos;</w:t>
      </w:r>
    </w:p>
    <w:p>
      <w:pPr>
        <w:pStyle w:val="style0"/>
        <w:numPr>
          <w:ilvl w:val="0"/>
          <w:numId w:val="6"/>
        </w:numPr>
        <w:jc w:val="both"/>
        <w:rPr>
          <w:sz w:val="20"/>
        </w:rPr>
      </w:pPr>
      <w:r>
        <w:rPr>
          <w:sz w:val="20"/>
        </w:rPr>
        <w:t>Para la explotación en bandas cruzadas con estaciones de barco en canales de la TABLA 1;</w:t>
      </w:r>
    </w:p>
    <w:p>
      <w:pPr>
        <w:pStyle w:val="style0"/>
        <w:numPr>
          <w:ilvl w:val="0"/>
          <w:numId w:val="6"/>
        </w:numPr>
        <w:jc w:val="both"/>
        <w:rPr>
          <w:sz w:val="20"/>
        </w:rPr>
      </w:pPr>
      <w:r>
        <w:rPr>
          <w:sz w:val="20"/>
        </w:rPr>
        <w:t>Para al explotación simples barco-costera o costera-barco;</w:t>
      </w:r>
    </w:p>
    <w:p>
      <w:pPr>
        <w:pStyle w:val="style0"/>
        <w:numPr>
          <w:ilvl w:val="0"/>
          <w:numId w:val="6"/>
        </w:numPr>
        <w:jc w:val="both"/>
        <w:rPr>
          <w:sz w:val="20"/>
        </w:rPr>
      </w:pPr>
      <w:r>
        <w:rPr>
          <w:sz w:val="20"/>
        </w:rPr>
        <w:t>Para la explotación dúplex con los canales 834, 835, 836 y 837.</w:t>
      </w:r>
    </w:p>
    <w:p>
      <w:pPr>
        <w:pStyle w:val="style0"/>
        <w:jc w:val="both"/>
        <w:rPr>
          <w:sz w:val="20"/>
        </w:rPr>
      </w:pPr>
      <w:r>
        <w:rPr>
          <w:sz w:val="20"/>
        </w:rPr>
      </w:r>
    </w:p>
    <w:p>
      <w:pPr>
        <w:pStyle w:val="style0"/>
        <w:jc w:val="both"/>
        <w:rPr>
          <w:sz w:val="20"/>
        </w:rPr>
      </w:pPr>
      <w:r>
        <w:rPr>
          <w:sz w:val="20"/>
        </w:rPr>
        <w:t>ARTICULO 32: Banda de 8195 a 8815 kHz.</w:t>
      </w:r>
    </w:p>
    <w:p>
      <w:pPr>
        <w:pStyle w:val="style0"/>
        <w:jc w:val="both"/>
        <w:rPr>
          <w:sz w:val="20"/>
        </w:rPr>
      </w:pPr>
      <w:r>
        <w:rPr>
          <w:sz w:val="20"/>
        </w:rPr>
      </w:r>
    </w:p>
    <w:p>
      <w:pPr>
        <w:pStyle w:val="style21"/>
        <w:rPr>
          <w:b w:val="false"/>
          <w:bCs w:val="false"/>
          <w:sz w:val="20"/>
        </w:rPr>
      </w:pPr>
      <w:r>
        <w:rPr>
          <w:b w:val="false"/>
          <w:bCs w:val="false"/>
          <w:sz w:val="20"/>
        </w:rPr>
        <w:t>La TABLA 5 contiene el cuadro de frecuencia ( en kHz) de transmisión para explotación dúplex en bandas lateral única ( canales de dos frecuencias).</w:t>
      </w:r>
    </w:p>
    <w:p>
      <w:pPr>
        <w:pStyle w:val="style0"/>
        <w:rPr>
          <w:sz w:val="20"/>
        </w:rPr>
      </w:pPr>
      <w:r>
        <w:rPr>
          <w:sz w:val="20"/>
        </w:rPr>
      </w:r>
    </w:p>
    <w:p>
      <w:pPr>
        <w:pStyle w:val="style1"/>
        <w:numPr>
          <w:ilvl w:val="0"/>
          <w:numId w:val="1"/>
        </w:numPr>
        <w:rPr>
          <w:b w:val="false"/>
          <w:bCs w:val="false"/>
          <w:sz w:val="20"/>
        </w:rPr>
      </w:pPr>
      <w:r>
        <w:rPr>
          <w:b w:val="false"/>
          <w:bCs w:val="false"/>
          <w:sz w:val="20"/>
        </w:rPr>
        <w:t>TABLA 5</w:t>
      </w:r>
    </w:p>
    <w:p>
      <w:pPr>
        <w:pStyle w:val="style0"/>
        <w:jc w:val="center"/>
        <w:rPr>
          <w:sz w:val="20"/>
        </w:rPr>
      </w:pPr>
      <w:r>
        <w:rPr>
          <w:sz w:val="20"/>
        </w:rPr>
      </w:r>
    </w:p>
    <w:tbl>
      <w:tblPr>
        <w:jc w:val="left"/>
        <w:tblInd w:type="dxa" w:w="-5"/>
        <w:tblBorders>
          <w:top w:color="000000" w:space="0" w:sz="4" w:val="single"/>
          <w:left w:color="000000" w:space="0" w:sz="4" w:val="single"/>
          <w:bottom w:val="nil"/>
          <w:insideH w:val="nil"/>
          <w:right w:val="nil"/>
          <w:insideV w:val="nil"/>
        </w:tblBorders>
        <w:tblCellMar>
          <w:top w:type="dxa" w:w="0"/>
          <w:left w:type="dxa" w:w="65"/>
          <w:bottom w:type="dxa" w:w="0"/>
          <w:right w:type="dxa" w:w="70"/>
        </w:tblCellMar>
      </w:tblPr>
      <w:tblGrid>
        <w:gridCol w:w="1510"/>
        <w:gridCol w:w="7478"/>
      </w:tblGrid>
      <w:tr>
        <w:trPr>
          <w:cantSplit w:val="false"/>
        </w:trPr>
        <w:tc>
          <w:tcPr>
            <w:tcW w:type="dxa" w:w="1510"/>
            <w:tcBorders>
              <w:top w:color="000000" w:space="0" w:sz="4" w:val="single"/>
              <w:left w:color="000000" w:space="0" w:sz="4" w:val="single"/>
              <w:bottom w:val="nil"/>
              <w:right w:val="nil"/>
            </w:tcBorders>
            <w:shd w:fill="auto" w:val="clear"/>
            <w:tcMar>
              <w:left w:type="dxa" w:w="65"/>
            </w:tcMar>
          </w:tcPr>
          <w:p>
            <w:pPr>
              <w:pStyle w:val="style0"/>
              <w:snapToGrid w:val="false"/>
              <w:jc w:val="center"/>
              <w:rPr>
                <w:sz w:val="20"/>
              </w:rPr>
            </w:pPr>
            <w:r>
              <w:rPr>
                <w:sz w:val="20"/>
              </w:rPr>
            </w:r>
          </w:p>
        </w:tc>
        <w:tc>
          <w:tcPr>
            <w:tcW w:type="dxa" w:w="7478"/>
            <w:gridSpan w:val="4"/>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jc w:val="center"/>
              <w:rPr>
                <w:sz w:val="20"/>
              </w:rPr>
            </w:pPr>
            <w:r>
              <w:rPr>
                <w:sz w:val="20"/>
              </w:rPr>
              <w:t>Banda de 8 MHz</w:t>
            </w:r>
          </w:p>
        </w:tc>
      </w:tr>
      <w:tr>
        <w:trPr>
          <w:cantSplit w:val="false"/>
        </w:trPr>
        <w:tc>
          <w:tcPr>
            <w:tcW w:type="dxa" w:w="1510"/>
            <w:tcBorders>
              <w:top w:val="nil"/>
              <w:left w:color="000000" w:space="0" w:sz="4" w:val="single"/>
              <w:bottom w:val="nil"/>
              <w:right w:val="nil"/>
            </w:tcBorders>
            <w:shd w:fill="auto" w:val="clear"/>
            <w:tcMar>
              <w:left w:type="dxa" w:w="65"/>
            </w:tcMar>
          </w:tcPr>
          <w:p>
            <w:pPr>
              <w:pStyle w:val="style0"/>
              <w:jc w:val="center"/>
              <w:rPr>
                <w:sz w:val="20"/>
              </w:rPr>
            </w:pPr>
            <w:r>
              <w:rPr>
                <w:sz w:val="20"/>
              </w:rPr>
              <w:t>CANAL #</w:t>
            </w:r>
          </w:p>
        </w:tc>
        <w:tc>
          <w:tcPr>
            <w:tcW w:type="dxa" w:w="3734"/>
            <w:gridSpan w:val="2"/>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Estaciones costeras</w:t>
            </w:r>
          </w:p>
        </w:tc>
        <w:tc>
          <w:tcPr>
            <w:tcW w:type="dxa" w:w="3744"/>
            <w:gridSpan w:val="2"/>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jc w:val="center"/>
              <w:rPr>
                <w:sz w:val="20"/>
              </w:rPr>
            </w:pPr>
            <w:r>
              <w:rPr>
                <w:sz w:val="20"/>
              </w:rPr>
              <w:t>Estaciones de barco</w:t>
            </w:r>
          </w:p>
        </w:tc>
      </w:tr>
      <w:tr>
        <w:trPr>
          <w:cantSplit w:val="false"/>
        </w:trPr>
        <w:tc>
          <w:tcPr>
            <w:tcW w:type="dxa" w:w="1510"/>
            <w:tcBorders>
              <w:top w:val="nil"/>
              <w:left w:color="000000" w:space="0" w:sz="4" w:val="single"/>
              <w:bottom w:color="000000" w:space="0" w:sz="4" w:val="single"/>
              <w:right w:val="nil"/>
            </w:tcBorders>
            <w:shd w:fill="auto" w:val="clear"/>
            <w:tcMar>
              <w:left w:type="dxa" w:w="65"/>
            </w:tcMar>
          </w:tcPr>
          <w:p>
            <w:pPr>
              <w:pStyle w:val="style0"/>
              <w:snapToGrid w:val="false"/>
              <w:jc w:val="center"/>
              <w:rPr>
                <w:sz w:val="20"/>
              </w:rPr>
            </w:pPr>
            <w:r>
              <w:rPr>
                <w:sz w:val="20"/>
              </w:rPr>
            </w:r>
          </w:p>
        </w:tc>
        <w:tc>
          <w:tcPr>
            <w:tcW w:type="dxa" w:w="1867"/>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Frecuencias Portadoras</w:t>
            </w:r>
          </w:p>
        </w:tc>
        <w:tc>
          <w:tcPr>
            <w:tcW w:type="dxa" w:w="1867"/>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Frecuencias asignadas</w:t>
            </w:r>
          </w:p>
        </w:tc>
        <w:tc>
          <w:tcPr>
            <w:tcW w:type="dxa" w:w="1867"/>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Frecuencias Portadoras</w:t>
            </w:r>
          </w:p>
        </w:tc>
        <w:tc>
          <w:tcPr>
            <w:tcW w:type="dxa" w:w="1877"/>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jc w:val="center"/>
              <w:rPr>
                <w:sz w:val="20"/>
              </w:rPr>
            </w:pPr>
            <w:r>
              <w:rPr>
                <w:sz w:val="20"/>
              </w:rPr>
              <w:t>Frecuencias asignadas</w:t>
            </w:r>
          </w:p>
        </w:tc>
      </w:tr>
      <w:tr>
        <w:trPr>
          <w:cantSplit w:val="false"/>
        </w:trPr>
        <w:tc>
          <w:tcPr>
            <w:tcW w:type="dxa" w:w="1510"/>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801</w:t>
            </w:r>
          </w:p>
          <w:p>
            <w:pPr>
              <w:pStyle w:val="style0"/>
              <w:jc w:val="center"/>
              <w:rPr>
                <w:sz w:val="20"/>
              </w:rPr>
            </w:pPr>
            <w:r>
              <w:rPr>
                <w:sz w:val="20"/>
              </w:rPr>
              <w:t>802</w:t>
            </w:r>
          </w:p>
          <w:p>
            <w:pPr>
              <w:pStyle w:val="style0"/>
              <w:jc w:val="center"/>
              <w:rPr>
                <w:sz w:val="20"/>
              </w:rPr>
            </w:pPr>
            <w:r>
              <w:rPr>
                <w:sz w:val="20"/>
              </w:rPr>
              <w:t>803</w:t>
            </w:r>
          </w:p>
          <w:p>
            <w:pPr>
              <w:pStyle w:val="style0"/>
              <w:jc w:val="center"/>
              <w:rPr>
                <w:sz w:val="20"/>
              </w:rPr>
            </w:pPr>
            <w:r>
              <w:rPr>
                <w:sz w:val="20"/>
              </w:rPr>
              <w:t>804</w:t>
            </w:r>
          </w:p>
          <w:p>
            <w:pPr>
              <w:pStyle w:val="style0"/>
              <w:jc w:val="center"/>
              <w:rPr>
                <w:sz w:val="20"/>
              </w:rPr>
            </w:pPr>
            <w:r>
              <w:rPr>
                <w:sz w:val="20"/>
              </w:rPr>
              <w:t>805</w:t>
            </w:r>
          </w:p>
          <w:p>
            <w:pPr>
              <w:pStyle w:val="style0"/>
              <w:jc w:val="center"/>
              <w:rPr>
                <w:sz w:val="20"/>
              </w:rPr>
            </w:pPr>
            <w:r>
              <w:rPr>
                <w:sz w:val="20"/>
              </w:rPr>
              <w:t>806</w:t>
            </w:r>
          </w:p>
          <w:p>
            <w:pPr>
              <w:pStyle w:val="style0"/>
              <w:jc w:val="center"/>
              <w:rPr>
                <w:sz w:val="20"/>
              </w:rPr>
            </w:pPr>
            <w:r>
              <w:rPr>
                <w:sz w:val="20"/>
              </w:rPr>
              <w:t>807</w:t>
            </w:r>
          </w:p>
          <w:p>
            <w:pPr>
              <w:pStyle w:val="style0"/>
              <w:jc w:val="center"/>
              <w:rPr>
                <w:sz w:val="20"/>
              </w:rPr>
            </w:pPr>
            <w:r>
              <w:rPr>
                <w:sz w:val="20"/>
              </w:rPr>
              <w:t>808</w:t>
            </w:r>
          </w:p>
          <w:p>
            <w:pPr>
              <w:pStyle w:val="style0"/>
              <w:jc w:val="center"/>
              <w:rPr>
                <w:sz w:val="20"/>
              </w:rPr>
            </w:pPr>
            <w:r>
              <w:rPr>
                <w:sz w:val="20"/>
              </w:rPr>
              <w:t>809</w:t>
            </w:r>
          </w:p>
          <w:p>
            <w:pPr>
              <w:pStyle w:val="style0"/>
              <w:jc w:val="center"/>
              <w:rPr>
                <w:sz w:val="20"/>
              </w:rPr>
            </w:pPr>
            <w:r>
              <w:rPr>
                <w:sz w:val="20"/>
              </w:rPr>
              <w:t>810</w:t>
            </w:r>
          </w:p>
          <w:p>
            <w:pPr>
              <w:pStyle w:val="style0"/>
              <w:jc w:val="center"/>
              <w:rPr>
                <w:sz w:val="20"/>
              </w:rPr>
            </w:pPr>
            <w:r>
              <w:rPr>
                <w:sz w:val="20"/>
              </w:rPr>
              <w:t>811</w:t>
            </w:r>
          </w:p>
          <w:p>
            <w:pPr>
              <w:pStyle w:val="style0"/>
              <w:jc w:val="center"/>
              <w:rPr>
                <w:sz w:val="20"/>
              </w:rPr>
            </w:pPr>
            <w:r>
              <w:rPr>
                <w:sz w:val="20"/>
              </w:rPr>
              <w:t>812</w:t>
            </w:r>
          </w:p>
          <w:p>
            <w:pPr>
              <w:pStyle w:val="style0"/>
              <w:jc w:val="center"/>
              <w:rPr>
                <w:sz w:val="20"/>
              </w:rPr>
            </w:pPr>
            <w:r>
              <w:rPr>
                <w:sz w:val="20"/>
              </w:rPr>
              <w:t>813</w:t>
            </w:r>
          </w:p>
          <w:p>
            <w:pPr>
              <w:pStyle w:val="style0"/>
              <w:jc w:val="center"/>
              <w:rPr>
                <w:sz w:val="20"/>
              </w:rPr>
            </w:pPr>
            <w:r>
              <w:rPr>
                <w:sz w:val="20"/>
              </w:rPr>
              <w:t>814</w:t>
            </w:r>
          </w:p>
          <w:p>
            <w:pPr>
              <w:pStyle w:val="style0"/>
              <w:jc w:val="center"/>
              <w:rPr>
                <w:sz w:val="20"/>
              </w:rPr>
            </w:pPr>
            <w:r>
              <w:rPr>
                <w:sz w:val="20"/>
              </w:rPr>
              <w:t>815</w:t>
            </w:r>
          </w:p>
          <w:p>
            <w:pPr>
              <w:pStyle w:val="style0"/>
              <w:jc w:val="center"/>
              <w:rPr>
                <w:sz w:val="20"/>
              </w:rPr>
            </w:pPr>
            <w:r>
              <w:rPr>
                <w:sz w:val="20"/>
              </w:rPr>
              <w:t>816</w:t>
            </w:r>
          </w:p>
          <w:p>
            <w:pPr>
              <w:pStyle w:val="style0"/>
              <w:jc w:val="center"/>
              <w:rPr>
                <w:sz w:val="20"/>
              </w:rPr>
            </w:pPr>
            <w:r>
              <w:rPr>
                <w:sz w:val="20"/>
              </w:rPr>
              <w:t>817</w:t>
            </w:r>
          </w:p>
          <w:p>
            <w:pPr>
              <w:pStyle w:val="style0"/>
              <w:jc w:val="center"/>
              <w:rPr>
                <w:sz w:val="20"/>
              </w:rPr>
            </w:pPr>
            <w:r>
              <w:rPr>
                <w:sz w:val="20"/>
              </w:rPr>
              <w:t>818</w:t>
            </w:r>
          </w:p>
          <w:p>
            <w:pPr>
              <w:pStyle w:val="style0"/>
              <w:jc w:val="center"/>
              <w:rPr>
                <w:sz w:val="20"/>
              </w:rPr>
            </w:pPr>
            <w:r>
              <w:rPr>
                <w:sz w:val="20"/>
              </w:rPr>
              <w:t>819</w:t>
            </w:r>
          </w:p>
          <w:p>
            <w:pPr>
              <w:pStyle w:val="style0"/>
              <w:jc w:val="center"/>
              <w:rPr>
                <w:sz w:val="20"/>
              </w:rPr>
            </w:pPr>
            <w:r>
              <w:rPr>
                <w:sz w:val="20"/>
              </w:rPr>
              <w:t>820</w:t>
            </w:r>
          </w:p>
          <w:p>
            <w:pPr>
              <w:pStyle w:val="style0"/>
              <w:jc w:val="center"/>
              <w:rPr>
                <w:sz w:val="20"/>
              </w:rPr>
            </w:pPr>
            <w:r>
              <w:rPr>
                <w:sz w:val="20"/>
              </w:rPr>
              <w:t>821</w:t>
            </w:r>
          </w:p>
          <w:p>
            <w:pPr>
              <w:pStyle w:val="style0"/>
              <w:jc w:val="center"/>
              <w:rPr>
                <w:sz w:val="20"/>
              </w:rPr>
            </w:pPr>
            <w:r>
              <w:rPr>
                <w:sz w:val="20"/>
              </w:rPr>
              <w:t>822</w:t>
            </w:r>
          </w:p>
          <w:p>
            <w:pPr>
              <w:pStyle w:val="style0"/>
              <w:jc w:val="center"/>
              <w:rPr>
                <w:sz w:val="20"/>
              </w:rPr>
            </w:pPr>
            <w:r>
              <w:rPr>
                <w:sz w:val="20"/>
              </w:rPr>
              <w:t>823</w:t>
            </w:r>
          </w:p>
          <w:p>
            <w:pPr>
              <w:pStyle w:val="style0"/>
              <w:jc w:val="center"/>
              <w:rPr>
                <w:sz w:val="20"/>
              </w:rPr>
            </w:pPr>
            <w:r>
              <w:rPr>
                <w:sz w:val="20"/>
              </w:rPr>
              <w:t>824</w:t>
            </w:r>
          </w:p>
          <w:p>
            <w:pPr>
              <w:pStyle w:val="style0"/>
              <w:jc w:val="center"/>
              <w:rPr>
                <w:sz w:val="20"/>
              </w:rPr>
            </w:pPr>
            <w:r>
              <w:rPr>
                <w:sz w:val="20"/>
              </w:rPr>
              <w:t>825</w:t>
            </w:r>
          </w:p>
          <w:p>
            <w:pPr>
              <w:pStyle w:val="style0"/>
              <w:jc w:val="center"/>
              <w:rPr>
                <w:sz w:val="20"/>
              </w:rPr>
            </w:pPr>
            <w:r>
              <w:rPr>
                <w:sz w:val="20"/>
              </w:rPr>
              <w:t>826</w:t>
            </w:r>
          </w:p>
          <w:p>
            <w:pPr>
              <w:pStyle w:val="style0"/>
              <w:jc w:val="center"/>
              <w:rPr>
                <w:sz w:val="20"/>
              </w:rPr>
            </w:pPr>
            <w:r>
              <w:rPr>
                <w:sz w:val="20"/>
              </w:rPr>
              <w:t>827</w:t>
            </w:r>
          </w:p>
          <w:p>
            <w:pPr>
              <w:pStyle w:val="style0"/>
              <w:jc w:val="center"/>
              <w:rPr>
                <w:sz w:val="20"/>
              </w:rPr>
            </w:pPr>
            <w:r>
              <w:rPr>
                <w:sz w:val="20"/>
              </w:rPr>
              <w:t>828</w:t>
            </w:r>
          </w:p>
          <w:p>
            <w:pPr>
              <w:pStyle w:val="style0"/>
              <w:jc w:val="center"/>
              <w:rPr>
                <w:sz w:val="20"/>
              </w:rPr>
            </w:pPr>
            <w:r>
              <w:rPr>
                <w:sz w:val="20"/>
              </w:rPr>
              <w:t>829</w:t>
            </w:r>
          </w:p>
          <w:p>
            <w:pPr>
              <w:pStyle w:val="style0"/>
              <w:jc w:val="center"/>
              <w:rPr>
                <w:sz w:val="20"/>
              </w:rPr>
            </w:pPr>
            <w:r>
              <w:rPr>
                <w:sz w:val="20"/>
              </w:rPr>
              <w:t>830</w:t>
            </w:r>
          </w:p>
          <w:p>
            <w:pPr>
              <w:pStyle w:val="style0"/>
              <w:jc w:val="center"/>
              <w:rPr>
                <w:sz w:val="20"/>
              </w:rPr>
            </w:pPr>
            <w:r>
              <w:rPr>
                <w:sz w:val="20"/>
              </w:rPr>
              <w:t>831</w:t>
            </w:r>
          </w:p>
          <w:p>
            <w:pPr>
              <w:pStyle w:val="style0"/>
              <w:jc w:val="center"/>
              <w:rPr>
                <w:sz w:val="20"/>
              </w:rPr>
            </w:pPr>
            <w:r>
              <w:rPr>
                <w:sz w:val="20"/>
              </w:rPr>
              <w:t>832</w:t>
            </w:r>
          </w:p>
          <w:p>
            <w:pPr>
              <w:pStyle w:val="style0"/>
              <w:jc w:val="center"/>
              <w:rPr>
                <w:sz w:val="20"/>
              </w:rPr>
            </w:pPr>
            <w:r>
              <w:rPr>
                <w:sz w:val="20"/>
              </w:rPr>
              <w:t>833</w:t>
            </w:r>
          </w:p>
          <w:p>
            <w:pPr>
              <w:pStyle w:val="style0"/>
              <w:jc w:val="center"/>
              <w:rPr>
                <w:sz w:val="20"/>
              </w:rPr>
            </w:pPr>
            <w:r>
              <w:rPr>
                <w:sz w:val="20"/>
              </w:rPr>
              <w:t>834</w:t>
            </w:r>
          </w:p>
          <w:p>
            <w:pPr>
              <w:pStyle w:val="style0"/>
              <w:jc w:val="center"/>
              <w:rPr>
                <w:sz w:val="20"/>
              </w:rPr>
            </w:pPr>
            <w:r>
              <w:rPr>
                <w:sz w:val="20"/>
              </w:rPr>
              <w:t>835</w:t>
            </w:r>
          </w:p>
          <w:p>
            <w:pPr>
              <w:pStyle w:val="style0"/>
              <w:jc w:val="center"/>
              <w:rPr>
                <w:sz w:val="20"/>
              </w:rPr>
            </w:pPr>
            <w:r>
              <w:rPr>
                <w:sz w:val="20"/>
              </w:rPr>
              <w:t>836</w:t>
            </w:r>
          </w:p>
          <w:p>
            <w:pPr>
              <w:pStyle w:val="style0"/>
              <w:jc w:val="center"/>
              <w:rPr>
                <w:sz w:val="20"/>
              </w:rPr>
            </w:pPr>
            <w:r>
              <w:rPr>
                <w:sz w:val="20"/>
              </w:rPr>
              <w:t>837</w:t>
            </w:r>
          </w:p>
          <w:p>
            <w:pPr>
              <w:pStyle w:val="style0"/>
              <w:jc w:val="center"/>
              <w:rPr>
                <w:sz w:val="20"/>
              </w:rPr>
            </w:pPr>
            <w:r>
              <w:rPr>
                <w:sz w:val="20"/>
              </w:rPr>
            </w:r>
          </w:p>
        </w:tc>
        <w:tc>
          <w:tcPr>
            <w:tcW w:type="dxa" w:w="1867"/>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8719</w:t>
            </w:r>
          </w:p>
          <w:p>
            <w:pPr>
              <w:pStyle w:val="style0"/>
              <w:jc w:val="center"/>
              <w:rPr>
                <w:sz w:val="20"/>
              </w:rPr>
            </w:pPr>
            <w:r>
              <w:rPr>
                <w:sz w:val="20"/>
              </w:rPr>
              <w:t>8722</w:t>
            </w:r>
          </w:p>
          <w:p>
            <w:pPr>
              <w:pStyle w:val="style0"/>
              <w:jc w:val="center"/>
              <w:rPr>
                <w:sz w:val="20"/>
              </w:rPr>
            </w:pPr>
            <w:r>
              <w:rPr>
                <w:sz w:val="20"/>
              </w:rPr>
              <w:t>8725</w:t>
            </w:r>
          </w:p>
          <w:p>
            <w:pPr>
              <w:pStyle w:val="style0"/>
              <w:jc w:val="center"/>
              <w:rPr>
                <w:sz w:val="20"/>
              </w:rPr>
            </w:pPr>
            <w:r>
              <w:rPr>
                <w:sz w:val="20"/>
              </w:rPr>
              <w:t>8728</w:t>
            </w:r>
          </w:p>
          <w:p>
            <w:pPr>
              <w:pStyle w:val="style0"/>
              <w:jc w:val="center"/>
              <w:rPr>
                <w:sz w:val="20"/>
              </w:rPr>
            </w:pPr>
            <w:r>
              <w:rPr>
                <w:sz w:val="20"/>
              </w:rPr>
              <w:t>8731</w:t>
            </w:r>
          </w:p>
          <w:p>
            <w:pPr>
              <w:pStyle w:val="style0"/>
              <w:jc w:val="center"/>
              <w:rPr>
                <w:sz w:val="20"/>
              </w:rPr>
            </w:pPr>
            <w:r>
              <w:rPr>
                <w:sz w:val="20"/>
              </w:rPr>
              <w:t>8734</w:t>
            </w:r>
          </w:p>
          <w:p>
            <w:pPr>
              <w:pStyle w:val="style0"/>
              <w:jc w:val="center"/>
              <w:rPr>
                <w:sz w:val="20"/>
              </w:rPr>
            </w:pPr>
            <w:r>
              <w:rPr>
                <w:sz w:val="20"/>
              </w:rPr>
              <w:t>8737</w:t>
            </w:r>
          </w:p>
          <w:p>
            <w:pPr>
              <w:pStyle w:val="style0"/>
              <w:jc w:val="center"/>
              <w:rPr>
                <w:sz w:val="20"/>
              </w:rPr>
            </w:pPr>
            <w:r>
              <w:rPr>
                <w:sz w:val="20"/>
              </w:rPr>
              <w:t>8740</w:t>
            </w:r>
          </w:p>
          <w:p>
            <w:pPr>
              <w:pStyle w:val="style0"/>
              <w:jc w:val="center"/>
              <w:rPr>
                <w:sz w:val="20"/>
              </w:rPr>
            </w:pPr>
            <w:r>
              <w:rPr>
                <w:sz w:val="20"/>
              </w:rPr>
              <w:t>8743</w:t>
            </w:r>
          </w:p>
          <w:p>
            <w:pPr>
              <w:pStyle w:val="style0"/>
              <w:jc w:val="center"/>
              <w:rPr>
                <w:sz w:val="20"/>
              </w:rPr>
            </w:pPr>
            <w:r>
              <w:rPr>
                <w:sz w:val="20"/>
              </w:rPr>
              <w:t>8746</w:t>
            </w:r>
          </w:p>
          <w:p>
            <w:pPr>
              <w:pStyle w:val="style0"/>
              <w:jc w:val="center"/>
              <w:rPr>
                <w:sz w:val="20"/>
              </w:rPr>
            </w:pPr>
            <w:r>
              <w:rPr>
                <w:sz w:val="20"/>
              </w:rPr>
              <w:t>8749</w:t>
            </w:r>
          </w:p>
          <w:p>
            <w:pPr>
              <w:pStyle w:val="style0"/>
              <w:jc w:val="center"/>
              <w:rPr>
                <w:sz w:val="20"/>
              </w:rPr>
            </w:pPr>
            <w:r>
              <w:rPr>
                <w:sz w:val="20"/>
              </w:rPr>
              <w:t>8752</w:t>
            </w:r>
          </w:p>
          <w:p>
            <w:pPr>
              <w:pStyle w:val="style0"/>
              <w:jc w:val="center"/>
              <w:rPr>
                <w:sz w:val="20"/>
              </w:rPr>
            </w:pPr>
            <w:r>
              <w:rPr>
                <w:sz w:val="20"/>
              </w:rPr>
              <w:t>8755</w:t>
            </w:r>
          </w:p>
          <w:p>
            <w:pPr>
              <w:pStyle w:val="style0"/>
              <w:jc w:val="center"/>
              <w:rPr>
                <w:sz w:val="20"/>
              </w:rPr>
            </w:pPr>
            <w:r>
              <w:rPr>
                <w:sz w:val="20"/>
              </w:rPr>
              <w:t>8758</w:t>
            </w:r>
          </w:p>
          <w:p>
            <w:pPr>
              <w:pStyle w:val="style0"/>
              <w:jc w:val="center"/>
              <w:rPr>
                <w:sz w:val="20"/>
              </w:rPr>
            </w:pPr>
            <w:r>
              <w:rPr>
                <w:sz w:val="20"/>
              </w:rPr>
              <w:t>8761</w:t>
            </w:r>
          </w:p>
          <w:p>
            <w:pPr>
              <w:pStyle w:val="style0"/>
              <w:jc w:val="center"/>
              <w:rPr>
                <w:sz w:val="20"/>
              </w:rPr>
            </w:pPr>
            <w:r>
              <w:rPr>
                <w:sz w:val="20"/>
              </w:rPr>
              <w:t>8764</w:t>
            </w:r>
          </w:p>
          <w:p>
            <w:pPr>
              <w:pStyle w:val="style0"/>
              <w:jc w:val="center"/>
              <w:rPr>
                <w:sz w:val="20"/>
              </w:rPr>
            </w:pPr>
            <w:r>
              <w:rPr>
                <w:sz w:val="20"/>
              </w:rPr>
              <w:t>8767</w:t>
            </w:r>
          </w:p>
          <w:p>
            <w:pPr>
              <w:pStyle w:val="style0"/>
              <w:jc w:val="center"/>
              <w:rPr>
                <w:sz w:val="20"/>
              </w:rPr>
            </w:pPr>
            <w:r>
              <w:rPr>
                <w:sz w:val="20"/>
              </w:rPr>
              <w:t>8770</w:t>
            </w:r>
          </w:p>
          <w:p>
            <w:pPr>
              <w:pStyle w:val="style0"/>
              <w:jc w:val="center"/>
              <w:rPr>
                <w:sz w:val="20"/>
              </w:rPr>
            </w:pPr>
            <w:r>
              <w:rPr>
                <w:sz w:val="20"/>
              </w:rPr>
              <w:t>8773</w:t>
            </w:r>
          </w:p>
          <w:p>
            <w:pPr>
              <w:pStyle w:val="style0"/>
              <w:jc w:val="center"/>
              <w:rPr>
                <w:sz w:val="20"/>
              </w:rPr>
            </w:pPr>
            <w:r>
              <w:rPr>
                <w:sz w:val="20"/>
              </w:rPr>
              <w:t>8776</w:t>
            </w:r>
          </w:p>
          <w:p>
            <w:pPr>
              <w:pStyle w:val="style0"/>
              <w:jc w:val="center"/>
              <w:rPr>
                <w:sz w:val="20"/>
              </w:rPr>
            </w:pPr>
            <w:r>
              <w:rPr>
                <w:sz w:val="20"/>
              </w:rPr>
              <w:t>8779</w:t>
            </w:r>
          </w:p>
          <w:p>
            <w:pPr>
              <w:pStyle w:val="style0"/>
              <w:jc w:val="center"/>
              <w:rPr>
                <w:sz w:val="20"/>
              </w:rPr>
            </w:pPr>
            <w:r>
              <w:rPr>
                <w:sz w:val="20"/>
              </w:rPr>
              <w:t>8782</w:t>
            </w:r>
          </w:p>
          <w:p>
            <w:pPr>
              <w:pStyle w:val="style0"/>
              <w:jc w:val="center"/>
              <w:rPr>
                <w:sz w:val="20"/>
              </w:rPr>
            </w:pPr>
            <w:r>
              <w:rPr>
                <w:sz w:val="20"/>
              </w:rPr>
              <w:t>8785</w:t>
            </w:r>
          </w:p>
          <w:p>
            <w:pPr>
              <w:pStyle w:val="style0"/>
              <w:jc w:val="center"/>
              <w:rPr>
                <w:sz w:val="20"/>
              </w:rPr>
            </w:pPr>
            <w:r>
              <w:rPr>
                <w:sz w:val="20"/>
              </w:rPr>
              <w:t>8788</w:t>
            </w:r>
          </w:p>
          <w:p>
            <w:pPr>
              <w:pStyle w:val="style0"/>
              <w:jc w:val="center"/>
              <w:rPr>
                <w:sz w:val="20"/>
              </w:rPr>
            </w:pPr>
            <w:r>
              <w:rPr>
                <w:sz w:val="20"/>
              </w:rPr>
              <w:t>8791</w:t>
            </w:r>
          </w:p>
          <w:p>
            <w:pPr>
              <w:pStyle w:val="style0"/>
              <w:jc w:val="center"/>
              <w:rPr>
                <w:sz w:val="20"/>
              </w:rPr>
            </w:pPr>
            <w:r>
              <w:rPr>
                <w:sz w:val="20"/>
              </w:rPr>
              <w:t>8794</w:t>
            </w:r>
          </w:p>
          <w:p>
            <w:pPr>
              <w:pStyle w:val="style0"/>
              <w:jc w:val="center"/>
              <w:rPr>
                <w:sz w:val="20"/>
              </w:rPr>
            </w:pPr>
            <w:r>
              <w:rPr>
                <w:sz w:val="20"/>
              </w:rPr>
              <w:t>8797</w:t>
            </w:r>
          </w:p>
          <w:p>
            <w:pPr>
              <w:pStyle w:val="style0"/>
              <w:jc w:val="center"/>
              <w:rPr>
                <w:sz w:val="20"/>
              </w:rPr>
            </w:pPr>
            <w:r>
              <w:rPr>
                <w:sz w:val="20"/>
              </w:rPr>
              <w:t>8800</w:t>
            </w:r>
          </w:p>
          <w:p>
            <w:pPr>
              <w:pStyle w:val="style0"/>
              <w:jc w:val="center"/>
              <w:rPr>
                <w:sz w:val="20"/>
              </w:rPr>
            </w:pPr>
            <w:r>
              <w:rPr>
                <w:sz w:val="20"/>
              </w:rPr>
              <w:t>8803</w:t>
            </w:r>
          </w:p>
          <w:p>
            <w:pPr>
              <w:pStyle w:val="style0"/>
              <w:jc w:val="center"/>
              <w:rPr>
                <w:sz w:val="20"/>
              </w:rPr>
            </w:pPr>
            <w:r>
              <w:rPr>
                <w:sz w:val="20"/>
              </w:rPr>
              <w:t>8806</w:t>
            </w:r>
          </w:p>
          <w:p>
            <w:pPr>
              <w:pStyle w:val="style0"/>
              <w:jc w:val="center"/>
              <w:rPr>
                <w:sz w:val="20"/>
              </w:rPr>
            </w:pPr>
            <w:r>
              <w:rPr>
                <w:sz w:val="20"/>
              </w:rPr>
              <w:t>8809</w:t>
            </w:r>
          </w:p>
          <w:p>
            <w:pPr>
              <w:pStyle w:val="style0"/>
              <w:jc w:val="center"/>
              <w:rPr>
                <w:sz w:val="20"/>
              </w:rPr>
            </w:pPr>
            <w:r>
              <w:rPr>
                <w:sz w:val="20"/>
              </w:rPr>
              <w:t>8812</w:t>
            </w:r>
          </w:p>
          <w:p>
            <w:pPr>
              <w:pStyle w:val="style0"/>
              <w:jc w:val="center"/>
              <w:rPr>
                <w:sz w:val="20"/>
              </w:rPr>
            </w:pPr>
            <w:r>
              <w:rPr>
                <w:sz w:val="20"/>
              </w:rPr>
              <w:t>8291</w:t>
            </w:r>
          </w:p>
          <w:p>
            <w:pPr>
              <w:pStyle w:val="style0"/>
              <w:jc w:val="center"/>
              <w:rPr>
                <w:sz w:val="20"/>
              </w:rPr>
            </w:pPr>
            <w:r>
              <w:rPr>
                <w:sz w:val="20"/>
              </w:rPr>
              <w:t>8707</w:t>
            </w:r>
          </w:p>
          <w:p>
            <w:pPr>
              <w:pStyle w:val="style0"/>
              <w:jc w:val="center"/>
              <w:rPr>
                <w:sz w:val="20"/>
              </w:rPr>
            </w:pPr>
            <w:r>
              <w:rPr>
                <w:sz w:val="20"/>
              </w:rPr>
              <w:t>8710</w:t>
            </w:r>
          </w:p>
          <w:p>
            <w:pPr>
              <w:pStyle w:val="style0"/>
              <w:jc w:val="center"/>
              <w:rPr>
                <w:sz w:val="20"/>
              </w:rPr>
            </w:pPr>
            <w:r>
              <w:rPr>
                <w:sz w:val="20"/>
              </w:rPr>
              <w:t>8713</w:t>
            </w:r>
          </w:p>
          <w:p>
            <w:pPr>
              <w:pStyle w:val="style0"/>
              <w:jc w:val="center"/>
              <w:rPr>
                <w:sz w:val="20"/>
              </w:rPr>
            </w:pPr>
            <w:r>
              <w:rPr>
                <w:sz w:val="20"/>
              </w:rPr>
              <w:t>8716</w:t>
            </w:r>
          </w:p>
        </w:tc>
        <w:tc>
          <w:tcPr>
            <w:tcW w:type="dxa" w:w="1867"/>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8720,4</w:t>
            </w:r>
          </w:p>
          <w:p>
            <w:pPr>
              <w:pStyle w:val="style0"/>
              <w:jc w:val="center"/>
              <w:rPr>
                <w:sz w:val="20"/>
              </w:rPr>
            </w:pPr>
            <w:r>
              <w:rPr>
                <w:sz w:val="20"/>
              </w:rPr>
              <w:t>8723,4</w:t>
            </w:r>
          </w:p>
          <w:p>
            <w:pPr>
              <w:pStyle w:val="style0"/>
              <w:rPr>
                <w:sz w:val="20"/>
              </w:rPr>
            </w:pPr>
            <w:r>
              <w:rPr>
                <w:sz w:val="20"/>
              </w:rPr>
              <w:t xml:space="preserve">         </w:t>
            </w:r>
            <w:r>
              <w:rPr>
                <w:sz w:val="20"/>
              </w:rPr>
              <w:t>8726,4</w:t>
            </w:r>
          </w:p>
          <w:p>
            <w:pPr>
              <w:pStyle w:val="style0"/>
              <w:rPr>
                <w:sz w:val="20"/>
              </w:rPr>
            </w:pPr>
            <w:r>
              <w:rPr>
                <w:sz w:val="20"/>
              </w:rPr>
              <w:t xml:space="preserve">         </w:t>
            </w:r>
            <w:r>
              <w:rPr>
                <w:sz w:val="20"/>
              </w:rPr>
              <w:t>8729,4</w:t>
            </w:r>
          </w:p>
          <w:p>
            <w:pPr>
              <w:pStyle w:val="style0"/>
              <w:rPr>
                <w:sz w:val="20"/>
              </w:rPr>
            </w:pPr>
            <w:r>
              <w:rPr>
                <w:sz w:val="20"/>
              </w:rPr>
              <w:t xml:space="preserve">         </w:t>
            </w:r>
            <w:r>
              <w:rPr>
                <w:sz w:val="20"/>
              </w:rPr>
              <w:t>8732,4</w:t>
            </w:r>
          </w:p>
          <w:p>
            <w:pPr>
              <w:pStyle w:val="style0"/>
              <w:rPr>
                <w:sz w:val="20"/>
              </w:rPr>
            </w:pPr>
            <w:r>
              <w:rPr>
                <w:sz w:val="20"/>
              </w:rPr>
              <w:t xml:space="preserve">         </w:t>
            </w:r>
            <w:r>
              <w:rPr>
                <w:sz w:val="20"/>
              </w:rPr>
              <w:t>8735,4</w:t>
            </w:r>
          </w:p>
          <w:p>
            <w:pPr>
              <w:pStyle w:val="style0"/>
              <w:rPr>
                <w:sz w:val="20"/>
              </w:rPr>
            </w:pPr>
            <w:r>
              <w:rPr>
                <w:sz w:val="20"/>
              </w:rPr>
              <w:t xml:space="preserve">         </w:t>
            </w:r>
            <w:r>
              <w:rPr>
                <w:sz w:val="20"/>
              </w:rPr>
              <w:t>8738,4</w:t>
            </w:r>
          </w:p>
          <w:p>
            <w:pPr>
              <w:pStyle w:val="style0"/>
              <w:rPr>
                <w:sz w:val="20"/>
              </w:rPr>
            </w:pPr>
            <w:r>
              <w:rPr>
                <w:sz w:val="20"/>
              </w:rPr>
              <w:t xml:space="preserve">         </w:t>
            </w:r>
            <w:r>
              <w:rPr>
                <w:sz w:val="20"/>
              </w:rPr>
              <w:t>8741,4</w:t>
            </w:r>
          </w:p>
          <w:p>
            <w:pPr>
              <w:pStyle w:val="style0"/>
              <w:rPr>
                <w:sz w:val="20"/>
              </w:rPr>
            </w:pPr>
            <w:r>
              <w:rPr>
                <w:sz w:val="20"/>
              </w:rPr>
              <w:t xml:space="preserve">         </w:t>
            </w:r>
            <w:r>
              <w:rPr>
                <w:sz w:val="20"/>
              </w:rPr>
              <w:t>8744,4</w:t>
            </w:r>
          </w:p>
          <w:p>
            <w:pPr>
              <w:pStyle w:val="style0"/>
              <w:rPr>
                <w:sz w:val="20"/>
              </w:rPr>
            </w:pPr>
            <w:r>
              <w:rPr>
                <w:sz w:val="20"/>
              </w:rPr>
              <w:t xml:space="preserve">         </w:t>
            </w:r>
            <w:r>
              <w:rPr>
                <w:sz w:val="20"/>
              </w:rPr>
              <w:t>8747,4</w:t>
            </w:r>
          </w:p>
          <w:p>
            <w:pPr>
              <w:pStyle w:val="style0"/>
              <w:rPr>
                <w:sz w:val="20"/>
              </w:rPr>
            </w:pPr>
            <w:r>
              <w:rPr>
                <w:sz w:val="20"/>
              </w:rPr>
              <w:t xml:space="preserve">         </w:t>
            </w:r>
            <w:r>
              <w:rPr>
                <w:sz w:val="20"/>
              </w:rPr>
              <w:t>8750,4</w:t>
            </w:r>
          </w:p>
          <w:p>
            <w:pPr>
              <w:pStyle w:val="style0"/>
              <w:rPr>
                <w:sz w:val="20"/>
              </w:rPr>
            </w:pPr>
            <w:r>
              <w:rPr>
                <w:sz w:val="20"/>
              </w:rPr>
              <w:t xml:space="preserve">         </w:t>
            </w:r>
            <w:r>
              <w:rPr>
                <w:sz w:val="20"/>
              </w:rPr>
              <w:t>8753,4</w:t>
            </w:r>
          </w:p>
          <w:p>
            <w:pPr>
              <w:pStyle w:val="style0"/>
              <w:rPr>
                <w:sz w:val="20"/>
              </w:rPr>
            </w:pPr>
            <w:r>
              <w:rPr>
                <w:sz w:val="20"/>
              </w:rPr>
              <w:t xml:space="preserve">         </w:t>
            </w:r>
            <w:r>
              <w:rPr>
                <w:sz w:val="20"/>
              </w:rPr>
              <w:t>8756,4</w:t>
            </w:r>
          </w:p>
          <w:p>
            <w:pPr>
              <w:pStyle w:val="style0"/>
              <w:rPr>
                <w:sz w:val="20"/>
              </w:rPr>
            </w:pPr>
            <w:r>
              <w:rPr>
                <w:sz w:val="20"/>
              </w:rPr>
              <w:t xml:space="preserve">         </w:t>
            </w:r>
            <w:r>
              <w:rPr>
                <w:sz w:val="20"/>
              </w:rPr>
              <w:t>8759,4</w:t>
            </w:r>
          </w:p>
          <w:p>
            <w:pPr>
              <w:pStyle w:val="style0"/>
              <w:rPr>
                <w:sz w:val="20"/>
              </w:rPr>
            </w:pPr>
            <w:r>
              <w:rPr>
                <w:sz w:val="20"/>
              </w:rPr>
              <w:t xml:space="preserve">         </w:t>
            </w:r>
            <w:r>
              <w:rPr>
                <w:sz w:val="20"/>
              </w:rPr>
              <w:t>8762,4</w:t>
            </w:r>
          </w:p>
          <w:p>
            <w:pPr>
              <w:pStyle w:val="style0"/>
              <w:rPr>
                <w:sz w:val="20"/>
              </w:rPr>
            </w:pPr>
            <w:r>
              <w:rPr>
                <w:sz w:val="20"/>
              </w:rPr>
              <w:t xml:space="preserve">         </w:t>
            </w:r>
            <w:r>
              <w:rPr>
                <w:sz w:val="20"/>
              </w:rPr>
              <w:t>8765,4</w:t>
            </w:r>
          </w:p>
          <w:p>
            <w:pPr>
              <w:pStyle w:val="style0"/>
              <w:rPr>
                <w:sz w:val="20"/>
              </w:rPr>
            </w:pPr>
            <w:r>
              <w:rPr>
                <w:sz w:val="20"/>
              </w:rPr>
              <w:t xml:space="preserve">         </w:t>
            </w:r>
            <w:r>
              <w:rPr>
                <w:sz w:val="20"/>
              </w:rPr>
              <w:t>8768,4</w:t>
            </w:r>
          </w:p>
          <w:p>
            <w:pPr>
              <w:pStyle w:val="style0"/>
              <w:rPr>
                <w:sz w:val="20"/>
              </w:rPr>
            </w:pPr>
            <w:r>
              <w:rPr>
                <w:sz w:val="20"/>
              </w:rPr>
              <w:t xml:space="preserve">         </w:t>
            </w:r>
            <w:r>
              <w:rPr>
                <w:sz w:val="20"/>
              </w:rPr>
              <w:t>8771,4</w:t>
            </w:r>
          </w:p>
          <w:p>
            <w:pPr>
              <w:pStyle w:val="style0"/>
              <w:rPr>
                <w:sz w:val="20"/>
              </w:rPr>
            </w:pPr>
            <w:r>
              <w:rPr>
                <w:sz w:val="20"/>
              </w:rPr>
              <w:t xml:space="preserve">         </w:t>
            </w:r>
            <w:r>
              <w:rPr>
                <w:sz w:val="20"/>
              </w:rPr>
              <w:t>8774,4</w:t>
            </w:r>
          </w:p>
          <w:p>
            <w:pPr>
              <w:pStyle w:val="style0"/>
              <w:rPr>
                <w:sz w:val="20"/>
              </w:rPr>
            </w:pPr>
            <w:r>
              <w:rPr>
                <w:sz w:val="20"/>
              </w:rPr>
              <w:t xml:space="preserve">         </w:t>
            </w:r>
            <w:r>
              <w:rPr>
                <w:sz w:val="20"/>
              </w:rPr>
              <w:t>8777,4</w:t>
            </w:r>
          </w:p>
          <w:p>
            <w:pPr>
              <w:pStyle w:val="style0"/>
              <w:rPr>
                <w:sz w:val="20"/>
              </w:rPr>
            </w:pPr>
            <w:r>
              <w:rPr>
                <w:sz w:val="20"/>
              </w:rPr>
              <w:t xml:space="preserve">         </w:t>
            </w:r>
            <w:r>
              <w:rPr>
                <w:sz w:val="20"/>
              </w:rPr>
              <w:t>8780,4</w:t>
            </w:r>
          </w:p>
          <w:p>
            <w:pPr>
              <w:pStyle w:val="style0"/>
              <w:rPr>
                <w:sz w:val="20"/>
              </w:rPr>
            </w:pPr>
            <w:r>
              <w:rPr>
                <w:sz w:val="20"/>
              </w:rPr>
              <w:t xml:space="preserve">         </w:t>
            </w:r>
            <w:r>
              <w:rPr>
                <w:sz w:val="20"/>
              </w:rPr>
              <w:t>8783,4</w:t>
            </w:r>
          </w:p>
          <w:p>
            <w:pPr>
              <w:pStyle w:val="style0"/>
              <w:rPr>
                <w:sz w:val="20"/>
              </w:rPr>
            </w:pPr>
            <w:r>
              <w:rPr>
                <w:sz w:val="20"/>
              </w:rPr>
              <w:t xml:space="preserve">         </w:t>
            </w:r>
            <w:r>
              <w:rPr>
                <w:sz w:val="20"/>
              </w:rPr>
              <w:t>8786,4</w:t>
            </w:r>
          </w:p>
          <w:p>
            <w:pPr>
              <w:pStyle w:val="style0"/>
              <w:rPr>
                <w:sz w:val="20"/>
              </w:rPr>
            </w:pPr>
            <w:r>
              <w:rPr>
                <w:sz w:val="20"/>
              </w:rPr>
              <w:t xml:space="preserve">         </w:t>
            </w:r>
            <w:r>
              <w:rPr>
                <w:sz w:val="20"/>
              </w:rPr>
              <w:t>8789,4</w:t>
            </w:r>
          </w:p>
          <w:p>
            <w:pPr>
              <w:pStyle w:val="style0"/>
              <w:rPr>
                <w:sz w:val="20"/>
              </w:rPr>
            </w:pPr>
            <w:r>
              <w:rPr>
                <w:sz w:val="20"/>
              </w:rPr>
              <w:t xml:space="preserve">         </w:t>
            </w:r>
            <w:r>
              <w:rPr>
                <w:sz w:val="20"/>
              </w:rPr>
              <w:t>8792,4</w:t>
            </w:r>
          </w:p>
          <w:p>
            <w:pPr>
              <w:pStyle w:val="style0"/>
              <w:rPr>
                <w:sz w:val="20"/>
              </w:rPr>
            </w:pPr>
            <w:r>
              <w:rPr>
                <w:sz w:val="20"/>
              </w:rPr>
              <w:t xml:space="preserve">        </w:t>
            </w:r>
            <w:r>
              <w:rPr>
                <w:sz w:val="20"/>
              </w:rPr>
              <w:t>8795,4</w:t>
            </w:r>
          </w:p>
          <w:p>
            <w:pPr>
              <w:pStyle w:val="style0"/>
              <w:rPr>
                <w:sz w:val="20"/>
              </w:rPr>
            </w:pPr>
            <w:r>
              <w:rPr>
                <w:sz w:val="20"/>
              </w:rPr>
              <w:t xml:space="preserve">        </w:t>
            </w:r>
            <w:r>
              <w:rPr>
                <w:sz w:val="20"/>
              </w:rPr>
              <w:t>8798,4</w:t>
            </w:r>
          </w:p>
          <w:p>
            <w:pPr>
              <w:pStyle w:val="style0"/>
              <w:rPr>
                <w:sz w:val="20"/>
              </w:rPr>
            </w:pPr>
            <w:r>
              <w:rPr>
                <w:sz w:val="20"/>
              </w:rPr>
              <w:t xml:space="preserve">        </w:t>
            </w:r>
            <w:r>
              <w:rPr>
                <w:sz w:val="20"/>
              </w:rPr>
              <w:t>8801,4</w:t>
            </w:r>
          </w:p>
          <w:p>
            <w:pPr>
              <w:pStyle w:val="style0"/>
              <w:rPr>
                <w:sz w:val="20"/>
              </w:rPr>
            </w:pPr>
            <w:r>
              <w:rPr>
                <w:sz w:val="20"/>
              </w:rPr>
              <w:t xml:space="preserve">        </w:t>
            </w:r>
            <w:r>
              <w:rPr>
                <w:sz w:val="20"/>
              </w:rPr>
              <w:t>8804,4</w:t>
            </w:r>
          </w:p>
          <w:p>
            <w:pPr>
              <w:pStyle w:val="style0"/>
              <w:rPr>
                <w:sz w:val="20"/>
              </w:rPr>
            </w:pPr>
            <w:r>
              <w:rPr>
                <w:sz w:val="20"/>
              </w:rPr>
              <w:t xml:space="preserve">        </w:t>
            </w:r>
            <w:r>
              <w:rPr>
                <w:sz w:val="20"/>
              </w:rPr>
              <w:t>8807,4</w:t>
            </w:r>
          </w:p>
          <w:p>
            <w:pPr>
              <w:pStyle w:val="style0"/>
              <w:rPr>
                <w:sz w:val="20"/>
              </w:rPr>
            </w:pPr>
            <w:r>
              <w:rPr>
                <w:sz w:val="20"/>
              </w:rPr>
              <w:t xml:space="preserve">        </w:t>
            </w:r>
            <w:r>
              <w:rPr>
                <w:sz w:val="20"/>
              </w:rPr>
              <w:t>8810,4</w:t>
            </w:r>
          </w:p>
          <w:p>
            <w:pPr>
              <w:pStyle w:val="style0"/>
              <w:rPr>
                <w:sz w:val="20"/>
              </w:rPr>
            </w:pPr>
            <w:r>
              <w:rPr>
                <w:sz w:val="20"/>
              </w:rPr>
              <w:t xml:space="preserve">        </w:t>
            </w:r>
            <w:r>
              <w:rPr>
                <w:sz w:val="20"/>
              </w:rPr>
              <w:t>8813,4</w:t>
            </w:r>
          </w:p>
          <w:p>
            <w:pPr>
              <w:pStyle w:val="style0"/>
              <w:rPr>
                <w:sz w:val="20"/>
              </w:rPr>
            </w:pPr>
            <w:r>
              <w:rPr>
                <w:sz w:val="20"/>
              </w:rPr>
              <w:t xml:space="preserve">        </w:t>
            </w:r>
            <w:r>
              <w:rPr>
                <w:sz w:val="20"/>
              </w:rPr>
              <w:t>8292,4</w:t>
            </w:r>
          </w:p>
          <w:p>
            <w:pPr>
              <w:pStyle w:val="style0"/>
              <w:rPr>
                <w:sz w:val="20"/>
              </w:rPr>
            </w:pPr>
            <w:r>
              <w:rPr>
                <w:sz w:val="20"/>
              </w:rPr>
              <w:t xml:space="preserve">        </w:t>
            </w:r>
            <w:r>
              <w:rPr>
                <w:sz w:val="20"/>
              </w:rPr>
              <w:t>8708,4</w:t>
            </w:r>
          </w:p>
          <w:p>
            <w:pPr>
              <w:pStyle w:val="style0"/>
              <w:rPr>
                <w:sz w:val="20"/>
              </w:rPr>
            </w:pPr>
            <w:r>
              <w:rPr>
                <w:sz w:val="20"/>
              </w:rPr>
              <w:t xml:space="preserve">        </w:t>
            </w:r>
            <w:r>
              <w:rPr>
                <w:sz w:val="20"/>
              </w:rPr>
              <w:t>8711,4</w:t>
            </w:r>
          </w:p>
          <w:p>
            <w:pPr>
              <w:pStyle w:val="style0"/>
              <w:rPr>
                <w:sz w:val="20"/>
              </w:rPr>
            </w:pPr>
            <w:r>
              <w:rPr>
                <w:sz w:val="20"/>
              </w:rPr>
              <w:t xml:space="preserve">        </w:t>
            </w:r>
            <w:r>
              <w:rPr>
                <w:sz w:val="20"/>
              </w:rPr>
              <w:t>8714,4</w:t>
            </w:r>
          </w:p>
          <w:p>
            <w:pPr>
              <w:pStyle w:val="style0"/>
              <w:rPr>
                <w:sz w:val="20"/>
              </w:rPr>
            </w:pPr>
            <w:r>
              <w:rPr>
                <w:sz w:val="20"/>
              </w:rPr>
              <w:t xml:space="preserve">        </w:t>
            </w:r>
            <w:r>
              <w:rPr>
                <w:sz w:val="20"/>
              </w:rPr>
              <w:t>8717,4</w:t>
            </w:r>
          </w:p>
        </w:tc>
        <w:tc>
          <w:tcPr>
            <w:tcW w:type="dxa" w:w="1867"/>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8195</w:t>
            </w:r>
          </w:p>
          <w:p>
            <w:pPr>
              <w:pStyle w:val="style0"/>
              <w:jc w:val="center"/>
              <w:rPr>
                <w:sz w:val="20"/>
              </w:rPr>
            </w:pPr>
            <w:r>
              <w:rPr>
                <w:sz w:val="20"/>
              </w:rPr>
              <w:t>8198</w:t>
            </w:r>
          </w:p>
          <w:p>
            <w:pPr>
              <w:pStyle w:val="style0"/>
              <w:jc w:val="center"/>
              <w:rPr>
                <w:sz w:val="20"/>
              </w:rPr>
            </w:pPr>
            <w:r>
              <w:rPr>
                <w:sz w:val="20"/>
              </w:rPr>
              <w:t>8201</w:t>
            </w:r>
          </w:p>
          <w:p>
            <w:pPr>
              <w:pStyle w:val="style0"/>
              <w:jc w:val="center"/>
              <w:rPr>
                <w:sz w:val="20"/>
              </w:rPr>
            </w:pPr>
            <w:r>
              <w:rPr>
                <w:sz w:val="20"/>
              </w:rPr>
              <w:t>8204</w:t>
            </w:r>
          </w:p>
          <w:p>
            <w:pPr>
              <w:pStyle w:val="style0"/>
              <w:jc w:val="center"/>
              <w:rPr>
                <w:sz w:val="20"/>
              </w:rPr>
            </w:pPr>
            <w:r>
              <w:rPr>
                <w:sz w:val="20"/>
              </w:rPr>
              <w:t>8207</w:t>
            </w:r>
          </w:p>
          <w:p>
            <w:pPr>
              <w:pStyle w:val="style0"/>
              <w:jc w:val="center"/>
              <w:rPr>
                <w:sz w:val="20"/>
              </w:rPr>
            </w:pPr>
            <w:r>
              <w:rPr>
                <w:sz w:val="20"/>
              </w:rPr>
              <w:t>8210</w:t>
            </w:r>
          </w:p>
          <w:p>
            <w:pPr>
              <w:pStyle w:val="style0"/>
              <w:jc w:val="center"/>
              <w:rPr>
                <w:sz w:val="20"/>
              </w:rPr>
            </w:pPr>
            <w:r>
              <w:rPr>
                <w:sz w:val="20"/>
              </w:rPr>
              <w:t>8213</w:t>
            </w:r>
          </w:p>
          <w:p>
            <w:pPr>
              <w:pStyle w:val="style0"/>
              <w:jc w:val="center"/>
              <w:rPr>
                <w:sz w:val="20"/>
              </w:rPr>
            </w:pPr>
            <w:r>
              <w:rPr>
                <w:sz w:val="20"/>
              </w:rPr>
              <w:t>8216</w:t>
            </w:r>
          </w:p>
          <w:p>
            <w:pPr>
              <w:pStyle w:val="style0"/>
              <w:jc w:val="center"/>
              <w:rPr>
                <w:sz w:val="20"/>
              </w:rPr>
            </w:pPr>
            <w:r>
              <w:rPr>
                <w:sz w:val="20"/>
              </w:rPr>
              <w:t>8219</w:t>
            </w:r>
          </w:p>
          <w:p>
            <w:pPr>
              <w:pStyle w:val="style0"/>
              <w:jc w:val="center"/>
              <w:rPr>
                <w:sz w:val="20"/>
              </w:rPr>
            </w:pPr>
            <w:r>
              <w:rPr>
                <w:sz w:val="20"/>
              </w:rPr>
              <w:t>8222</w:t>
            </w:r>
          </w:p>
          <w:p>
            <w:pPr>
              <w:pStyle w:val="style0"/>
              <w:jc w:val="center"/>
              <w:rPr>
                <w:sz w:val="20"/>
              </w:rPr>
            </w:pPr>
            <w:r>
              <w:rPr>
                <w:sz w:val="20"/>
              </w:rPr>
              <w:t>8225</w:t>
            </w:r>
          </w:p>
          <w:p>
            <w:pPr>
              <w:pStyle w:val="style0"/>
              <w:jc w:val="center"/>
              <w:rPr>
                <w:sz w:val="20"/>
              </w:rPr>
            </w:pPr>
            <w:r>
              <w:rPr>
                <w:sz w:val="20"/>
              </w:rPr>
              <w:t>8228</w:t>
            </w:r>
          </w:p>
          <w:p>
            <w:pPr>
              <w:pStyle w:val="style0"/>
              <w:jc w:val="center"/>
              <w:rPr>
                <w:sz w:val="20"/>
              </w:rPr>
            </w:pPr>
            <w:r>
              <w:rPr>
                <w:sz w:val="20"/>
              </w:rPr>
              <w:t>8231</w:t>
            </w:r>
          </w:p>
          <w:p>
            <w:pPr>
              <w:pStyle w:val="style0"/>
              <w:jc w:val="center"/>
              <w:rPr>
                <w:sz w:val="20"/>
              </w:rPr>
            </w:pPr>
            <w:r>
              <w:rPr>
                <w:sz w:val="20"/>
              </w:rPr>
              <w:t>8234</w:t>
            </w:r>
          </w:p>
          <w:p>
            <w:pPr>
              <w:pStyle w:val="style0"/>
              <w:jc w:val="center"/>
              <w:rPr>
                <w:sz w:val="20"/>
              </w:rPr>
            </w:pPr>
            <w:r>
              <w:rPr>
                <w:sz w:val="20"/>
              </w:rPr>
              <w:t>8237</w:t>
            </w:r>
          </w:p>
          <w:p>
            <w:pPr>
              <w:pStyle w:val="style0"/>
              <w:jc w:val="center"/>
              <w:rPr>
                <w:sz w:val="20"/>
              </w:rPr>
            </w:pPr>
            <w:r>
              <w:rPr>
                <w:sz w:val="20"/>
              </w:rPr>
              <w:t>8240</w:t>
            </w:r>
          </w:p>
          <w:p>
            <w:pPr>
              <w:pStyle w:val="style0"/>
              <w:jc w:val="center"/>
              <w:rPr>
                <w:sz w:val="20"/>
              </w:rPr>
            </w:pPr>
            <w:r>
              <w:rPr>
                <w:sz w:val="20"/>
              </w:rPr>
              <w:t>8243</w:t>
            </w:r>
          </w:p>
          <w:p>
            <w:pPr>
              <w:pStyle w:val="style0"/>
              <w:jc w:val="center"/>
              <w:rPr>
                <w:sz w:val="20"/>
              </w:rPr>
            </w:pPr>
            <w:r>
              <w:rPr>
                <w:sz w:val="20"/>
              </w:rPr>
              <w:t>8246</w:t>
            </w:r>
          </w:p>
          <w:p>
            <w:pPr>
              <w:pStyle w:val="style0"/>
              <w:jc w:val="center"/>
              <w:rPr>
                <w:sz w:val="20"/>
              </w:rPr>
            </w:pPr>
            <w:r>
              <w:rPr>
                <w:sz w:val="20"/>
              </w:rPr>
              <w:t>8249</w:t>
            </w:r>
          </w:p>
          <w:p>
            <w:pPr>
              <w:pStyle w:val="style0"/>
              <w:jc w:val="center"/>
              <w:rPr>
                <w:sz w:val="20"/>
              </w:rPr>
            </w:pPr>
            <w:r>
              <w:rPr>
                <w:sz w:val="20"/>
              </w:rPr>
              <w:t>8252</w:t>
            </w:r>
          </w:p>
          <w:p>
            <w:pPr>
              <w:pStyle w:val="style0"/>
              <w:jc w:val="center"/>
              <w:rPr>
                <w:sz w:val="20"/>
              </w:rPr>
            </w:pPr>
            <w:r>
              <w:rPr>
                <w:sz w:val="20"/>
              </w:rPr>
              <w:t>8255</w:t>
            </w:r>
          </w:p>
          <w:p>
            <w:pPr>
              <w:pStyle w:val="style0"/>
              <w:jc w:val="center"/>
              <w:rPr>
                <w:sz w:val="20"/>
              </w:rPr>
            </w:pPr>
            <w:r>
              <w:rPr>
                <w:sz w:val="20"/>
              </w:rPr>
              <w:t>8258</w:t>
            </w:r>
          </w:p>
          <w:p>
            <w:pPr>
              <w:pStyle w:val="style0"/>
              <w:jc w:val="center"/>
              <w:rPr>
                <w:sz w:val="20"/>
              </w:rPr>
            </w:pPr>
            <w:r>
              <w:rPr>
                <w:sz w:val="20"/>
              </w:rPr>
              <w:t>8261</w:t>
            </w:r>
          </w:p>
          <w:p>
            <w:pPr>
              <w:pStyle w:val="style0"/>
              <w:jc w:val="center"/>
              <w:rPr>
                <w:sz w:val="20"/>
              </w:rPr>
            </w:pPr>
            <w:r>
              <w:rPr>
                <w:sz w:val="20"/>
              </w:rPr>
              <w:t>8264</w:t>
            </w:r>
          </w:p>
          <w:p>
            <w:pPr>
              <w:pStyle w:val="style0"/>
              <w:jc w:val="center"/>
              <w:rPr>
                <w:sz w:val="20"/>
              </w:rPr>
            </w:pPr>
            <w:r>
              <w:rPr>
                <w:sz w:val="20"/>
              </w:rPr>
              <w:t>8267</w:t>
            </w:r>
          </w:p>
          <w:p>
            <w:pPr>
              <w:pStyle w:val="style0"/>
              <w:jc w:val="center"/>
              <w:rPr>
                <w:sz w:val="20"/>
              </w:rPr>
            </w:pPr>
            <w:r>
              <w:rPr>
                <w:sz w:val="20"/>
              </w:rPr>
              <w:t>8270</w:t>
            </w:r>
          </w:p>
          <w:p>
            <w:pPr>
              <w:pStyle w:val="style0"/>
              <w:jc w:val="center"/>
              <w:rPr>
                <w:sz w:val="20"/>
              </w:rPr>
            </w:pPr>
            <w:r>
              <w:rPr>
                <w:sz w:val="20"/>
              </w:rPr>
              <w:t>8273</w:t>
            </w:r>
          </w:p>
          <w:p>
            <w:pPr>
              <w:pStyle w:val="style0"/>
              <w:jc w:val="center"/>
              <w:rPr>
                <w:sz w:val="20"/>
              </w:rPr>
            </w:pPr>
            <w:r>
              <w:rPr>
                <w:sz w:val="20"/>
              </w:rPr>
              <w:t>8276</w:t>
            </w:r>
          </w:p>
          <w:p>
            <w:pPr>
              <w:pStyle w:val="style0"/>
              <w:jc w:val="center"/>
              <w:rPr>
                <w:sz w:val="20"/>
              </w:rPr>
            </w:pPr>
            <w:r>
              <w:rPr>
                <w:sz w:val="20"/>
              </w:rPr>
              <w:t>8279</w:t>
            </w:r>
          </w:p>
          <w:p>
            <w:pPr>
              <w:pStyle w:val="style0"/>
              <w:jc w:val="center"/>
              <w:rPr>
                <w:sz w:val="20"/>
              </w:rPr>
            </w:pPr>
            <w:r>
              <w:rPr>
                <w:sz w:val="20"/>
              </w:rPr>
              <w:t>8282</w:t>
            </w:r>
          </w:p>
          <w:p>
            <w:pPr>
              <w:pStyle w:val="style0"/>
              <w:jc w:val="center"/>
              <w:rPr>
                <w:sz w:val="20"/>
              </w:rPr>
            </w:pPr>
            <w:r>
              <w:rPr>
                <w:sz w:val="20"/>
              </w:rPr>
              <w:t>8285</w:t>
            </w:r>
          </w:p>
          <w:p>
            <w:pPr>
              <w:pStyle w:val="style0"/>
              <w:jc w:val="center"/>
              <w:rPr>
                <w:sz w:val="20"/>
              </w:rPr>
            </w:pPr>
            <w:r>
              <w:rPr>
                <w:sz w:val="20"/>
              </w:rPr>
              <w:t>8288</w:t>
            </w:r>
          </w:p>
          <w:p>
            <w:pPr>
              <w:pStyle w:val="style0"/>
              <w:jc w:val="center"/>
              <w:rPr>
                <w:sz w:val="20"/>
              </w:rPr>
            </w:pPr>
            <w:r>
              <w:rPr>
                <w:sz w:val="20"/>
              </w:rPr>
              <w:t>8291</w:t>
            </w:r>
          </w:p>
          <w:p>
            <w:pPr>
              <w:pStyle w:val="style0"/>
              <w:jc w:val="center"/>
              <w:rPr>
                <w:sz w:val="20"/>
              </w:rPr>
            </w:pPr>
            <w:r>
              <w:rPr>
                <w:sz w:val="20"/>
              </w:rPr>
              <w:t>-</w:t>
            </w:r>
          </w:p>
          <w:p>
            <w:pPr>
              <w:pStyle w:val="style0"/>
              <w:jc w:val="center"/>
              <w:rPr>
                <w:sz w:val="20"/>
              </w:rPr>
            </w:pPr>
            <w:r>
              <w:rPr>
                <w:sz w:val="20"/>
              </w:rPr>
              <w:t>-</w:t>
            </w:r>
          </w:p>
          <w:p>
            <w:pPr>
              <w:pStyle w:val="style0"/>
              <w:jc w:val="center"/>
              <w:rPr>
                <w:sz w:val="20"/>
              </w:rPr>
            </w:pPr>
            <w:r>
              <w:rPr>
                <w:sz w:val="20"/>
              </w:rPr>
              <w:t>-</w:t>
            </w:r>
          </w:p>
          <w:p>
            <w:pPr>
              <w:pStyle w:val="style0"/>
              <w:jc w:val="center"/>
              <w:rPr>
                <w:sz w:val="20"/>
              </w:rPr>
            </w:pPr>
            <w:r>
              <w:rPr>
                <w:sz w:val="20"/>
              </w:rPr>
              <w:t>-</w:t>
            </w:r>
          </w:p>
        </w:tc>
        <w:tc>
          <w:tcPr>
            <w:tcW w:type="dxa" w:w="1877"/>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jc w:val="center"/>
              <w:rPr>
                <w:sz w:val="20"/>
              </w:rPr>
            </w:pPr>
            <w:r>
              <w:rPr>
                <w:sz w:val="20"/>
              </w:rPr>
              <w:t>8196,4</w:t>
            </w:r>
          </w:p>
          <w:p>
            <w:pPr>
              <w:pStyle w:val="style0"/>
              <w:jc w:val="center"/>
              <w:rPr>
                <w:sz w:val="20"/>
              </w:rPr>
            </w:pPr>
            <w:r>
              <w:rPr>
                <w:sz w:val="20"/>
              </w:rPr>
              <w:t>8199,4</w:t>
            </w:r>
          </w:p>
          <w:p>
            <w:pPr>
              <w:pStyle w:val="style0"/>
              <w:jc w:val="center"/>
              <w:rPr>
                <w:sz w:val="20"/>
              </w:rPr>
            </w:pPr>
            <w:r>
              <w:rPr>
                <w:sz w:val="20"/>
              </w:rPr>
              <w:t>8202,4</w:t>
            </w:r>
          </w:p>
          <w:p>
            <w:pPr>
              <w:pStyle w:val="style0"/>
              <w:jc w:val="center"/>
              <w:rPr>
                <w:sz w:val="20"/>
              </w:rPr>
            </w:pPr>
            <w:r>
              <w:rPr>
                <w:sz w:val="20"/>
              </w:rPr>
              <w:t>8205,4</w:t>
            </w:r>
          </w:p>
          <w:p>
            <w:pPr>
              <w:pStyle w:val="style0"/>
              <w:jc w:val="center"/>
              <w:rPr>
                <w:sz w:val="20"/>
              </w:rPr>
            </w:pPr>
            <w:r>
              <w:rPr>
                <w:sz w:val="20"/>
              </w:rPr>
              <w:t>8208,4</w:t>
            </w:r>
          </w:p>
          <w:p>
            <w:pPr>
              <w:pStyle w:val="style0"/>
              <w:jc w:val="center"/>
              <w:rPr>
                <w:sz w:val="20"/>
              </w:rPr>
            </w:pPr>
            <w:r>
              <w:rPr>
                <w:sz w:val="20"/>
              </w:rPr>
              <w:t>8211,4</w:t>
            </w:r>
          </w:p>
          <w:p>
            <w:pPr>
              <w:pStyle w:val="style0"/>
              <w:jc w:val="center"/>
              <w:rPr>
                <w:sz w:val="20"/>
              </w:rPr>
            </w:pPr>
            <w:r>
              <w:rPr>
                <w:sz w:val="20"/>
              </w:rPr>
              <w:t>8214,4</w:t>
            </w:r>
          </w:p>
          <w:p>
            <w:pPr>
              <w:pStyle w:val="style0"/>
              <w:jc w:val="center"/>
              <w:rPr>
                <w:sz w:val="20"/>
              </w:rPr>
            </w:pPr>
            <w:r>
              <w:rPr>
                <w:sz w:val="20"/>
              </w:rPr>
              <w:t>8217,4</w:t>
            </w:r>
          </w:p>
          <w:p>
            <w:pPr>
              <w:pStyle w:val="style0"/>
              <w:jc w:val="center"/>
              <w:rPr>
                <w:sz w:val="20"/>
              </w:rPr>
            </w:pPr>
            <w:r>
              <w:rPr>
                <w:sz w:val="20"/>
              </w:rPr>
              <w:t>8220,4</w:t>
            </w:r>
          </w:p>
          <w:p>
            <w:pPr>
              <w:pStyle w:val="style0"/>
              <w:jc w:val="center"/>
              <w:rPr>
                <w:sz w:val="20"/>
              </w:rPr>
            </w:pPr>
            <w:r>
              <w:rPr>
                <w:sz w:val="20"/>
              </w:rPr>
              <w:t>8223,4</w:t>
            </w:r>
          </w:p>
          <w:p>
            <w:pPr>
              <w:pStyle w:val="style0"/>
              <w:jc w:val="center"/>
              <w:rPr>
                <w:sz w:val="20"/>
              </w:rPr>
            </w:pPr>
            <w:r>
              <w:rPr>
                <w:sz w:val="20"/>
              </w:rPr>
              <w:t>8226,4</w:t>
            </w:r>
          </w:p>
          <w:p>
            <w:pPr>
              <w:pStyle w:val="style0"/>
              <w:jc w:val="center"/>
              <w:rPr>
                <w:sz w:val="20"/>
              </w:rPr>
            </w:pPr>
            <w:r>
              <w:rPr>
                <w:sz w:val="20"/>
              </w:rPr>
              <w:t>8229,4</w:t>
            </w:r>
          </w:p>
          <w:p>
            <w:pPr>
              <w:pStyle w:val="style0"/>
              <w:jc w:val="center"/>
              <w:rPr>
                <w:sz w:val="20"/>
              </w:rPr>
            </w:pPr>
            <w:r>
              <w:rPr>
                <w:sz w:val="20"/>
              </w:rPr>
              <w:t>8232,4</w:t>
            </w:r>
          </w:p>
          <w:p>
            <w:pPr>
              <w:pStyle w:val="style0"/>
              <w:jc w:val="center"/>
              <w:rPr>
                <w:sz w:val="20"/>
              </w:rPr>
            </w:pPr>
            <w:r>
              <w:rPr>
                <w:sz w:val="20"/>
              </w:rPr>
              <w:t>8235,4</w:t>
            </w:r>
          </w:p>
          <w:p>
            <w:pPr>
              <w:pStyle w:val="style0"/>
              <w:jc w:val="center"/>
              <w:rPr>
                <w:sz w:val="20"/>
              </w:rPr>
            </w:pPr>
            <w:r>
              <w:rPr>
                <w:sz w:val="20"/>
              </w:rPr>
              <w:t>8238,4</w:t>
            </w:r>
          </w:p>
          <w:p>
            <w:pPr>
              <w:pStyle w:val="style0"/>
              <w:jc w:val="center"/>
              <w:rPr>
                <w:sz w:val="20"/>
              </w:rPr>
            </w:pPr>
            <w:r>
              <w:rPr>
                <w:sz w:val="20"/>
              </w:rPr>
              <w:t>8241,4</w:t>
            </w:r>
          </w:p>
          <w:p>
            <w:pPr>
              <w:pStyle w:val="style0"/>
              <w:jc w:val="center"/>
              <w:rPr>
                <w:sz w:val="20"/>
              </w:rPr>
            </w:pPr>
            <w:r>
              <w:rPr>
                <w:sz w:val="20"/>
              </w:rPr>
              <w:t>8244,4</w:t>
            </w:r>
          </w:p>
          <w:p>
            <w:pPr>
              <w:pStyle w:val="style0"/>
              <w:jc w:val="center"/>
              <w:rPr>
                <w:sz w:val="20"/>
              </w:rPr>
            </w:pPr>
            <w:r>
              <w:rPr>
                <w:sz w:val="20"/>
              </w:rPr>
              <w:t>8247,4</w:t>
            </w:r>
          </w:p>
          <w:p>
            <w:pPr>
              <w:pStyle w:val="style0"/>
              <w:jc w:val="center"/>
              <w:rPr>
                <w:sz w:val="20"/>
              </w:rPr>
            </w:pPr>
            <w:r>
              <w:rPr>
                <w:sz w:val="20"/>
              </w:rPr>
              <w:t>8250,4</w:t>
            </w:r>
          </w:p>
          <w:p>
            <w:pPr>
              <w:pStyle w:val="style0"/>
              <w:jc w:val="center"/>
              <w:rPr>
                <w:sz w:val="20"/>
              </w:rPr>
            </w:pPr>
            <w:r>
              <w:rPr>
                <w:sz w:val="20"/>
              </w:rPr>
              <w:t>8253,4</w:t>
            </w:r>
          </w:p>
          <w:p>
            <w:pPr>
              <w:pStyle w:val="style0"/>
              <w:jc w:val="center"/>
              <w:rPr>
                <w:sz w:val="20"/>
              </w:rPr>
            </w:pPr>
            <w:r>
              <w:rPr>
                <w:sz w:val="20"/>
              </w:rPr>
              <w:t>8256,4</w:t>
            </w:r>
          </w:p>
          <w:p>
            <w:pPr>
              <w:pStyle w:val="style0"/>
              <w:jc w:val="center"/>
              <w:rPr>
                <w:sz w:val="20"/>
              </w:rPr>
            </w:pPr>
            <w:r>
              <w:rPr>
                <w:sz w:val="20"/>
              </w:rPr>
              <w:t>8259,4</w:t>
            </w:r>
          </w:p>
          <w:p>
            <w:pPr>
              <w:pStyle w:val="style0"/>
              <w:jc w:val="center"/>
              <w:rPr>
                <w:sz w:val="20"/>
              </w:rPr>
            </w:pPr>
            <w:r>
              <w:rPr>
                <w:sz w:val="20"/>
              </w:rPr>
              <w:t>8262,4</w:t>
            </w:r>
          </w:p>
          <w:p>
            <w:pPr>
              <w:pStyle w:val="style0"/>
              <w:jc w:val="center"/>
              <w:rPr>
                <w:sz w:val="20"/>
              </w:rPr>
            </w:pPr>
            <w:r>
              <w:rPr>
                <w:sz w:val="20"/>
              </w:rPr>
              <w:t>8265,4</w:t>
            </w:r>
          </w:p>
          <w:p>
            <w:pPr>
              <w:pStyle w:val="style0"/>
              <w:jc w:val="center"/>
              <w:rPr>
                <w:sz w:val="20"/>
              </w:rPr>
            </w:pPr>
            <w:r>
              <w:rPr>
                <w:sz w:val="20"/>
              </w:rPr>
              <w:t>8268,4</w:t>
            </w:r>
          </w:p>
          <w:p>
            <w:pPr>
              <w:pStyle w:val="style0"/>
              <w:jc w:val="center"/>
              <w:rPr>
                <w:sz w:val="20"/>
              </w:rPr>
            </w:pPr>
            <w:r>
              <w:rPr>
                <w:sz w:val="20"/>
              </w:rPr>
              <w:t>8271,4</w:t>
            </w:r>
          </w:p>
          <w:p>
            <w:pPr>
              <w:pStyle w:val="style0"/>
              <w:jc w:val="center"/>
              <w:rPr>
                <w:sz w:val="20"/>
              </w:rPr>
            </w:pPr>
            <w:r>
              <w:rPr>
                <w:sz w:val="20"/>
              </w:rPr>
              <w:t>8274,4</w:t>
            </w:r>
          </w:p>
          <w:p>
            <w:pPr>
              <w:pStyle w:val="style0"/>
              <w:jc w:val="center"/>
              <w:rPr>
                <w:sz w:val="20"/>
              </w:rPr>
            </w:pPr>
            <w:r>
              <w:rPr>
                <w:sz w:val="20"/>
              </w:rPr>
              <w:t>8277,4</w:t>
            </w:r>
          </w:p>
          <w:p>
            <w:pPr>
              <w:pStyle w:val="style0"/>
              <w:jc w:val="center"/>
              <w:rPr>
                <w:sz w:val="20"/>
              </w:rPr>
            </w:pPr>
            <w:r>
              <w:rPr>
                <w:sz w:val="20"/>
              </w:rPr>
              <w:t>8280,4</w:t>
            </w:r>
          </w:p>
          <w:p>
            <w:pPr>
              <w:pStyle w:val="style0"/>
              <w:jc w:val="center"/>
              <w:rPr>
                <w:sz w:val="20"/>
              </w:rPr>
            </w:pPr>
            <w:r>
              <w:rPr>
                <w:sz w:val="20"/>
              </w:rPr>
              <w:t>8283,4</w:t>
            </w:r>
          </w:p>
          <w:p>
            <w:pPr>
              <w:pStyle w:val="style0"/>
              <w:jc w:val="center"/>
              <w:rPr>
                <w:sz w:val="20"/>
              </w:rPr>
            </w:pPr>
            <w:r>
              <w:rPr>
                <w:sz w:val="20"/>
              </w:rPr>
              <w:t>8286,4</w:t>
            </w:r>
          </w:p>
          <w:p>
            <w:pPr>
              <w:pStyle w:val="style0"/>
              <w:jc w:val="center"/>
              <w:rPr>
                <w:sz w:val="20"/>
              </w:rPr>
            </w:pPr>
            <w:r>
              <w:rPr>
                <w:sz w:val="20"/>
              </w:rPr>
              <w:t>8289,4</w:t>
            </w:r>
          </w:p>
          <w:p>
            <w:pPr>
              <w:pStyle w:val="style0"/>
              <w:jc w:val="center"/>
              <w:rPr>
                <w:sz w:val="20"/>
              </w:rPr>
            </w:pPr>
            <w:r>
              <w:rPr>
                <w:sz w:val="20"/>
              </w:rPr>
              <w:t>8292,4</w:t>
            </w:r>
          </w:p>
          <w:p>
            <w:pPr>
              <w:pStyle w:val="style0"/>
              <w:jc w:val="center"/>
              <w:rPr>
                <w:sz w:val="20"/>
              </w:rPr>
            </w:pPr>
            <w:r>
              <w:rPr>
                <w:sz w:val="20"/>
              </w:rPr>
              <w:t>-</w:t>
            </w:r>
          </w:p>
          <w:p>
            <w:pPr>
              <w:pStyle w:val="style0"/>
              <w:jc w:val="center"/>
              <w:rPr>
                <w:sz w:val="20"/>
              </w:rPr>
            </w:pPr>
            <w:r>
              <w:rPr>
                <w:sz w:val="20"/>
              </w:rPr>
              <w:t>-</w:t>
            </w:r>
          </w:p>
          <w:p>
            <w:pPr>
              <w:pStyle w:val="style0"/>
              <w:jc w:val="center"/>
              <w:rPr>
                <w:sz w:val="20"/>
              </w:rPr>
            </w:pPr>
            <w:r>
              <w:rPr>
                <w:sz w:val="20"/>
              </w:rPr>
              <w:t>-</w:t>
            </w:r>
          </w:p>
          <w:p>
            <w:pPr>
              <w:pStyle w:val="style0"/>
              <w:jc w:val="center"/>
              <w:rPr>
                <w:sz w:val="20"/>
              </w:rPr>
            </w:pPr>
            <w:r>
              <w:rPr>
                <w:sz w:val="20"/>
              </w:rPr>
              <w:t>-</w:t>
            </w:r>
          </w:p>
        </w:tc>
      </w:tr>
    </w:tbl>
    <w:p>
      <w:pPr>
        <w:pStyle w:val="style1"/>
        <w:numPr>
          <w:ilvl w:val="0"/>
          <w:numId w:val="1"/>
        </w:numPr>
        <w:jc w:val="left"/>
        <w:rPr>
          <w:b w:val="false"/>
          <w:bCs w:val="false"/>
          <w:sz w:val="20"/>
        </w:rPr>
      </w:pPr>
      <w:r>
        <w:rPr>
          <w:b w:val="false"/>
          <w:bCs w:val="false"/>
          <w:sz w:val="20"/>
        </w:rPr>
      </w:r>
    </w:p>
    <w:p>
      <w:pPr>
        <w:pStyle w:val="style0"/>
        <w:rPr>
          <w:sz w:val="20"/>
        </w:rPr>
      </w:pPr>
      <w:r>
        <w:rPr>
          <w:sz w:val="20"/>
        </w:rPr>
      </w:r>
    </w:p>
    <w:p>
      <w:pPr>
        <w:pStyle w:val="style26"/>
        <w:jc w:val="both"/>
        <w:rPr>
          <w:b w:val="false"/>
          <w:bCs w:val="false"/>
          <w:sz w:val="20"/>
        </w:rPr>
      </w:pPr>
      <w:r>
        <w:rPr>
          <w:b w:val="false"/>
          <w:bCs w:val="false"/>
          <w:sz w:val="20"/>
        </w:rPr>
        <w:t>ARTICULO 33: Se atribuyen a nivel nacional las frecuencias 8291 kHz, 8364kHz, 8376,5 kHz, 8414,5 khz y 8416 khz para el servicio auxiliar de ayuda del servicio móvil marítimo.</w:t>
      </w:r>
    </w:p>
    <w:p>
      <w:pPr>
        <w:pStyle w:val="style0"/>
        <w:jc w:val="both"/>
        <w:rPr>
          <w:sz w:val="20"/>
        </w:rPr>
      </w:pPr>
      <w:r>
        <w:rPr>
          <w:sz w:val="20"/>
        </w:rPr>
      </w:r>
    </w:p>
    <w:p>
      <w:pPr>
        <w:pStyle w:val="style0"/>
        <w:jc w:val="both"/>
        <w:rPr>
          <w:sz w:val="20"/>
        </w:rPr>
      </w:pPr>
      <w:r>
        <w:rPr>
          <w:sz w:val="20"/>
        </w:rPr>
        <w:t>L frecuencia de 8364 kHz está designada para su utilización por la estaciones de las embarcaciones o dispositivos de salvamento, si están equipadas para transmitir en frecuencia de las bandas comprendidas entre 4000 kHz y 27500 khz y si desean establecer comunicaciones relativas a las operaciones de búsqueda y salvamento con estaciones de los servicios móviles marítimo y aeronáutico. La frecuencia 8364 khz puede además utilizarse de conformidad con los procedimientos en vigor para los servicios de radiocomunicación terrenales, en operaciones de utilización de esta frecuencia se fijan en los Artículos S31 y en el apéndice S13 del RR.</w:t>
      </w:r>
    </w:p>
    <w:p>
      <w:pPr>
        <w:pStyle w:val="style0"/>
        <w:jc w:val="both"/>
        <w:rPr>
          <w:sz w:val="20"/>
        </w:rPr>
      </w:pPr>
      <w:r>
        <w:rPr>
          <w:sz w:val="20"/>
        </w:rPr>
      </w:r>
    </w:p>
    <w:p>
      <w:pPr>
        <w:pStyle w:val="style21"/>
        <w:rPr>
          <w:b w:val="false"/>
          <w:bCs w:val="false"/>
          <w:sz w:val="20"/>
        </w:rPr>
      </w:pPr>
      <w:r>
        <w:rPr>
          <w:b w:val="false"/>
          <w:bCs w:val="false"/>
          <w:sz w:val="20"/>
        </w:rPr>
        <w:t>La frecuencia 8414,5 kHz es frecuencia internacional de socorro para la llamada selectiva digital. Las condiciones de utilización de esta frecuencia están descritas en el Artículo S31 del RR.</w:t>
      </w:r>
    </w:p>
    <w:p>
      <w:pPr>
        <w:pStyle w:val="style0"/>
        <w:jc w:val="both"/>
        <w:rPr>
          <w:sz w:val="20"/>
        </w:rPr>
      </w:pPr>
      <w:r>
        <w:rPr>
          <w:sz w:val="20"/>
        </w:rPr>
      </w:r>
    </w:p>
    <w:p>
      <w:pPr>
        <w:pStyle w:val="style0"/>
        <w:jc w:val="both"/>
        <w:rPr>
          <w:sz w:val="20"/>
        </w:rPr>
      </w:pPr>
      <w:r>
        <w:rPr>
          <w:sz w:val="20"/>
        </w:rPr>
        <w:t>La frecuencia 8376,5 kHz es frecuencia internacional de socorro para telegrafía de impresión directa de banda estrecha. Las condiciones de utilización de esta frecuencia están descritas en el Artículo S31 del RR.</w:t>
      </w:r>
    </w:p>
    <w:p>
      <w:pPr>
        <w:pStyle w:val="style0"/>
        <w:jc w:val="both"/>
        <w:rPr>
          <w:sz w:val="20"/>
        </w:rPr>
      </w:pPr>
      <w:r>
        <w:rPr>
          <w:sz w:val="20"/>
        </w:rPr>
      </w:r>
    </w:p>
    <w:p>
      <w:pPr>
        <w:pStyle w:val="style0"/>
        <w:jc w:val="both"/>
        <w:rPr>
          <w:sz w:val="20"/>
        </w:rPr>
      </w:pPr>
      <w:r>
        <w:rPr>
          <w:sz w:val="20"/>
        </w:rPr>
        <w:t>La frecuencia 8416,5 kHz es una frecuencia internacional de transmisión de información relativa a la seguridad marítima (MSI).</w:t>
      </w:r>
    </w:p>
    <w:p>
      <w:pPr>
        <w:pStyle w:val="style0"/>
        <w:jc w:val="both"/>
        <w:rPr>
          <w:sz w:val="20"/>
        </w:rPr>
      </w:pPr>
      <w:r>
        <w:rPr>
          <w:sz w:val="20"/>
        </w:rPr>
      </w:r>
    </w:p>
    <w:p>
      <w:pPr>
        <w:pStyle w:val="style0"/>
        <w:jc w:val="both"/>
        <w:rPr>
          <w:sz w:val="20"/>
        </w:rPr>
      </w:pPr>
      <w:r>
        <w:rPr>
          <w:sz w:val="20"/>
        </w:rPr>
        <w:t>Las condiciones de utilización de la frecuencia portadora 8291 kHz están descritas en los Artículos S31 y S52 y en el apéndice S13 del RR.</w:t>
      </w:r>
    </w:p>
    <w:p>
      <w:pPr>
        <w:pStyle w:val="style0"/>
        <w:jc w:val="both"/>
        <w:rPr>
          <w:sz w:val="20"/>
        </w:rPr>
      </w:pPr>
      <w:r>
        <w:rPr>
          <w:sz w:val="20"/>
        </w:rPr>
      </w:r>
    </w:p>
    <w:p>
      <w:pPr>
        <w:pStyle w:val="style0"/>
        <w:jc w:val="both"/>
        <w:rPr>
          <w:sz w:val="20"/>
        </w:rPr>
      </w:pPr>
      <w:r>
        <w:rPr>
          <w:sz w:val="20"/>
        </w:rPr>
        <w:t>ARTICULO 34: Banda de 12230 a 13200 kHz.</w:t>
      </w:r>
    </w:p>
    <w:p>
      <w:pPr>
        <w:pStyle w:val="style0"/>
        <w:jc w:val="both"/>
        <w:rPr>
          <w:sz w:val="20"/>
        </w:rPr>
      </w:pPr>
      <w:r>
        <w:rPr>
          <w:sz w:val="20"/>
        </w:rPr>
      </w:r>
    </w:p>
    <w:p>
      <w:pPr>
        <w:pStyle w:val="style0"/>
        <w:jc w:val="both"/>
        <w:rPr>
          <w:sz w:val="20"/>
        </w:rPr>
      </w:pPr>
      <w:r>
        <w:rPr>
          <w:sz w:val="20"/>
        </w:rPr>
        <w:t>La frecuencia 12577 kHz es frecuencia internacional de socorro para la llamada selectiva digital. Las condiciones de utilización de esta frecuencia están descritas en el Artículo S31 del RR.</w:t>
      </w:r>
    </w:p>
    <w:p>
      <w:pPr>
        <w:pStyle w:val="style0"/>
        <w:jc w:val="both"/>
        <w:rPr>
          <w:sz w:val="20"/>
        </w:rPr>
      </w:pPr>
      <w:r>
        <w:rPr>
          <w:sz w:val="20"/>
        </w:rPr>
      </w:r>
    </w:p>
    <w:p>
      <w:pPr>
        <w:pStyle w:val="style0"/>
        <w:jc w:val="both"/>
        <w:rPr>
          <w:sz w:val="20"/>
        </w:rPr>
      </w:pPr>
      <w:r>
        <w:rPr>
          <w:sz w:val="20"/>
        </w:rPr>
        <w:t>La frecuencia 12520 kHz es frecuencia internacional de socorro para telegrafía de impresión directa de banda estrecha. Las condiciones de utilización de esta frecuencia están descritas en el Artículo S31 del RR.</w:t>
      </w:r>
    </w:p>
    <w:p>
      <w:pPr>
        <w:pStyle w:val="style0"/>
        <w:jc w:val="both"/>
        <w:rPr>
          <w:sz w:val="20"/>
        </w:rPr>
      </w:pPr>
      <w:r>
        <w:rPr>
          <w:sz w:val="20"/>
        </w:rPr>
      </w:r>
    </w:p>
    <w:p>
      <w:pPr>
        <w:pStyle w:val="style0"/>
        <w:jc w:val="both"/>
        <w:rPr>
          <w:sz w:val="20"/>
        </w:rPr>
      </w:pPr>
      <w:r>
        <w:rPr>
          <w:sz w:val="20"/>
        </w:rPr>
        <w:t>La frecuencia 12579 khz es una frecuencia internacional de transmisión de información relativa a la seguridad marítima ( MSI)  ( Véase la Resolución 333 ( Mob-87) y el apéndice S17).</w:t>
      </w:r>
    </w:p>
    <w:p>
      <w:pPr>
        <w:pStyle w:val="style0"/>
        <w:jc w:val="both"/>
        <w:rPr>
          <w:sz w:val="20"/>
        </w:rPr>
      </w:pPr>
      <w:r>
        <w:rPr>
          <w:sz w:val="20"/>
        </w:rPr>
      </w:r>
    </w:p>
    <w:p>
      <w:pPr>
        <w:pStyle w:val="style0"/>
        <w:jc w:val="both"/>
        <w:rPr>
          <w:sz w:val="20"/>
        </w:rPr>
      </w:pPr>
      <w:r>
        <w:rPr>
          <w:sz w:val="20"/>
        </w:rPr>
        <w:t>Las condiciones de utilización de la frecuencia portadora 12290 khz están descritas en los Artículos S31 y S52 y en el apéndice S13 del RR.</w:t>
      </w:r>
    </w:p>
    <w:p>
      <w:pPr>
        <w:pStyle w:val="style0"/>
        <w:jc w:val="both"/>
        <w:rPr>
          <w:sz w:val="20"/>
        </w:rPr>
      </w:pPr>
      <w:r>
        <w:rPr>
          <w:sz w:val="20"/>
        </w:rPr>
      </w:r>
    </w:p>
    <w:p>
      <w:pPr>
        <w:pStyle w:val="style0"/>
        <w:jc w:val="both"/>
        <w:rPr>
          <w:sz w:val="20"/>
        </w:rPr>
      </w:pPr>
      <w:r>
        <w:rPr>
          <w:sz w:val="20"/>
        </w:rPr>
        <w:t>PARÁGRAFO: La TABLA 6 contiene el cuadro de frecuencias ( en kHz) de transmisión para explotación dúplex en banda lateral única ( canales de dos frecuencias).</w:t>
      </w:r>
    </w:p>
    <w:p>
      <w:pPr>
        <w:pStyle w:val="style0"/>
        <w:rPr>
          <w:sz w:val="20"/>
        </w:rPr>
      </w:pPr>
      <w:r>
        <w:rPr>
          <w:sz w:val="20"/>
        </w:rPr>
      </w:r>
    </w:p>
    <w:p>
      <w:pPr>
        <w:pStyle w:val="style1"/>
        <w:numPr>
          <w:ilvl w:val="0"/>
          <w:numId w:val="1"/>
        </w:numPr>
        <w:rPr>
          <w:b w:val="false"/>
          <w:bCs w:val="false"/>
          <w:sz w:val="20"/>
        </w:rPr>
      </w:pPr>
      <w:r>
        <w:rPr>
          <w:b w:val="false"/>
          <w:bCs w:val="false"/>
          <w:sz w:val="20"/>
        </w:rPr>
        <w:t>TABLA 6</w:t>
      </w:r>
    </w:p>
    <w:p>
      <w:pPr>
        <w:pStyle w:val="style0"/>
        <w:jc w:val="center"/>
        <w:rPr>
          <w:sz w:val="20"/>
        </w:rPr>
      </w:pPr>
      <w:r>
        <w:rPr>
          <w:sz w:val="20"/>
        </w:rPr>
      </w:r>
    </w:p>
    <w:p>
      <w:pPr>
        <w:pStyle w:val="style0"/>
        <w:jc w:val="center"/>
        <w:rPr>
          <w:sz w:val="20"/>
        </w:rPr>
      </w:pPr>
      <w:r>
        <w:rPr>
          <w:sz w:val="20"/>
        </w:rPr>
      </w:r>
    </w:p>
    <w:tbl>
      <w:tblPr>
        <w:jc w:val="left"/>
        <w:tblInd w:type="dxa" w:w="-5"/>
        <w:tblBorders>
          <w:top w:color="000000" w:space="0" w:sz="4" w:val="single"/>
          <w:left w:color="000000" w:space="0" w:sz="4" w:val="single"/>
          <w:bottom w:val="nil"/>
          <w:insideH w:val="nil"/>
          <w:right w:val="nil"/>
          <w:insideV w:val="nil"/>
        </w:tblBorders>
        <w:tblCellMar>
          <w:top w:type="dxa" w:w="0"/>
          <w:left w:type="dxa" w:w="65"/>
          <w:bottom w:type="dxa" w:w="0"/>
          <w:right w:type="dxa" w:w="70"/>
        </w:tblCellMar>
      </w:tblPr>
      <w:tblGrid>
        <w:gridCol w:w="1510"/>
        <w:gridCol w:w="7478"/>
      </w:tblGrid>
      <w:tr>
        <w:trPr>
          <w:cantSplit w:val="false"/>
        </w:trPr>
        <w:tc>
          <w:tcPr>
            <w:tcW w:type="dxa" w:w="1510"/>
            <w:tcBorders>
              <w:top w:color="000000" w:space="0" w:sz="4" w:val="single"/>
              <w:left w:color="000000" w:space="0" w:sz="4" w:val="single"/>
              <w:bottom w:val="nil"/>
              <w:right w:val="nil"/>
            </w:tcBorders>
            <w:shd w:fill="auto" w:val="clear"/>
            <w:tcMar>
              <w:left w:type="dxa" w:w="65"/>
            </w:tcMar>
          </w:tcPr>
          <w:p>
            <w:pPr>
              <w:pStyle w:val="style0"/>
              <w:snapToGrid w:val="false"/>
              <w:jc w:val="center"/>
              <w:rPr>
                <w:sz w:val="20"/>
              </w:rPr>
            </w:pPr>
            <w:r>
              <w:rPr>
                <w:sz w:val="20"/>
              </w:rPr>
            </w:r>
          </w:p>
        </w:tc>
        <w:tc>
          <w:tcPr>
            <w:tcW w:type="dxa" w:w="7478"/>
            <w:gridSpan w:val="4"/>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jc w:val="center"/>
              <w:rPr>
                <w:sz w:val="20"/>
              </w:rPr>
            </w:pPr>
            <w:r>
              <w:rPr>
                <w:sz w:val="20"/>
              </w:rPr>
              <w:t>Banda de 12 MHz</w:t>
            </w:r>
          </w:p>
        </w:tc>
      </w:tr>
      <w:tr>
        <w:trPr>
          <w:cantSplit w:val="false"/>
        </w:trPr>
        <w:tc>
          <w:tcPr>
            <w:tcW w:type="dxa" w:w="1510"/>
            <w:tcBorders>
              <w:top w:val="nil"/>
              <w:left w:color="000000" w:space="0" w:sz="4" w:val="single"/>
              <w:bottom w:val="nil"/>
              <w:right w:val="nil"/>
            </w:tcBorders>
            <w:shd w:fill="auto" w:val="clear"/>
            <w:tcMar>
              <w:left w:type="dxa" w:w="65"/>
            </w:tcMar>
          </w:tcPr>
          <w:p>
            <w:pPr>
              <w:pStyle w:val="style0"/>
              <w:jc w:val="center"/>
              <w:rPr>
                <w:sz w:val="20"/>
              </w:rPr>
            </w:pPr>
            <w:r>
              <w:rPr>
                <w:sz w:val="20"/>
              </w:rPr>
              <w:t>CANAL #</w:t>
            </w:r>
          </w:p>
        </w:tc>
        <w:tc>
          <w:tcPr>
            <w:tcW w:type="dxa" w:w="3734"/>
            <w:gridSpan w:val="2"/>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Estaciones costeras</w:t>
            </w:r>
          </w:p>
        </w:tc>
        <w:tc>
          <w:tcPr>
            <w:tcW w:type="dxa" w:w="3744"/>
            <w:gridSpan w:val="2"/>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jc w:val="center"/>
              <w:rPr>
                <w:sz w:val="20"/>
              </w:rPr>
            </w:pPr>
            <w:r>
              <w:rPr>
                <w:sz w:val="20"/>
              </w:rPr>
              <w:t>Estaciones de barco</w:t>
            </w:r>
          </w:p>
        </w:tc>
      </w:tr>
      <w:tr>
        <w:trPr>
          <w:cantSplit w:val="false"/>
        </w:trPr>
        <w:tc>
          <w:tcPr>
            <w:tcW w:type="dxa" w:w="1510"/>
            <w:tcBorders>
              <w:top w:val="nil"/>
              <w:left w:color="000000" w:space="0" w:sz="4" w:val="single"/>
              <w:bottom w:color="000000" w:space="0" w:sz="4" w:val="single"/>
              <w:right w:val="nil"/>
            </w:tcBorders>
            <w:shd w:fill="auto" w:val="clear"/>
            <w:tcMar>
              <w:left w:type="dxa" w:w="65"/>
            </w:tcMar>
          </w:tcPr>
          <w:p>
            <w:pPr>
              <w:pStyle w:val="style0"/>
              <w:snapToGrid w:val="false"/>
              <w:jc w:val="center"/>
              <w:rPr>
                <w:sz w:val="20"/>
              </w:rPr>
            </w:pPr>
            <w:r>
              <w:rPr>
                <w:sz w:val="20"/>
              </w:rPr>
            </w:r>
          </w:p>
        </w:tc>
        <w:tc>
          <w:tcPr>
            <w:tcW w:type="dxa" w:w="1867"/>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Frecuencias Portadoras</w:t>
            </w:r>
          </w:p>
        </w:tc>
        <w:tc>
          <w:tcPr>
            <w:tcW w:type="dxa" w:w="1867"/>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Frecuencias asignadas</w:t>
            </w:r>
          </w:p>
        </w:tc>
        <w:tc>
          <w:tcPr>
            <w:tcW w:type="dxa" w:w="1867"/>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Frecuencias Portadoras</w:t>
            </w:r>
          </w:p>
        </w:tc>
        <w:tc>
          <w:tcPr>
            <w:tcW w:type="dxa" w:w="1877"/>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jc w:val="center"/>
              <w:rPr>
                <w:sz w:val="20"/>
              </w:rPr>
            </w:pPr>
            <w:r>
              <w:rPr>
                <w:sz w:val="20"/>
              </w:rPr>
              <w:t>Frecuencias asignadas</w:t>
            </w:r>
          </w:p>
        </w:tc>
      </w:tr>
      <w:tr>
        <w:trPr>
          <w:cantSplit w:val="false"/>
        </w:trPr>
        <w:tc>
          <w:tcPr>
            <w:tcW w:type="dxa" w:w="1510"/>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1201</w:t>
            </w:r>
          </w:p>
          <w:p>
            <w:pPr>
              <w:pStyle w:val="style0"/>
              <w:jc w:val="center"/>
              <w:rPr>
                <w:sz w:val="20"/>
              </w:rPr>
            </w:pPr>
            <w:r>
              <w:rPr>
                <w:sz w:val="20"/>
              </w:rPr>
              <w:t>1202</w:t>
            </w:r>
          </w:p>
          <w:p>
            <w:pPr>
              <w:pStyle w:val="style0"/>
              <w:jc w:val="center"/>
              <w:rPr>
                <w:sz w:val="20"/>
              </w:rPr>
            </w:pPr>
            <w:r>
              <w:rPr>
                <w:sz w:val="20"/>
              </w:rPr>
              <w:t>1203</w:t>
            </w:r>
          </w:p>
          <w:p>
            <w:pPr>
              <w:pStyle w:val="style0"/>
              <w:jc w:val="center"/>
              <w:rPr>
                <w:sz w:val="20"/>
              </w:rPr>
            </w:pPr>
            <w:r>
              <w:rPr>
                <w:sz w:val="20"/>
              </w:rPr>
              <w:t>1204</w:t>
            </w:r>
          </w:p>
          <w:p>
            <w:pPr>
              <w:pStyle w:val="style0"/>
              <w:jc w:val="center"/>
              <w:rPr>
                <w:sz w:val="20"/>
              </w:rPr>
            </w:pPr>
            <w:r>
              <w:rPr>
                <w:sz w:val="20"/>
              </w:rPr>
              <w:t>1205</w:t>
            </w:r>
          </w:p>
          <w:p>
            <w:pPr>
              <w:pStyle w:val="style0"/>
              <w:jc w:val="center"/>
              <w:rPr>
                <w:sz w:val="20"/>
              </w:rPr>
            </w:pPr>
            <w:r>
              <w:rPr>
                <w:sz w:val="20"/>
              </w:rPr>
              <w:t>1206</w:t>
            </w:r>
          </w:p>
          <w:p>
            <w:pPr>
              <w:pStyle w:val="style0"/>
              <w:jc w:val="center"/>
              <w:rPr>
                <w:sz w:val="20"/>
              </w:rPr>
            </w:pPr>
            <w:r>
              <w:rPr>
                <w:sz w:val="20"/>
              </w:rPr>
              <w:t>1207</w:t>
            </w:r>
          </w:p>
          <w:p>
            <w:pPr>
              <w:pStyle w:val="style0"/>
              <w:jc w:val="center"/>
              <w:rPr>
                <w:sz w:val="20"/>
              </w:rPr>
            </w:pPr>
            <w:r>
              <w:rPr>
                <w:sz w:val="20"/>
              </w:rPr>
              <w:t>1208</w:t>
            </w:r>
          </w:p>
          <w:p>
            <w:pPr>
              <w:pStyle w:val="style0"/>
              <w:jc w:val="center"/>
              <w:rPr>
                <w:sz w:val="20"/>
              </w:rPr>
            </w:pPr>
            <w:r>
              <w:rPr>
                <w:sz w:val="20"/>
              </w:rPr>
              <w:t>1209</w:t>
            </w:r>
          </w:p>
          <w:p>
            <w:pPr>
              <w:pStyle w:val="style0"/>
              <w:jc w:val="center"/>
              <w:rPr>
                <w:sz w:val="20"/>
              </w:rPr>
            </w:pPr>
            <w:r>
              <w:rPr>
                <w:sz w:val="20"/>
              </w:rPr>
              <w:t>1210</w:t>
            </w:r>
          </w:p>
          <w:p>
            <w:pPr>
              <w:pStyle w:val="style0"/>
              <w:jc w:val="center"/>
              <w:rPr>
                <w:sz w:val="20"/>
              </w:rPr>
            </w:pPr>
            <w:r>
              <w:rPr>
                <w:sz w:val="20"/>
              </w:rPr>
              <w:t>1211</w:t>
            </w:r>
          </w:p>
          <w:p>
            <w:pPr>
              <w:pStyle w:val="style0"/>
              <w:jc w:val="center"/>
              <w:rPr>
                <w:sz w:val="20"/>
              </w:rPr>
            </w:pPr>
            <w:r>
              <w:rPr>
                <w:sz w:val="20"/>
              </w:rPr>
              <w:t>1212</w:t>
            </w:r>
          </w:p>
          <w:p>
            <w:pPr>
              <w:pStyle w:val="style0"/>
              <w:jc w:val="center"/>
              <w:rPr>
                <w:sz w:val="20"/>
              </w:rPr>
            </w:pPr>
            <w:r>
              <w:rPr>
                <w:sz w:val="20"/>
              </w:rPr>
              <w:t>1213</w:t>
            </w:r>
          </w:p>
          <w:p>
            <w:pPr>
              <w:pStyle w:val="style0"/>
              <w:jc w:val="center"/>
              <w:rPr>
                <w:sz w:val="20"/>
              </w:rPr>
            </w:pPr>
            <w:r>
              <w:rPr>
                <w:sz w:val="20"/>
              </w:rPr>
              <w:t>1214</w:t>
            </w:r>
          </w:p>
          <w:p>
            <w:pPr>
              <w:pStyle w:val="style0"/>
              <w:jc w:val="center"/>
              <w:rPr>
                <w:sz w:val="20"/>
              </w:rPr>
            </w:pPr>
            <w:r>
              <w:rPr>
                <w:sz w:val="20"/>
              </w:rPr>
              <w:t>1215</w:t>
            </w:r>
          </w:p>
          <w:p>
            <w:pPr>
              <w:pStyle w:val="style0"/>
              <w:jc w:val="center"/>
              <w:rPr>
                <w:sz w:val="20"/>
              </w:rPr>
            </w:pPr>
            <w:r>
              <w:rPr>
                <w:sz w:val="20"/>
              </w:rPr>
              <w:t>1216</w:t>
            </w:r>
          </w:p>
          <w:p>
            <w:pPr>
              <w:pStyle w:val="style0"/>
              <w:jc w:val="center"/>
              <w:rPr>
                <w:sz w:val="20"/>
              </w:rPr>
            </w:pPr>
            <w:r>
              <w:rPr>
                <w:sz w:val="20"/>
              </w:rPr>
              <w:t>1217</w:t>
            </w:r>
          </w:p>
          <w:p>
            <w:pPr>
              <w:pStyle w:val="style0"/>
              <w:jc w:val="center"/>
              <w:rPr>
                <w:sz w:val="20"/>
              </w:rPr>
            </w:pPr>
            <w:r>
              <w:rPr>
                <w:sz w:val="20"/>
              </w:rPr>
              <w:t>1218</w:t>
            </w:r>
          </w:p>
          <w:p>
            <w:pPr>
              <w:pStyle w:val="style0"/>
              <w:jc w:val="center"/>
              <w:rPr>
                <w:sz w:val="20"/>
              </w:rPr>
            </w:pPr>
            <w:r>
              <w:rPr>
                <w:sz w:val="20"/>
              </w:rPr>
              <w:t>1219</w:t>
            </w:r>
          </w:p>
          <w:p>
            <w:pPr>
              <w:pStyle w:val="style0"/>
              <w:jc w:val="center"/>
              <w:rPr>
                <w:sz w:val="20"/>
              </w:rPr>
            </w:pPr>
            <w:r>
              <w:rPr>
                <w:sz w:val="20"/>
              </w:rPr>
              <w:t>1220</w:t>
            </w:r>
          </w:p>
          <w:p>
            <w:pPr>
              <w:pStyle w:val="style0"/>
              <w:jc w:val="center"/>
              <w:rPr>
                <w:sz w:val="20"/>
              </w:rPr>
            </w:pPr>
            <w:r>
              <w:rPr>
                <w:sz w:val="20"/>
              </w:rPr>
              <w:t>1221</w:t>
            </w:r>
          </w:p>
          <w:p>
            <w:pPr>
              <w:pStyle w:val="style0"/>
              <w:jc w:val="center"/>
              <w:rPr>
                <w:sz w:val="20"/>
              </w:rPr>
            </w:pPr>
            <w:r>
              <w:rPr>
                <w:sz w:val="20"/>
              </w:rPr>
              <w:t>1222</w:t>
            </w:r>
          </w:p>
          <w:p>
            <w:pPr>
              <w:pStyle w:val="style0"/>
              <w:jc w:val="center"/>
              <w:rPr>
                <w:sz w:val="20"/>
              </w:rPr>
            </w:pPr>
            <w:r>
              <w:rPr>
                <w:sz w:val="20"/>
              </w:rPr>
              <w:t>1223</w:t>
            </w:r>
          </w:p>
          <w:p>
            <w:pPr>
              <w:pStyle w:val="style0"/>
              <w:jc w:val="center"/>
              <w:rPr>
                <w:sz w:val="20"/>
              </w:rPr>
            </w:pPr>
            <w:r>
              <w:rPr>
                <w:sz w:val="20"/>
              </w:rPr>
              <w:t>1224</w:t>
            </w:r>
          </w:p>
          <w:p>
            <w:pPr>
              <w:pStyle w:val="style0"/>
              <w:jc w:val="center"/>
              <w:rPr>
                <w:sz w:val="20"/>
              </w:rPr>
            </w:pPr>
            <w:r>
              <w:rPr>
                <w:sz w:val="20"/>
              </w:rPr>
              <w:t>1225</w:t>
            </w:r>
          </w:p>
          <w:p>
            <w:pPr>
              <w:pStyle w:val="style0"/>
              <w:jc w:val="center"/>
              <w:rPr>
                <w:sz w:val="20"/>
              </w:rPr>
            </w:pPr>
            <w:r>
              <w:rPr>
                <w:sz w:val="20"/>
              </w:rPr>
              <w:t>1226</w:t>
            </w:r>
          </w:p>
          <w:p>
            <w:pPr>
              <w:pStyle w:val="style0"/>
              <w:jc w:val="center"/>
              <w:rPr>
                <w:sz w:val="20"/>
              </w:rPr>
            </w:pPr>
            <w:r>
              <w:rPr>
                <w:sz w:val="20"/>
              </w:rPr>
              <w:t>1227</w:t>
            </w:r>
          </w:p>
          <w:p>
            <w:pPr>
              <w:pStyle w:val="style0"/>
              <w:jc w:val="center"/>
              <w:rPr>
                <w:sz w:val="20"/>
              </w:rPr>
            </w:pPr>
            <w:r>
              <w:rPr>
                <w:sz w:val="20"/>
              </w:rPr>
              <w:t>1228</w:t>
            </w:r>
          </w:p>
          <w:p>
            <w:pPr>
              <w:pStyle w:val="style0"/>
              <w:jc w:val="center"/>
              <w:rPr>
                <w:sz w:val="20"/>
              </w:rPr>
            </w:pPr>
            <w:r>
              <w:rPr>
                <w:sz w:val="20"/>
              </w:rPr>
              <w:t>1229</w:t>
            </w:r>
          </w:p>
          <w:p>
            <w:pPr>
              <w:pStyle w:val="style0"/>
              <w:jc w:val="center"/>
              <w:rPr>
                <w:sz w:val="20"/>
              </w:rPr>
            </w:pPr>
            <w:r>
              <w:rPr>
                <w:sz w:val="20"/>
              </w:rPr>
              <w:t>1230</w:t>
            </w:r>
          </w:p>
          <w:p>
            <w:pPr>
              <w:pStyle w:val="style0"/>
              <w:jc w:val="center"/>
              <w:rPr>
                <w:sz w:val="20"/>
              </w:rPr>
            </w:pPr>
            <w:r>
              <w:rPr>
                <w:sz w:val="20"/>
              </w:rPr>
              <w:t>1231</w:t>
            </w:r>
          </w:p>
          <w:p>
            <w:pPr>
              <w:pStyle w:val="style0"/>
              <w:jc w:val="center"/>
              <w:rPr>
                <w:sz w:val="20"/>
              </w:rPr>
            </w:pPr>
            <w:r>
              <w:rPr>
                <w:sz w:val="20"/>
              </w:rPr>
              <w:t>1232</w:t>
            </w:r>
          </w:p>
          <w:p>
            <w:pPr>
              <w:pStyle w:val="style0"/>
              <w:jc w:val="center"/>
              <w:rPr>
                <w:sz w:val="20"/>
              </w:rPr>
            </w:pPr>
            <w:r>
              <w:rPr>
                <w:sz w:val="20"/>
              </w:rPr>
              <w:t>1233</w:t>
            </w:r>
          </w:p>
          <w:p>
            <w:pPr>
              <w:pStyle w:val="style0"/>
              <w:jc w:val="center"/>
              <w:rPr>
                <w:sz w:val="20"/>
              </w:rPr>
            </w:pPr>
            <w:r>
              <w:rPr>
                <w:sz w:val="20"/>
              </w:rPr>
              <w:t>1234</w:t>
            </w:r>
          </w:p>
          <w:p>
            <w:pPr>
              <w:pStyle w:val="style0"/>
              <w:jc w:val="center"/>
              <w:rPr>
                <w:sz w:val="20"/>
              </w:rPr>
            </w:pPr>
            <w:r>
              <w:rPr>
                <w:sz w:val="20"/>
              </w:rPr>
              <w:t>1235</w:t>
            </w:r>
          </w:p>
          <w:p>
            <w:pPr>
              <w:pStyle w:val="style0"/>
              <w:jc w:val="center"/>
              <w:rPr>
                <w:sz w:val="20"/>
              </w:rPr>
            </w:pPr>
            <w:r>
              <w:rPr>
                <w:sz w:val="20"/>
              </w:rPr>
              <w:t>1236</w:t>
            </w:r>
          </w:p>
          <w:p>
            <w:pPr>
              <w:pStyle w:val="style0"/>
              <w:jc w:val="center"/>
              <w:rPr>
                <w:sz w:val="20"/>
              </w:rPr>
            </w:pPr>
            <w:r>
              <w:rPr>
                <w:sz w:val="20"/>
              </w:rPr>
              <w:t>1237</w:t>
            </w:r>
          </w:p>
          <w:p>
            <w:pPr>
              <w:pStyle w:val="style0"/>
              <w:jc w:val="center"/>
              <w:rPr>
                <w:sz w:val="20"/>
              </w:rPr>
            </w:pPr>
            <w:r>
              <w:rPr>
                <w:sz w:val="20"/>
              </w:rPr>
              <w:t>1238</w:t>
            </w:r>
          </w:p>
          <w:p>
            <w:pPr>
              <w:pStyle w:val="style0"/>
              <w:jc w:val="center"/>
              <w:rPr>
                <w:sz w:val="20"/>
              </w:rPr>
            </w:pPr>
            <w:r>
              <w:rPr>
                <w:sz w:val="20"/>
              </w:rPr>
              <w:t>1239</w:t>
            </w:r>
          </w:p>
          <w:p>
            <w:pPr>
              <w:pStyle w:val="style0"/>
              <w:jc w:val="center"/>
              <w:rPr>
                <w:sz w:val="20"/>
              </w:rPr>
            </w:pPr>
            <w:r>
              <w:rPr>
                <w:sz w:val="20"/>
              </w:rPr>
              <w:t>1240</w:t>
            </w:r>
          </w:p>
          <w:p>
            <w:pPr>
              <w:pStyle w:val="style0"/>
              <w:jc w:val="center"/>
              <w:rPr>
                <w:sz w:val="20"/>
              </w:rPr>
            </w:pPr>
            <w:r>
              <w:rPr>
                <w:sz w:val="20"/>
              </w:rPr>
              <w:t>1241</w:t>
            </w:r>
          </w:p>
          <w:p>
            <w:pPr>
              <w:pStyle w:val="style0"/>
              <w:jc w:val="center"/>
              <w:rPr>
                <w:sz w:val="20"/>
              </w:rPr>
            </w:pPr>
            <w:r>
              <w:rPr>
                <w:sz w:val="20"/>
              </w:rPr>
            </w:r>
          </w:p>
        </w:tc>
        <w:tc>
          <w:tcPr>
            <w:tcW w:type="dxa" w:w="1867"/>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13077</w:t>
            </w:r>
          </w:p>
          <w:p>
            <w:pPr>
              <w:pStyle w:val="style0"/>
              <w:jc w:val="center"/>
              <w:rPr>
                <w:sz w:val="20"/>
              </w:rPr>
            </w:pPr>
            <w:r>
              <w:rPr>
                <w:sz w:val="20"/>
              </w:rPr>
              <w:t>13080</w:t>
            </w:r>
          </w:p>
          <w:p>
            <w:pPr>
              <w:pStyle w:val="style0"/>
              <w:jc w:val="center"/>
              <w:rPr>
                <w:sz w:val="20"/>
              </w:rPr>
            </w:pPr>
            <w:r>
              <w:rPr>
                <w:sz w:val="20"/>
              </w:rPr>
              <w:t>13083</w:t>
            </w:r>
          </w:p>
          <w:p>
            <w:pPr>
              <w:pStyle w:val="style0"/>
              <w:jc w:val="center"/>
              <w:rPr>
                <w:sz w:val="20"/>
              </w:rPr>
            </w:pPr>
            <w:r>
              <w:rPr>
                <w:sz w:val="20"/>
              </w:rPr>
              <w:t>13086</w:t>
            </w:r>
          </w:p>
          <w:p>
            <w:pPr>
              <w:pStyle w:val="style0"/>
              <w:jc w:val="center"/>
              <w:rPr>
                <w:sz w:val="20"/>
              </w:rPr>
            </w:pPr>
            <w:r>
              <w:rPr>
                <w:sz w:val="20"/>
              </w:rPr>
              <w:t>13089</w:t>
            </w:r>
          </w:p>
          <w:p>
            <w:pPr>
              <w:pStyle w:val="style0"/>
              <w:jc w:val="center"/>
              <w:rPr>
                <w:sz w:val="20"/>
              </w:rPr>
            </w:pPr>
            <w:r>
              <w:rPr>
                <w:sz w:val="20"/>
              </w:rPr>
              <w:t>13092</w:t>
            </w:r>
          </w:p>
          <w:p>
            <w:pPr>
              <w:pStyle w:val="style0"/>
              <w:jc w:val="center"/>
              <w:rPr>
                <w:sz w:val="20"/>
              </w:rPr>
            </w:pPr>
            <w:r>
              <w:rPr>
                <w:sz w:val="20"/>
              </w:rPr>
              <w:t>13095</w:t>
            </w:r>
          </w:p>
          <w:p>
            <w:pPr>
              <w:pStyle w:val="style0"/>
              <w:jc w:val="center"/>
              <w:rPr>
                <w:sz w:val="20"/>
              </w:rPr>
            </w:pPr>
            <w:r>
              <w:rPr>
                <w:sz w:val="20"/>
              </w:rPr>
              <w:t>13098</w:t>
            </w:r>
          </w:p>
          <w:p>
            <w:pPr>
              <w:pStyle w:val="style0"/>
              <w:jc w:val="center"/>
              <w:rPr>
                <w:sz w:val="20"/>
              </w:rPr>
            </w:pPr>
            <w:r>
              <w:rPr>
                <w:sz w:val="20"/>
              </w:rPr>
              <w:t>13101</w:t>
            </w:r>
          </w:p>
          <w:p>
            <w:pPr>
              <w:pStyle w:val="style0"/>
              <w:jc w:val="center"/>
              <w:rPr>
                <w:sz w:val="20"/>
              </w:rPr>
            </w:pPr>
            <w:r>
              <w:rPr>
                <w:sz w:val="20"/>
              </w:rPr>
              <w:t>13104</w:t>
            </w:r>
          </w:p>
          <w:p>
            <w:pPr>
              <w:pStyle w:val="style0"/>
              <w:jc w:val="center"/>
              <w:rPr>
                <w:sz w:val="20"/>
              </w:rPr>
            </w:pPr>
            <w:r>
              <w:rPr>
                <w:sz w:val="20"/>
              </w:rPr>
              <w:t>13107</w:t>
            </w:r>
          </w:p>
          <w:p>
            <w:pPr>
              <w:pStyle w:val="style0"/>
              <w:jc w:val="center"/>
              <w:rPr>
                <w:sz w:val="20"/>
              </w:rPr>
            </w:pPr>
            <w:r>
              <w:rPr>
                <w:sz w:val="20"/>
              </w:rPr>
              <w:t>13110</w:t>
            </w:r>
          </w:p>
          <w:p>
            <w:pPr>
              <w:pStyle w:val="style0"/>
              <w:jc w:val="center"/>
              <w:rPr>
                <w:sz w:val="20"/>
              </w:rPr>
            </w:pPr>
            <w:r>
              <w:rPr>
                <w:sz w:val="20"/>
              </w:rPr>
              <w:t>13113</w:t>
            </w:r>
          </w:p>
          <w:p>
            <w:pPr>
              <w:pStyle w:val="style0"/>
              <w:jc w:val="center"/>
              <w:rPr>
                <w:sz w:val="20"/>
              </w:rPr>
            </w:pPr>
            <w:r>
              <w:rPr>
                <w:sz w:val="20"/>
              </w:rPr>
              <w:t>13116</w:t>
            </w:r>
          </w:p>
          <w:p>
            <w:pPr>
              <w:pStyle w:val="style0"/>
              <w:jc w:val="center"/>
              <w:rPr>
                <w:sz w:val="20"/>
              </w:rPr>
            </w:pPr>
            <w:r>
              <w:rPr>
                <w:sz w:val="20"/>
              </w:rPr>
              <w:t>13119</w:t>
            </w:r>
          </w:p>
          <w:p>
            <w:pPr>
              <w:pStyle w:val="style0"/>
              <w:jc w:val="center"/>
              <w:rPr>
                <w:sz w:val="20"/>
              </w:rPr>
            </w:pPr>
            <w:r>
              <w:rPr>
                <w:sz w:val="20"/>
              </w:rPr>
              <w:t>13122</w:t>
            </w:r>
          </w:p>
          <w:p>
            <w:pPr>
              <w:pStyle w:val="style0"/>
              <w:jc w:val="center"/>
              <w:rPr>
                <w:sz w:val="20"/>
              </w:rPr>
            </w:pPr>
            <w:r>
              <w:rPr>
                <w:sz w:val="20"/>
              </w:rPr>
              <w:t>13125</w:t>
            </w:r>
          </w:p>
          <w:p>
            <w:pPr>
              <w:pStyle w:val="style0"/>
              <w:jc w:val="center"/>
              <w:rPr>
                <w:sz w:val="20"/>
              </w:rPr>
            </w:pPr>
            <w:r>
              <w:rPr>
                <w:sz w:val="20"/>
              </w:rPr>
              <w:t>13128</w:t>
            </w:r>
          </w:p>
          <w:p>
            <w:pPr>
              <w:pStyle w:val="style0"/>
              <w:jc w:val="center"/>
              <w:rPr>
                <w:sz w:val="20"/>
              </w:rPr>
            </w:pPr>
            <w:r>
              <w:rPr>
                <w:sz w:val="20"/>
              </w:rPr>
              <w:t>13131</w:t>
            </w:r>
          </w:p>
          <w:p>
            <w:pPr>
              <w:pStyle w:val="style0"/>
              <w:jc w:val="center"/>
              <w:rPr>
                <w:sz w:val="20"/>
              </w:rPr>
            </w:pPr>
            <w:r>
              <w:rPr>
                <w:sz w:val="20"/>
              </w:rPr>
              <w:t>13134</w:t>
            </w:r>
          </w:p>
          <w:p>
            <w:pPr>
              <w:pStyle w:val="style0"/>
              <w:jc w:val="center"/>
              <w:rPr>
                <w:sz w:val="20"/>
              </w:rPr>
            </w:pPr>
            <w:r>
              <w:rPr>
                <w:sz w:val="20"/>
              </w:rPr>
              <w:t>13137</w:t>
            </w:r>
          </w:p>
          <w:p>
            <w:pPr>
              <w:pStyle w:val="style0"/>
              <w:jc w:val="center"/>
              <w:rPr>
                <w:sz w:val="20"/>
              </w:rPr>
            </w:pPr>
            <w:r>
              <w:rPr>
                <w:sz w:val="20"/>
              </w:rPr>
              <w:t>13140</w:t>
            </w:r>
          </w:p>
          <w:p>
            <w:pPr>
              <w:pStyle w:val="style0"/>
              <w:jc w:val="center"/>
              <w:rPr>
                <w:sz w:val="20"/>
              </w:rPr>
            </w:pPr>
            <w:r>
              <w:rPr>
                <w:sz w:val="20"/>
              </w:rPr>
              <w:t>13143</w:t>
            </w:r>
          </w:p>
          <w:p>
            <w:pPr>
              <w:pStyle w:val="style0"/>
              <w:jc w:val="center"/>
              <w:rPr>
                <w:sz w:val="20"/>
              </w:rPr>
            </w:pPr>
            <w:r>
              <w:rPr>
                <w:sz w:val="20"/>
              </w:rPr>
              <w:t>13146</w:t>
            </w:r>
          </w:p>
          <w:p>
            <w:pPr>
              <w:pStyle w:val="style0"/>
              <w:jc w:val="center"/>
              <w:rPr>
                <w:sz w:val="20"/>
              </w:rPr>
            </w:pPr>
            <w:r>
              <w:rPr>
                <w:sz w:val="20"/>
              </w:rPr>
              <w:t>13149</w:t>
            </w:r>
          </w:p>
          <w:p>
            <w:pPr>
              <w:pStyle w:val="style0"/>
              <w:jc w:val="center"/>
              <w:rPr>
                <w:sz w:val="20"/>
              </w:rPr>
            </w:pPr>
            <w:r>
              <w:rPr>
                <w:sz w:val="20"/>
              </w:rPr>
              <w:t>13152</w:t>
            </w:r>
          </w:p>
          <w:p>
            <w:pPr>
              <w:pStyle w:val="style0"/>
              <w:jc w:val="center"/>
              <w:rPr>
                <w:sz w:val="20"/>
              </w:rPr>
            </w:pPr>
            <w:r>
              <w:rPr>
                <w:sz w:val="20"/>
              </w:rPr>
              <w:t>13155</w:t>
            </w:r>
          </w:p>
          <w:p>
            <w:pPr>
              <w:pStyle w:val="style0"/>
              <w:jc w:val="center"/>
              <w:rPr>
                <w:sz w:val="20"/>
              </w:rPr>
            </w:pPr>
            <w:r>
              <w:rPr>
                <w:sz w:val="20"/>
              </w:rPr>
              <w:t>13158</w:t>
            </w:r>
          </w:p>
          <w:p>
            <w:pPr>
              <w:pStyle w:val="style0"/>
              <w:jc w:val="center"/>
              <w:rPr>
                <w:sz w:val="20"/>
              </w:rPr>
            </w:pPr>
            <w:r>
              <w:rPr>
                <w:sz w:val="20"/>
              </w:rPr>
              <w:t>13161</w:t>
            </w:r>
          </w:p>
          <w:p>
            <w:pPr>
              <w:pStyle w:val="style0"/>
              <w:jc w:val="center"/>
              <w:rPr>
                <w:sz w:val="20"/>
              </w:rPr>
            </w:pPr>
            <w:r>
              <w:rPr>
                <w:sz w:val="20"/>
              </w:rPr>
              <w:t>13164</w:t>
            </w:r>
          </w:p>
          <w:p>
            <w:pPr>
              <w:pStyle w:val="style0"/>
              <w:jc w:val="center"/>
              <w:rPr>
                <w:sz w:val="20"/>
              </w:rPr>
            </w:pPr>
            <w:r>
              <w:rPr>
                <w:sz w:val="20"/>
              </w:rPr>
              <w:t>13167</w:t>
            </w:r>
          </w:p>
          <w:p>
            <w:pPr>
              <w:pStyle w:val="style0"/>
              <w:jc w:val="center"/>
              <w:rPr>
                <w:sz w:val="20"/>
              </w:rPr>
            </w:pPr>
            <w:r>
              <w:rPr>
                <w:sz w:val="20"/>
              </w:rPr>
              <w:t>13170</w:t>
            </w:r>
          </w:p>
          <w:p>
            <w:pPr>
              <w:pStyle w:val="style0"/>
              <w:jc w:val="center"/>
              <w:rPr>
                <w:sz w:val="20"/>
              </w:rPr>
            </w:pPr>
            <w:r>
              <w:rPr>
                <w:sz w:val="20"/>
              </w:rPr>
              <w:t>13173</w:t>
            </w:r>
          </w:p>
          <w:p>
            <w:pPr>
              <w:pStyle w:val="style0"/>
              <w:jc w:val="center"/>
              <w:rPr>
                <w:sz w:val="20"/>
              </w:rPr>
            </w:pPr>
            <w:r>
              <w:rPr>
                <w:sz w:val="20"/>
              </w:rPr>
              <w:t>13176</w:t>
            </w:r>
          </w:p>
          <w:p>
            <w:pPr>
              <w:pStyle w:val="style0"/>
              <w:jc w:val="center"/>
              <w:rPr>
                <w:sz w:val="20"/>
              </w:rPr>
            </w:pPr>
            <w:r>
              <w:rPr>
                <w:sz w:val="20"/>
              </w:rPr>
              <w:t>13179</w:t>
            </w:r>
          </w:p>
          <w:p>
            <w:pPr>
              <w:pStyle w:val="style0"/>
              <w:jc w:val="center"/>
              <w:rPr>
                <w:sz w:val="20"/>
              </w:rPr>
            </w:pPr>
            <w:r>
              <w:rPr>
                <w:sz w:val="20"/>
              </w:rPr>
              <w:t>13182</w:t>
            </w:r>
          </w:p>
          <w:p>
            <w:pPr>
              <w:pStyle w:val="style0"/>
              <w:jc w:val="center"/>
              <w:rPr>
                <w:sz w:val="20"/>
              </w:rPr>
            </w:pPr>
            <w:r>
              <w:rPr>
                <w:sz w:val="20"/>
              </w:rPr>
              <w:t>13185</w:t>
            </w:r>
          </w:p>
          <w:p>
            <w:pPr>
              <w:pStyle w:val="style0"/>
              <w:jc w:val="center"/>
              <w:rPr>
                <w:sz w:val="20"/>
              </w:rPr>
            </w:pPr>
            <w:r>
              <w:rPr>
                <w:sz w:val="20"/>
              </w:rPr>
              <w:t>13188</w:t>
            </w:r>
          </w:p>
          <w:p>
            <w:pPr>
              <w:pStyle w:val="style0"/>
              <w:jc w:val="center"/>
              <w:rPr>
                <w:sz w:val="20"/>
              </w:rPr>
            </w:pPr>
            <w:r>
              <w:rPr>
                <w:sz w:val="20"/>
              </w:rPr>
              <w:t>13191</w:t>
            </w:r>
          </w:p>
          <w:p>
            <w:pPr>
              <w:pStyle w:val="style0"/>
              <w:jc w:val="center"/>
              <w:rPr>
                <w:sz w:val="20"/>
              </w:rPr>
            </w:pPr>
            <w:r>
              <w:rPr>
                <w:sz w:val="20"/>
              </w:rPr>
              <w:t>13194</w:t>
            </w:r>
          </w:p>
          <w:p>
            <w:pPr>
              <w:pStyle w:val="style0"/>
              <w:jc w:val="center"/>
              <w:rPr>
                <w:sz w:val="20"/>
              </w:rPr>
            </w:pPr>
            <w:r>
              <w:rPr>
                <w:sz w:val="20"/>
              </w:rPr>
              <w:t>13197</w:t>
            </w:r>
          </w:p>
        </w:tc>
        <w:tc>
          <w:tcPr>
            <w:tcW w:type="dxa" w:w="1867"/>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13078,4</w:t>
            </w:r>
          </w:p>
          <w:p>
            <w:pPr>
              <w:pStyle w:val="style0"/>
              <w:jc w:val="center"/>
              <w:rPr>
                <w:sz w:val="20"/>
              </w:rPr>
            </w:pPr>
            <w:r>
              <w:rPr>
                <w:sz w:val="20"/>
              </w:rPr>
              <w:t>13081,4</w:t>
            </w:r>
          </w:p>
          <w:p>
            <w:pPr>
              <w:pStyle w:val="style0"/>
              <w:jc w:val="center"/>
              <w:rPr>
                <w:sz w:val="20"/>
              </w:rPr>
            </w:pPr>
            <w:r>
              <w:rPr>
                <w:sz w:val="20"/>
              </w:rPr>
              <w:t>13084,4</w:t>
            </w:r>
          </w:p>
          <w:p>
            <w:pPr>
              <w:pStyle w:val="style0"/>
              <w:jc w:val="center"/>
              <w:rPr>
                <w:sz w:val="20"/>
              </w:rPr>
            </w:pPr>
            <w:r>
              <w:rPr>
                <w:sz w:val="20"/>
              </w:rPr>
              <w:t>13087,4</w:t>
            </w:r>
          </w:p>
          <w:p>
            <w:pPr>
              <w:pStyle w:val="style0"/>
              <w:jc w:val="center"/>
              <w:rPr>
                <w:sz w:val="20"/>
              </w:rPr>
            </w:pPr>
            <w:r>
              <w:rPr>
                <w:sz w:val="20"/>
              </w:rPr>
              <w:t>13090,4</w:t>
            </w:r>
          </w:p>
          <w:p>
            <w:pPr>
              <w:pStyle w:val="style0"/>
              <w:jc w:val="center"/>
              <w:rPr>
                <w:sz w:val="20"/>
              </w:rPr>
            </w:pPr>
            <w:r>
              <w:rPr>
                <w:sz w:val="20"/>
              </w:rPr>
              <w:t>13093,4</w:t>
            </w:r>
          </w:p>
          <w:p>
            <w:pPr>
              <w:pStyle w:val="style0"/>
              <w:jc w:val="center"/>
              <w:rPr>
                <w:sz w:val="20"/>
              </w:rPr>
            </w:pPr>
            <w:r>
              <w:rPr>
                <w:sz w:val="20"/>
              </w:rPr>
              <w:t>13096,4</w:t>
            </w:r>
          </w:p>
          <w:p>
            <w:pPr>
              <w:pStyle w:val="style0"/>
              <w:jc w:val="center"/>
              <w:rPr>
                <w:sz w:val="20"/>
              </w:rPr>
            </w:pPr>
            <w:r>
              <w:rPr>
                <w:sz w:val="20"/>
              </w:rPr>
              <w:t>13099,4</w:t>
            </w:r>
          </w:p>
          <w:p>
            <w:pPr>
              <w:pStyle w:val="style0"/>
              <w:jc w:val="center"/>
              <w:rPr>
                <w:sz w:val="20"/>
              </w:rPr>
            </w:pPr>
            <w:r>
              <w:rPr>
                <w:sz w:val="20"/>
              </w:rPr>
              <w:t>13102,4</w:t>
            </w:r>
          </w:p>
          <w:p>
            <w:pPr>
              <w:pStyle w:val="style0"/>
              <w:jc w:val="center"/>
              <w:rPr>
                <w:sz w:val="20"/>
              </w:rPr>
            </w:pPr>
            <w:r>
              <w:rPr>
                <w:sz w:val="20"/>
              </w:rPr>
              <w:t>13105,4</w:t>
            </w:r>
          </w:p>
          <w:p>
            <w:pPr>
              <w:pStyle w:val="style0"/>
              <w:jc w:val="center"/>
              <w:rPr>
                <w:sz w:val="20"/>
              </w:rPr>
            </w:pPr>
            <w:r>
              <w:rPr>
                <w:sz w:val="20"/>
              </w:rPr>
              <w:t>13108,4</w:t>
            </w:r>
          </w:p>
          <w:p>
            <w:pPr>
              <w:pStyle w:val="style0"/>
              <w:jc w:val="center"/>
              <w:rPr>
                <w:sz w:val="20"/>
              </w:rPr>
            </w:pPr>
            <w:r>
              <w:rPr>
                <w:sz w:val="20"/>
              </w:rPr>
              <w:t>13111,4</w:t>
            </w:r>
          </w:p>
          <w:p>
            <w:pPr>
              <w:pStyle w:val="style0"/>
              <w:jc w:val="center"/>
              <w:rPr>
                <w:sz w:val="20"/>
              </w:rPr>
            </w:pPr>
            <w:r>
              <w:rPr>
                <w:sz w:val="20"/>
              </w:rPr>
              <w:t>13114,4</w:t>
            </w:r>
          </w:p>
          <w:p>
            <w:pPr>
              <w:pStyle w:val="style0"/>
              <w:jc w:val="center"/>
              <w:rPr>
                <w:sz w:val="20"/>
              </w:rPr>
            </w:pPr>
            <w:r>
              <w:rPr>
                <w:sz w:val="20"/>
              </w:rPr>
              <w:t>13117,4</w:t>
            </w:r>
          </w:p>
          <w:p>
            <w:pPr>
              <w:pStyle w:val="style0"/>
              <w:jc w:val="center"/>
              <w:rPr>
                <w:sz w:val="20"/>
              </w:rPr>
            </w:pPr>
            <w:r>
              <w:rPr>
                <w:sz w:val="20"/>
              </w:rPr>
              <w:t>13120,4</w:t>
            </w:r>
          </w:p>
          <w:p>
            <w:pPr>
              <w:pStyle w:val="style0"/>
              <w:jc w:val="center"/>
              <w:rPr>
                <w:sz w:val="20"/>
              </w:rPr>
            </w:pPr>
            <w:r>
              <w:rPr>
                <w:sz w:val="20"/>
              </w:rPr>
              <w:t>13123,4</w:t>
            </w:r>
          </w:p>
          <w:p>
            <w:pPr>
              <w:pStyle w:val="style0"/>
              <w:jc w:val="center"/>
              <w:rPr>
                <w:sz w:val="20"/>
              </w:rPr>
            </w:pPr>
            <w:r>
              <w:rPr>
                <w:sz w:val="20"/>
              </w:rPr>
              <w:t>13126,4</w:t>
            </w:r>
          </w:p>
          <w:p>
            <w:pPr>
              <w:pStyle w:val="style0"/>
              <w:jc w:val="center"/>
              <w:rPr>
                <w:sz w:val="20"/>
              </w:rPr>
            </w:pPr>
            <w:r>
              <w:rPr>
                <w:sz w:val="20"/>
              </w:rPr>
              <w:t>13129,4</w:t>
            </w:r>
          </w:p>
          <w:p>
            <w:pPr>
              <w:pStyle w:val="style0"/>
              <w:jc w:val="center"/>
              <w:rPr>
                <w:sz w:val="20"/>
              </w:rPr>
            </w:pPr>
            <w:r>
              <w:rPr>
                <w:sz w:val="20"/>
              </w:rPr>
              <w:t>13132,4</w:t>
            </w:r>
          </w:p>
          <w:p>
            <w:pPr>
              <w:pStyle w:val="style0"/>
              <w:jc w:val="center"/>
              <w:rPr>
                <w:sz w:val="20"/>
              </w:rPr>
            </w:pPr>
            <w:r>
              <w:rPr>
                <w:sz w:val="20"/>
              </w:rPr>
              <w:t>13135,4</w:t>
            </w:r>
          </w:p>
          <w:p>
            <w:pPr>
              <w:pStyle w:val="style0"/>
              <w:jc w:val="center"/>
              <w:rPr>
                <w:sz w:val="20"/>
              </w:rPr>
            </w:pPr>
            <w:r>
              <w:rPr>
                <w:sz w:val="20"/>
              </w:rPr>
              <w:t>13138,4</w:t>
            </w:r>
          </w:p>
          <w:p>
            <w:pPr>
              <w:pStyle w:val="style0"/>
              <w:jc w:val="center"/>
              <w:rPr>
                <w:sz w:val="20"/>
              </w:rPr>
            </w:pPr>
            <w:r>
              <w:rPr>
                <w:sz w:val="20"/>
              </w:rPr>
              <w:t>13141,4</w:t>
            </w:r>
          </w:p>
          <w:p>
            <w:pPr>
              <w:pStyle w:val="style0"/>
              <w:jc w:val="center"/>
              <w:rPr>
                <w:sz w:val="20"/>
              </w:rPr>
            </w:pPr>
            <w:r>
              <w:rPr>
                <w:sz w:val="20"/>
              </w:rPr>
              <w:t>13144,4</w:t>
            </w:r>
          </w:p>
          <w:p>
            <w:pPr>
              <w:pStyle w:val="style0"/>
              <w:jc w:val="center"/>
              <w:rPr>
                <w:sz w:val="20"/>
              </w:rPr>
            </w:pPr>
            <w:r>
              <w:rPr>
                <w:sz w:val="20"/>
              </w:rPr>
              <w:t>13147,4</w:t>
            </w:r>
          </w:p>
          <w:p>
            <w:pPr>
              <w:pStyle w:val="style0"/>
              <w:jc w:val="center"/>
              <w:rPr>
                <w:sz w:val="20"/>
              </w:rPr>
            </w:pPr>
            <w:r>
              <w:rPr>
                <w:sz w:val="20"/>
              </w:rPr>
              <w:t>13150,4</w:t>
            </w:r>
          </w:p>
          <w:p>
            <w:pPr>
              <w:pStyle w:val="style0"/>
              <w:jc w:val="center"/>
              <w:rPr>
                <w:sz w:val="20"/>
              </w:rPr>
            </w:pPr>
            <w:r>
              <w:rPr>
                <w:sz w:val="20"/>
              </w:rPr>
              <w:t>13153,4</w:t>
            </w:r>
          </w:p>
          <w:p>
            <w:pPr>
              <w:pStyle w:val="style0"/>
              <w:jc w:val="center"/>
              <w:rPr>
                <w:sz w:val="20"/>
              </w:rPr>
            </w:pPr>
            <w:r>
              <w:rPr>
                <w:sz w:val="20"/>
              </w:rPr>
              <w:t>13156,4</w:t>
            </w:r>
          </w:p>
          <w:p>
            <w:pPr>
              <w:pStyle w:val="style0"/>
              <w:jc w:val="center"/>
              <w:rPr>
                <w:sz w:val="20"/>
              </w:rPr>
            </w:pPr>
            <w:r>
              <w:rPr>
                <w:sz w:val="20"/>
              </w:rPr>
              <w:t>13159,4</w:t>
            </w:r>
          </w:p>
          <w:p>
            <w:pPr>
              <w:pStyle w:val="style0"/>
              <w:jc w:val="center"/>
              <w:rPr>
                <w:sz w:val="20"/>
              </w:rPr>
            </w:pPr>
            <w:r>
              <w:rPr>
                <w:sz w:val="20"/>
              </w:rPr>
              <w:t>13162,4</w:t>
            </w:r>
          </w:p>
          <w:p>
            <w:pPr>
              <w:pStyle w:val="style0"/>
              <w:jc w:val="center"/>
              <w:rPr>
                <w:sz w:val="20"/>
              </w:rPr>
            </w:pPr>
            <w:r>
              <w:rPr>
                <w:sz w:val="20"/>
              </w:rPr>
              <w:t>13165,4</w:t>
            </w:r>
          </w:p>
          <w:p>
            <w:pPr>
              <w:pStyle w:val="style0"/>
              <w:jc w:val="center"/>
              <w:rPr>
                <w:sz w:val="20"/>
              </w:rPr>
            </w:pPr>
            <w:r>
              <w:rPr>
                <w:sz w:val="20"/>
              </w:rPr>
              <w:t>13168,4</w:t>
            </w:r>
          </w:p>
          <w:p>
            <w:pPr>
              <w:pStyle w:val="style0"/>
              <w:jc w:val="center"/>
              <w:rPr>
                <w:sz w:val="20"/>
              </w:rPr>
            </w:pPr>
            <w:r>
              <w:rPr>
                <w:sz w:val="20"/>
              </w:rPr>
              <w:t>13171,4</w:t>
            </w:r>
          </w:p>
          <w:p>
            <w:pPr>
              <w:pStyle w:val="style0"/>
              <w:jc w:val="center"/>
              <w:rPr>
                <w:sz w:val="20"/>
              </w:rPr>
            </w:pPr>
            <w:r>
              <w:rPr>
                <w:sz w:val="20"/>
              </w:rPr>
              <w:t>13174,4</w:t>
            </w:r>
          </w:p>
          <w:p>
            <w:pPr>
              <w:pStyle w:val="style0"/>
              <w:jc w:val="center"/>
              <w:rPr>
                <w:sz w:val="20"/>
              </w:rPr>
            </w:pPr>
            <w:r>
              <w:rPr>
                <w:sz w:val="20"/>
              </w:rPr>
              <w:t>13177,4</w:t>
            </w:r>
          </w:p>
          <w:p>
            <w:pPr>
              <w:pStyle w:val="style0"/>
              <w:jc w:val="center"/>
              <w:rPr>
                <w:sz w:val="20"/>
              </w:rPr>
            </w:pPr>
            <w:r>
              <w:rPr>
                <w:sz w:val="20"/>
              </w:rPr>
              <w:t>13180,4</w:t>
            </w:r>
          </w:p>
          <w:p>
            <w:pPr>
              <w:pStyle w:val="style0"/>
              <w:jc w:val="center"/>
              <w:rPr>
                <w:sz w:val="20"/>
              </w:rPr>
            </w:pPr>
            <w:r>
              <w:rPr>
                <w:sz w:val="20"/>
              </w:rPr>
              <w:t>13183,4</w:t>
            </w:r>
          </w:p>
          <w:p>
            <w:pPr>
              <w:pStyle w:val="style0"/>
              <w:jc w:val="center"/>
              <w:rPr>
                <w:sz w:val="20"/>
              </w:rPr>
            </w:pPr>
            <w:r>
              <w:rPr>
                <w:sz w:val="20"/>
              </w:rPr>
              <w:t>13186,4</w:t>
            </w:r>
          </w:p>
          <w:p>
            <w:pPr>
              <w:pStyle w:val="style0"/>
              <w:jc w:val="center"/>
              <w:rPr>
                <w:sz w:val="20"/>
              </w:rPr>
            </w:pPr>
            <w:r>
              <w:rPr>
                <w:sz w:val="20"/>
              </w:rPr>
              <w:t>13189,4</w:t>
            </w:r>
          </w:p>
          <w:p>
            <w:pPr>
              <w:pStyle w:val="style0"/>
              <w:jc w:val="center"/>
              <w:rPr>
                <w:sz w:val="20"/>
              </w:rPr>
            </w:pPr>
            <w:r>
              <w:rPr>
                <w:sz w:val="20"/>
              </w:rPr>
              <w:t>13192,4</w:t>
            </w:r>
          </w:p>
          <w:p>
            <w:pPr>
              <w:pStyle w:val="style0"/>
              <w:jc w:val="center"/>
              <w:rPr>
                <w:sz w:val="20"/>
              </w:rPr>
            </w:pPr>
            <w:r>
              <w:rPr>
                <w:sz w:val="20"/>
              </w:rPr>
              <w:t>13195,4</w:t>
            </w:r>
          </w:p>
          <w:p>
            <w:pPr>
              <w:pStyle w:val="style0"/>
              <w:jc w:val="center"/>
              <w:rPr>
                <w:sz w:val="20"/>
              </w:rPr>
            </w:pPr>
            <w:r>
              <w:rPr>
                <w:sz w:val="20"/>
              </w:rPr>
              <w:t>13198,4</w:t>
            </w:r>
          </w:p>
        </w:tc>
        <w:tc>
          <w:tcPr>
            <w:tcW w:type="dxa" w:w="1867"/>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12230</w:t>
            </w:r>
          </w:p>
          <w:p>
            <w:pPr>
              <w:pStyle w:val="style0"/>
              <w:jc w:val="center"/>
              <w:rPr>
                <w:sz w:val="20"/>
              </w:rPr>
            </w:pPr>
            <w:r>
              <w:rPr>
                <w:sz w:val="20"/>
              </w:rPr>
              <w:t>12233</w:t>
            </w:r>
          </w:p>
          <w:p>
            <w:pPr>
              <w:pStyle w:val="style0"/>
              <w:jc w:val="center"/>
              <w:rPr>
                <w:sz w:val="20"/>
              </w:rPr>
            </w:pPr>
            <w:r>
              <w:rPr>
                <w:sz w:val="20"/>
              </w:rPr>
              <w:t>12236</w:t>
            </w:r>
          </w:p>
          <w:p>
            <w:pPr>
              <w:pStyle w:val="style0"/>
              <w:jc w:val="center"/>
              <w:rPr>
                <w:sz w:val="20"/>
              </w:rPr>
            </w:pPr>
            <w:r>
              <w:rPr>
                <w:sz w:val="20"/>
              </w:rPr>
              <w:t>12239</w:t>
            </w:r>
          </w:p>
          <w:p>
            <w:pPr>
              <w:pStyle w:val="style0"/>
              <w:jc w:val="center"/>
              <w:rPr>
                <w:sz w:val="20"/>
              </w:rPr>
            </w:pPr>
            <w:r>
              <w:rPr>
                <w:sz w:val="20"/>
              </w:rPr>
              <w:t>12242</w:t>
            </w:r>
          </w:p>
          <w:p>
            <w:pPr>
              <w:pStyle w:val="style0"/>
              <w:jc w:val="center"/>
              <w:rPr>
                <w:sz w:val="20"/>
              </w:rPr>
            </w:pPr>
            <w:r>
              <w:rPr>
                <w:sz w:val="20"/>
              </w:rPr>
              <w:t>12245</w:t>
            </w:r>
          </w:p>
          <w:p>
            <w:pPr>
              <w:pStyle w:val="style0"/>
              <w:jc w:val="center"/>
              <w:rPr>
                <w:sz w:val="20"/>
              </w:rPr>
            </w:pPr>
            <w:r>
              <w:rPr>
                <w:sz w:val="20"/>
              </w:rPr>
              <w:t>12248</w:t>
            </w:r>
          </w:p>
          <w:p>
            <w:pPr>
              <w:pStyle w:val="style0"/>
              <w:jc w:val="center"/>
              <w:rPr>
                <w:sz w:val="20"/>
              </w:rPr>
            </w:pPr>
            <w:r>
              <w:rPr>
                <w:sz w:val="20"/>
              </w:rPr>
              <w:t>12251</w:t>
            </w:r>
          </w:p>
          <w:p>
            <w:pPr>
              <w:pStyle w:val="style0"/>
              <w:jc w:val="center"/>
              <w:rPr>
                <w:sz w:val="20"/>
              </w:rPr>
            </w:pPr>
            <w:r>
              <w:rPr>
                <w:sz w:val="20"/>
              </w:rPr>
              <w:t>12254</w:t>
            </w:r>
          </w:p>
          <w:p>
            <w:pPr>
              <w:pStyle w:val="style0"/>
              <w:jc w:val="center"/>
              <w:rPr>
                <w:sz w:val="20"/>
              </w:rPr>
            </w:pPr>
            <w:r>
              <w:rPr>
                <w:sz w:val="20"/>
              </w:rPr>
              <w:t>12257</w:t>
            </w:r>
          </w:p>
          <w:p>
            <w:pPr>
              <w:pStyle w:val="style0"/>
              <w:jc w:val="center"/>
              <w:rPr>
                <w:sz w:val="20"/>
              </w:rPr>
            </w:pPr>
            <w:r>
              <w:rPr>
                <w:sz w:val="20"/>
              </w:rPr>
              <w:t>12260</w:t>
            </w:r>
          </w:p>
          <w:p>
            <w:pPr>
              <w:pStyle w:val="style0"/>
              <w:jc w:val="center"/>
              <w:rPr>
                <w:sz w:val="20"/>
              </w:rPr>
            </w:pPr>
            <w:r>
              <w:rPr>
                <w:sz w:val="20"/>
              </w:rPr>
              <w:t>12263</w:t>
            </w:r>
          </w:p>
          <w:p>
            <w:pPr>
              <w:pStyle w:val="style0"/>
              <w:jc w:val="center"/>
              <w:rPr>
                <w:sz w:val="20"/>
              </w:rPr>
            </w:pPr>
            <w:r>
              <w:rPr>
                <w:sz w:val="20"/>
              </w:rPr>
              <w:t>12266</w:t>
            </w:r>
          </w:p>
          <w:p>
            <w:pPr>
              <w:pStyle w:val="style0"/>
              <w:jc w:val="center"/>
              <w:rPr>
                <w:sz w:val="20"/>
              </w:rPr>
            </w:pPr>
            <w:r>
              <w:rPr>
                <w:sz w:val="20"/>
              </w:rPr>
              <w:t>12269</w:t>
            </w:r>
          </w:p>
          <w:p>
            <w:pPr>
              <w:pStyle w:val="style0"/>
              <w:jc w:val="center"/>
              <w:rPr>
                <w:sz w:val="20"/>
              </w:rPr>
            </w:pPr>
            <w:r>
              <w:rPr>
                <w:sz w:val="20"/>
              </w:rPr>
              <w:t>12269</w:t>
            </w:r>
          </w:p>
          <w:p>
            <w:pPr>
              <w:pStyle w:val="style0"/>
              <w:jc w:val="center"/>
              <w:rPr>
                <w:sz w:val="20"/>
              </w:rPr>
            </w:pPr>
            <w:r>
              <w:rPr>
                <w:sz w:val="20"/>
              </w:rPr>
              <w:t>12275</w:t>
            </w:r>
          </w:p>
          <w:p>
            <w:pPr>
              <w:pStyle w:val="style0"/>
              <w:jc w:val="center"/>
              <w:rPr>
                <w:sz w:val="20"/>
              </w:rPr>
            </w:pPr>
            <w:r>
              <w:rPr>
                <w:sz w:val="20"/>
              </w:rPr>
              <w:t>12278</w:t>
            </w:r>
          </w:p>
          <w:p>
            <w:pPr>
              <w:pStyle w:val="style0"/>
              <w:jc w:val="center"/>
              <w:rPr>
                <w:sz w:val="20"/>
              </w:rPr>
            </w:pPr>
            <w:r>
              <w:rPr>
                <w:sz w:val="20"/>
              </w:rPr>
              <w:t>12281</w:t>
            </w:r>
          </w:p>
          <w:p>
            <w:pPr>
              <w:pStyle w:val="style0"/>
              <w:jc w:val="center"/>
              <w:rPr>
                <w:sz w:val="20"/>
              </w:rPr>
            </w:pPr>
            <w:r>
              <w:rPr>
                <w:sz w:val="20"/>
              </w:rPr>
              <w:t>12284</w:t>
            </w:r>
          </w:p>
          <w:p>
            <w:pPr>
              <w:pStyle w:val="style0"/>
              <w:jc w:val="center"/>
              <w:rPr>
                <w:sz w:val="20"/>
              </w:rPr>
            </w:pPr>
            <w:r>
              <w:rPr>
                <w:sz w:val="20"/>
              </w:rPr>
              <w:t>12287</w:t>
            </w:r>
          </w:p>
          <w:p>
            <w:pPr>
              <w:pStyle w:val="style0"/>
              <w:jc w:val="center"/>
              <w:rPr>
                <w:sz w:val="20"/>
              </w:rPr>
            </w:pPr>
            <w:r>
              <w:rPr>
                <w:sz w:val="20"/>
              </w:rPr>
              <w:t>12290</w:t>
            </w:r>
          </w:p>
          <w:p>
            <w:pPr>
              <w:pStyle w:val="style0"/>
              <w:jc w:val="center"/>
              <w:rPr>
                <w:sz w:val="20"/>
              </w:rPr>
            </w:pPr>
            <w:r>
              <w:rPr>
                <w:sz w:val="20"/>
              </w:rPr>
              <w:t>12293</w:t>
            </w:r>
          </w:p>
          <w:p>
            <w:pPr>
              <w:pStyle w:val="style0"/>
              <w:jc w:val="center"/>
              <w:rPr>
                <w:sz w:val="20"/>
              </w:rPr>
            </w:pPr>
            <w:r>
              <w:rPr>
                <w:sz w:val="20"/>
              </w:rPr>
              <w:t>12296</w:t>
            </w:r>
          </w:p>
          <w:p>
            <w:pPr>
              <w:pStyle w:val="style0"/>
              <w:jc w:val="center"/>
              <w:rPr>
                <w:sz w:val="20"/>
              </w:rPr>
            </w:pPr>
            <w:r>
              <w:rPr>
                <w:sz w:val="20"/>
              </w:rPr>
              <w:t>12299</w:t>
            </w:r>
          </w:p>
          <w:p>
            <w:pPr>
              <w:pStyle w:val="style0"/>
              <w:jc w:val="center"/>
              <w:rPr>
                <w:sz w:val="20"/>
              </w:rPr>
            </w:pPr>
            <w:r>
              <w:rPr>
                <w:sz w:val="20"/>
              </w:rPr>
              <w:t>12302</w:t>
            </w:r>
          </w:p>
          <w:p>
            <w:pPr>
              <w:pStyle w:val="style0"/>
              <w:jc w:val="center"/>
              <w:rPr>
                <w:sz w:val="20"/>
              </w:rPr>
            </w:pPr>
            <w:r>
              <w:rPr>
                <w:sz w:val="20"/>
              </w:rPr>
              <w:t>12305</w:t>
            </w:r>
          </w:p>
          <w:p>
            <w:pPr>
              <w:pStyle w:val="style0"/>
              <w:jc w:val="center"/>
              <w:rPr>
                <w:sz w:val="20"/>
              </w:rPr>
            </w:pPr>
            <w:r>
              <w:rPr>
                <w:sz w:val="20"/>
              </w:rPr>
              <w:t>12308</w:t>
            </w:r>
          </w:p>
          <w:p>
            <w:pPr>
              <w:pStyle w:val="style0"/>
              <w:jc w:val="center"/>
              <w:rPr>
                <w:sz w:val="20"/>
              </w:rPr>
            </w:pPr>
            <w:r>
              <w:rPr>
                <w:sz w:val="20"/>
              </w:rPr>
              <w:t>12311</w:t>
            </w:r>
          </w:p>
          <w:p>
            <w:pPr>
              <w:pStyle w:val="style0"/>
              <w:jc w:val="center"/>
              <w:rPr>
                <w:sz w:val="20"/>
              </w:rPr>
            </w:pPr>
            <w:r>
              <w:rPr>
                <w:sz w:val="20"/>
              </w:rPr>
              <w:t>12314</w:t>
            </w:r>
          </w:p>
          <w:p>
            <w:pPr>
              <w:pStyle w:val="style0"/>
              <w:jc w:val="center"/>
              <w:rPr>
                <w:sz w:val="20"/>
              </w:rPr>
            </w:pPr>
            <w:r>
              <w:rPr>
                <w:sz w:val="20"/>
              </w:rPr>
              <w:t>12317</w:t>
            </w:r>
          </w:p>
          <w:p>
            <w:pPr>
              <w:pStyle w:val="style0"/>
              <w:jc w:val="center"/>
              <w:rPr>
                <w:sz w:val="20"/>
              </w:rPr>
            </w:pPr>
            <w:r>
              <w:rPr>
                <w:sz w:val="20"/>
              </w:rPr>
              <w:t>12320</w:t>
            </w:r>
          </w:p>
          <w:p>
            <w:pPr>
              <w:pStyle w:val="style0"/>
              <w:jc w:val="center"/>
              <w:rPr>
                <w:sz w:val="20"/>
              </w:rPr>
            </w:pPr>
            <w:r>
              <w:rPr>
                <w:sz w:val="20"/>
              </w:rPr>
              <w:t>12323</w:t>
            </w:r>
          </w:p>
          <w:p>
            <w:pPr>
              <w:pStyle w:val="style0"/>
              <w:jc w:val="center"/>
              <w:rPr>
                <w:sz w:val="20"/>
              </w:rPr>
            </w:pPr>
            <w:r>
              <w:rPr>
                <w:sz w:val="20"/>
              </w:rPr>
              <w:t>12326</w:t>
            </w:r>
          </w:p>
          <w:p>
            <w:pPr>
              <w:pStyle w:val="style0"/>
              <w:jc w:val="center"/>
              <w:rPr>
                <w:sz w:val="20"/>
              </w:rPr>
            </w:pPr>
            <w:r>
              <w:rPr>
                <w:sz w:val="20"/>
              </w:rPr>
              <w:t>12329</w:t>
            </w:r>
          </w:p>
          <w:p>
            <w:pPr>
              <w:pStyle w:val="style0"/>
              <w:jc w:val="center"/>
              <w:rPr>
                <w:sz w:val="20"/>
              </w:rPr>
            </w:pPr>
            <w:r>
              <w:rPr>
                <w:sz w:val="20"/>
              </w:rPr>
              <w:t>12332</w:t>
            </w:r>
          </w:p>
          <w:p>
            <w:pPr>
              <w:pStyle w:val="style0"/>
              <w:jc w:val="center"/>
              <w:rPr>
                <w:sz w:val="20"/>
              </w:rPr>
            </w:pPr>
            <w:r>
              <w:rPr>
                <w:sz w:val="20"/>
              </w:rPr>
              <w:t>12335</w:t>
            </w:r>
          </w:p>
          <w:p>
            <w:pPr>
              <w:pStyle w:val="style0"/>
              <w:jc w:val="center"/>
              <w:rPr>
                <w:sz w:val="20"/>
              </w:rPr>
            </w:pPr>
            <w:r>
              <w:rPr>
                <w:sz w:val="20"/>
              </w:rPr>
              <w:t>12338</w:t>
            </w:r>
          </w:p>
          <w:p>
            <w:pPr>
              <w:pStyle w:val="style0"/>
              <w:jc w:val="center"/>
              <w:rPr>
                <w:sz w:val="20"/>
              </w:rPr>
            </w:pPr>
            <w:r>
              <w:rPr>
                <w:sz w:val="20"/>
              </w:rPr>
              <w:t>12341</w:t>
            </w:r>
          </w:p>
          <w:p>
            <w:pPr>
              <w:pStyle w:val="style0"/>
              <w:jc w:val="center"/>
              <w:rPr>
                <w:sz w:val="20"/>
              </w:rPr>
            </w:pPr>
            <w:r>
              <w:rPr>
                <w:sz w:val="20"/>
              </w:rPr>
              <w:t>12344</w:t>
            </w:r>
          </w:p>
          <w:p>
            <w:pPr>
              <w:pStyle w:val="style0"/>
              <w:jc w:val="center"/>
              <w:rPr>
                <w:sz w:val="20"/>
              </w:rPr>
            </w:pPr>
            <w:r>
              <w:rPr>
                <w:sz w:val="20"/>
              </w:rPr>
              <w:t>12347</w:t>
            </w:r>
          </w:p>
          <w:p>
            <w:pPr>
              <w:pStyle w:val="style0"/>
              <w:jc w:val="center"/>
              <w:rPr>
                <w:sz w:val="20"/>
              </w:rPr>
            </w:pPr>
            <w:r>
              <w:rPr>
                <w:sz w:val="20"/>
              </w:rPr>
              <w:t>12350</w:t>
            </w:r>
          </w:p>
        </w:tc>
        <w:tc>
          <w:tcPr>
            <w:tcW w:type="dxa" w:w="1877"/>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jc w:val="center"/>
              <w:rPr>
                <w:sz w:val="20"/>
              </w:rPr>
            </w:pPr>
            <w:r>
              <w:rPr>
                <w:sz w:val="20"/>
              </w:rPr>
              <w:t>12231,4</w:t>
            </w:r>
          </w:p>
          <w:p>
            <w:pPr>
              <w:pStyle w:val="style0"/>
              <w:jc w:val="center"/>
              <w:rPr>
                <w:sz w:val="20"/>
              </w:rPr>
            </w:pPr>
            <w:r>
              <w:rPr>
                <w:sz w:val="20"/>
              </w:rPr>
              <w:t>12234,4</w:t>
            </w:r>
          </w:p>
          <w:p>
            <w:pPr>
              <w:pStyle w:val="style0"/>
              <w:jc w:val="center"/>
              <w:rPr>
                <w:sz w:val="20"/>
              </w:rPr>
            </w:pPr>
            <w:r>
              <w:rPr>
                <w:sz w:val="20"/>
              </w:rPr>
              <w:t>12237,4</w:t>
            </w:r>
          </w:p>
          <w:p>
            <w:pPr>
              <w:pStyle w:val="style0"/>
              <w:jc w:val="center"/>
              <w:rPr>
                <w:sz w:val="20"/>
              </w:rPr>
            </w:pPr>
            <w:r>
              <w:rPr>
                <w:sz w:val="20"/>
              </w:rPr>
              <w:t>12240,4</w:t>
            </w:r>
          </w:p>
          <w:p>
            <w:pPr>
              <w:pStyle w:val="style0"/>
              <w:jc w:val="center"/>
              <w:rPr>
                <w:sz w:val="20"/>
              </w:rPr>
            </w:pPr>
            <w:r>
              <w:rPr>
                <w:sz w:val="20"/>
              </w:rPr>
              <w:t>12243,4</w:t>
            </w:r>
          </w:p>
          <w:p>
            <w:pPr>
              <w:pStyle w:val="style0"/>
              <w:jc w:val="center"/>
              <w:rPr>
                <w:sz w:val="20"/>
              </w:rPr>
            </w:pPr>
            <w:r>
              <w:rPr>
                <w:sz w:val="20"/>
              </w:rPr>
              <w:t>12246,4</w:t>
            </w:r>
          </w:p>
          <w:p>
            <w:pPr>
              <w:pStyle w:val="style0"/>
              <w:jc w:val="center"/>
              <w:rPr>
                <w:sz w:val="20"/>
              </w:rPr>
            </w:pPr>
            <w:r>
              <w:rPr>
                <w:sz w:val="20"/>
              </w:rPr>
              <w:t>12249,4</w:t>
            </w:r>
          </w:p>
          <w:p>
            <w:pPr>
              <w:pStyle w:val="style0"/>
              <w:jc w:val="center"/>
              <w:rPr>
                <w:sz w:val="20"/>
              </w:rPr>
            </w:pPr>
            <w:r>
              <w:rPr>
                <w:sz w:val="20"/>
              </w:rPr>
              <w:t>12252,4</w:t>
            </w:r>
          </w:p>
          <w:p>
            <w:pPr>
              <w:pStyle w:val="style0"/>
              <w:jc w:val="center"/>
              <w:rPr>
                <w:sz w:val="20"/>
              </w:rPr>
            </w:pPr>
            <w:r>
              <w:rPr>
                <w:sz w:val="20"/>
              </w:rPr>
              <w:t>12255,4</w:t>
            </w:r>
          </w:p>
          <w:p>
            <w:pPr>
              <w:pStyle w:val="style0"/>
              <w:jc w:val="center"/>
              <w:rPr>
                <w:sz w:val="20"/>
              </w:rPr>
            </w:pPr>
            <w:r>
              <w:rPr>
                <w:sz w:val="20"/>
              </w:rPr>
              <w:t>12258,4</w:t>
            </w:r>
          </w:p>
          <w:p>
            <w:pPr>
              <w:pStyle w:val="style0"/>
              <w:jc w:val="center"/>
              <w:rPr>
                <w:sz w:val="20"/>
              </w:rPr>
            </w:pPr>
            <w:r>
              <w:rPr>
                <w:sz w:val="20"/>
              </w:rPr>
              <w:t>12261,4</w:t>
            </w:r>
          </w:p>
          <w:p>
            <w:pPr>
              <w:pStyle w:val="style0"/>
              <w:jc w:val="center"/>
              <w:rPr>
                <w:sz w:val="20"/>
              </w:rPr>
            </w:pPr>
            <w:r>
              <w:rPr>
                <w:sz w:val="20"/>
              </w:rPr>
              <w:t>12264,4</w:t>
            </w:r>
          </w:p>
          <w:p>
            <w:pPr>
              <w:pStyle w:val="style0"/>
              <w:jc w:val="center"/>
              <w:rPr>
                <w:sz w:val="20"/>
              </w:rPr>
            </w:pPr>
            <w:r>
              <w:rPr>
                <w:sz w:val="20"/>
              </w:rPr>
              <w:t>12267,4</w:t>
            </w:r>
          </w:p>
          <w:p>
            <w:pPr>
              <w:pStyle w:val="style0"/>
              <w:jc w:val="center"/>
              <w:rPr>
                <w:sz w:val="20"/>
              </w:rPr>
            </w:pPr>
            <w:r>
              <w:rPr>
                <w:sz w:val="20"/>
              </w:rPr>
              <w:t>12270,4</w:t>
            </w:r>
          </w:p>
          <w:p>
            <w:pPr>
              <w:pStyle w:val="style0"/>
              <w:jc w:val="center"/>
              <w:rPr>
                <w:sz w:val="20"/>
              </w:rPr>
            </w:pPr>
            <w:r>
              <w:rPr>
                <w:sz w:val="20"/>
              </w:rPr>
              <w:t>12270,4</w:t>
            </w:r>
          </w:p>
          <w:p>
            <w:pPr>
              <w:pStyle w:val="style0"/>
              <w:jc w:val="center"/>
              <w:rPr>
                <w:sz w:val="20"/>
              </w:rPr>
            </w:pPr>
            <w:r>
              <w:rPr>
                <w:sz w:val="20"/>
              </w:rPr>
              <w:t>12276,4</w:t>
            </w:r>
          </w:p>
          <w:p>
            <w:pPr>
              <w:pStyle w:val="style0"/>
              <w:jc w:val="center"/>
              <w:rPr>
                <w:sz w:val="20"/>
              </w:rPr>
            </w:pPr>
            <w:r>
              <w:rPr>
                <w:sz w:val="20"/>
              </w:rPr>
              <w:t>12279,4</w:t>
            </w:r>
          </w:p>
          <w:p>
            <w:pPr>
              <w:pStyle w:val="style0"/>
              <w:jc w:val="center"/>
              <w:rPr>
                <w:sz w:val="20"/>
              </w:rPr>
            </w:pPr>
            <w:r>
              <w:rPr>
                <w:sz w:val="20"/>
              </w:rPr>
              <w:t>12282,4</w:t>
            </w:r>
          </w:p>
          <w:p>
            <w:pPr>
              <w:pStyle w:val="style0"/>
              <w:jc w:val="center"/>
              <w:rPr>
                <w:sz w:val="20"/>
              </w:rPr>
            </w:pPr>
            <w:r>
              <w:rPr>
                <w:sz w:val="20"/>
              </w:rPr>
              <w:t>12285,4</w:t>
            </w:r>
          </w:p>
          <w:p>
            <w:pPr>
              <w:pStyle w:val="style0"/>
              <w:jc w:val="center"/>
              <w:rPr>
                <w:sz w:val="20"/>
              </w:rPr>
            </w:pPr>
            <w:r>
              <w:rPr>
                <w:sz w:val="20"/>
              </w:rPr>
              <w:t>12288,4</w:t>
            </w:r>
          </w:p>
          <w:p>
            <w:pPr>
              <w:pStyle w:val="style0"/>
              <w:jc w:val="center"/>
              <w:rPr>
                <w:sz w:val="20"/>
              </w:rPr>
            </w:pPr>
            <w:r>
              <w:rPr>
                <w:sz w:val="20"/>
              </w:rPr>
              <w:t>12291,4</w:t>
            </w:r>
          </w:p>
          <w:p>
            <w:pPr>
              <w:pStyle w:val="style0"/>
              <w:jc w:val="center"/>
              <w:rPr>
                <w:sz w:val="20"/>
              </w:rPr>
            </w:pPr>
            <w:r>
              <w:rPr>
                <w:sz w:val="20"/>
              </w:rPr>
              <w:t>12294,4</w:t>
            </w:r>
          </w:p>
          <w:p>
            <w:pPr>
              <w:pStyle w:val="style0"/>
              <w:jc w:val="center"/>
              <w:rPr>
                <w:sz w:val="20"/>
              </w:rPr>
            </w:pPr>
            <w:r>
              <w:rPr>
                <w:sz w:val="20"/>
              </w:rPr>
              <w:t>12297,4</w:t>
            </w:r>
          </w:p>
          <w:p>
            <w:pPr>
              <w:pStyle w:val="style0"/>
              <w:jc w:val="center"/>
              <w:rPr>
                <w:sz w:val="20"/>
              </w:rPr>
            </w:pPr>
            <w:r>
              <w:rPr>
                <w:sz w:val="20"/>
              </w:rPr>
              <w:t>12300,4</w:t>
            </w:r>
          </w:p>
          <w:p>
            <w:pPr>
              <w:pStyle w:val="style0"/>
              <w:jc w:val="center"/>
              <w:rPr>
                <w:sz w:val="20"/>
              </w:rPr>
            </w:pPr>
            <w:r>
              <w:rPr>
                <w:sz w:val="20"/>
              </w:rPr>
              <w:t>12303,4</w:t>
            </w:r>
          </w:p>
          <w:p>
            <w:pPr>
              <w:pStyle w:val="style0"/>
              <w:jc w:val="center"/>
              <w:rPr>
                <w:sz w:val="20"/>
              </w:rPr>
            </w:pPr>
            <w:r>
              <w:rPr>
                <w:sz w:val="20"/>
              </w:rPr>
              <w:t>12306,4</w:t>
            </w:r>
          </w:p>
          <w:p>
            <w:pPr>
              <w:pStyle w:val="style0"/>
              <w:jc w:val="center"/>
              <w:rPr>
                <w:sz w:val="20"/>
              </w:rPr>
            </w:pPr>
            <w:r>
              <w:rPr>
                <w:sz w:val="20"/>
              </w:rPr>
              <w:t>12309,4</w:t>
            </w:r>
          </w:p>
          <w:p>
            <w:pPr>
              <w:pStyle w:val="style0"/>
              <w:jc w:val="center"/>
              <w:rPr>
                <w:sz w:val="20"/>
              </w:rPr>
            </w:pPr>
            <w:r>
              <w:rPr>
                <w:sz w:val="20"/>
              </w:rPr>
              <w:t>12312,4</w:t>
            </w:r>
          </w:p>
          <w:p>
            <w:pPr>
              <w:pStyle w:val="style0"/>
              <w:jc w:val="center"/>
              <w:rPr>
                <w:sz w:val="20"/>
              </w:rPr>
            </w:pPr>
            <w:r>
              <w:rPr>
                <w:sz w:val="20"/>
              </w:rPr>
              <w:t>12315,4</w:t>
            </w:r>
          </w:p>
          <w:p>
            <w:pPr>
              <w:pStyle w:val="style0"/>
              <w:jc w:val="center"/>
              <w:rPr>
                <w:sz w:val="20"/>
              </w:rPr>
            </w:pPr>
            <w:r>
              <w:rPr>
                <w:sz w:val="20"/>
              </w:rPr>
              <w:t>12318,4</w:t>
            </w:r>
          </w:p>
          <w:p>
            <w:pPr>
              <w:pStyle w:val="style0"/>
              <w:jc w:val="center"/>
              <w:rPr>
                <w:sz w:val="20"/>
              </w:rPr>
            </w:pPr>
            <w:r>
              <w:rPr>
                <w:sz w:val="20"/>
              </w:rPr>
              <w:t>12321,4</w:t>
            </w:r>
          </w:p>
          <w:p>
            <w:pPr>
              <w:pStyle w:val="style0"/>
              <w:jc w:val="center"/>
              <w:rPr>
                <w:sz w:val="20"/>
              </w:rPr>
            </w:pPr>
            <w:r>
              <w:rPr>
                <w:sz w:val="20"/>
              </w:rPr>
              <w:t>12324,4</w:t>
            </w:r>
          </w:p>
          <w:p>
            <w:pPr>
              <w:pStyle w:val="style0"/>
              <w:jc w:val="center"/>
              <w:rPr>
                <w:sz w:val="20"/>
              </w:rPr>
            </w:pPr>
            <w:r>
              <w:rPr>
                <w:sz w:val="20"/>
              </w:rPr>
              <w:t>12327,4</w:t>
            </w:r>
          </w:p>
          <w:p>
            <w:pPr>
              <w:pStyle w:val="style0"/>
              <w:jc w:val="center"/>
              <w:rPr>
                <w:sz w:val="20"/>
              </w:rPr>
            </w:pPr>
            <w:r>
              <w:rPr>
                <w:sz w:val="20"/>
              </w:rPr>
              <w:t>12330,4</w:t>
            </w:r>
          </w:p>
          <w:p>
            <w:pPr>
              <w:pStyle w:val="style0"/>
              <w:jc w:val="center"/>
              <w:rPr>
                <w:sz w:val="20"/>
              </w:rPr>
            </w:pPr>
            <w:r>
              <w:rPr>
                <w:sz w:val="20"/>
              </w:rPr>
              <w:t>12333,4</w:t>
            </w:r>
          </w:p>
          <w:p>
            <w:pPr>
              <w:pStyle w:val="style0"/>
              <w:jc w:val="center"/>
              <w:rPr>
                <w:sz w:val="20"/>
              </w:rPr>
            </w:pPr>
            <w:r>
              <w:rPr>
                <w:sz w:val="20"/>
              </w:rPr>
              <w:t>12336,4</w:t>
            </w:r>
          </w:p>
          <w:p>
            <w:pPr>
              <w:pStyle w:val="style0"/>
              <w:jc w:val="center"/>
              <w:rPr>
                <w:sz w:val="20"/>
              </w:rPr>
            </w:pPr>
            <w:r>
              <w:rPr>
                <w:sz w:val="20"/>
              </w:rPr>
              <w:t>12339,4</w:t>
            </w:r>
          </w:p>
          <w:p>
            <w:pPr>
              <w:pStyle w:val="style0"/>
              <w:jc w:val="center"/>
              <w:rPr>
                <w:sz w:val="20"/>
              </w:rPr>
            </w:pPr>
            <w:r>
              <w:rPr>
                <w:sz w:val="20"/>
              </w:rPr>
              <w:t>12342,4</w:t>
            </w:r>
          </w:p>
          <w:p>
            <w:pPr>
              <w:pStyle w:val="style0"/>
              <w:jc w:val="center"/>
              <w:rPr>
                <w:sz w:val="20"/>
              </w:rPr>
            </w:pPr>
            <w:r>
              <w:rPr>
                <w:sz w:val="20"/>
              </w:rPr>
              <w:t>12345,4</w:t>
            </w:r>
          </w:p>
          <w:p>
            <w:pPr>
              <w:pStyle w:val="style0"/>
              <w:jc w:val="center"/>
              <w:rPr>
                <w:sz w:val="20"/>
              </w:rPr>
            </w:pPr>
            <w:r>
              <w:rPr>
                <w:sz w:val="20"/>
              </w:rPr>
              <w:t>12348,4</w:t>
            </w:r>
          </w:p>
          <w:p>
            <w:pPr>
              <w:pStyle w:val="style0"/>
              <w:jc w:val="center"/>
              <w:rPr>
                <w:sz w:val="20"/>
              </w:rPr>
            </w:pPr>
            <w:r>
              <w:rPr>
                <w:sz w:val="20"/>
              </w:rPr>
              <w:t>12351,4</w:t>
            </w:r>
          </w:p>
        </w:tc>
      </w:tr>
    </w:tbl>
    <w:p>
      <w:pPr>
        <w:pStyle w:val="style1"/>
        <w:numPr>
          <w:ilvl w:val="0"/>
          <w:numId w:val="1"/>
        </w:numPr>
        <w:jc w:val="left"/>
        <w:rPr>
          <w:b w:val="false"/>
          <w:bCs w:val="false"/>
          <w:sz w:val="20"/>
        </w:rPr>
      </w:pPr>
      <w:r>
        <w:rPr>
          <w:b w:val="false"/>
          <w:bCs w:val="false"/>
          <w:sz w:val="20"/>
        </w:rPr>
      </w:r>
    </w:p>
    <w:p>
      <w:pPr>
        <w:pStyle w:val="style0"/>
        <w:rPr>
          <w:sz w:val="20"/>
        </w:rPr>
      </w:pPr>
      <w:r>
        <w:rPr>
          <w:sz w:val="20"/>
        </w:rPr>
      </w:r>
    </w:p>
    <w:p>
      <w:pPr>
        <w:pStyle w:val="style26"/>
        <w:jc w:val="both"/>
        <w:rPr>
          <w:b w:val="false"/>
          <w:bCs w:val="false"/>
          <w:sz w:val="20"/>
        </w:rPr>
      </w:pPr>
      <w:r>
        <w:rPr>
          <w:b w:val="false"/>
          <w:bCs w:val="false"/>
          <w:sz w:val="20"/>
        </w:rPr>
        <w:t>ARTICULO 35: Banda de 16360 a 17410 khz.</w:t>
      </w:r>
    </w:p>
    <w:p>
      <w:pPr>
        <w:pStyle w:val="style0"/>
        <w:jc w:val="both"/>
        <w:rPr>
          <w:sz w:val="20"/>
        </w:rPr>
      </w:pPr>
      <w:r>
        <w:rPr>
          <w:sz w:val="20"/>
        </w:rPr>
      </w:r>
    </w:p>
    <w:p>
      <w:pPr>
        <w:pStyle w:val="style0"/>
        <w:jc w:val="both"/>
        <w:rPr>
          <w:sz w:val="20"/>
        </w:rPr>
      </w:pPr>
      <w:r>
        <w:rPr>
          <w:sz w:val="20"/>
        </w:rPr>
        <w:t>La frecuencia 16804,5 kHz es frecuencia internacional de socorro para la llamada selectiva digital. Las condiciones de utilización de esta frecuencia están descritas en el Artículo S31 del RR.</w:t>
      </w:r>
    </w:p>
    <w:p>
      <w:pPr>
        <w:pStyle w:val="style0"/>
        <w:jc w:val="both"/>
        <w:rPr>
          <w:sz w:val="20"/>
        </w:rPr>
      </w:pPr>
      <w:r>
        <w:rPr>
          <w:sz w:val="20"/>
        </w:rPr>
      </w:r>
    </w:p>
    <w:p>
      <w:pPr>
        <w:pStyle w:val="style0"/>
        <w:jc w:val="both"/>
        <w:rPr>
          <w:sz w:val="20"/>
        </w:rPr>
      </w:pPr>
      <w:r>
        <w:rPr>
          <w:sz w:val="20"/>
        </w:rPr>
        <w:t>La frecuencia 16695 kHz es frecuencia internacional de socorro para la telegrafía de impresión directa de banda estrecha. Las condiciones de utilización de esta frecuencia están descritas en el Artículo S31 del RR.</w:t>
      </w:r>
    </w:p>
    <w:p>
      <w:pPr>
        <w:pStyle w:val="style0"/>
        <w:jc w:val="both"/>
        <w:rPr>
          <w:sz w:val="20"/>
        </w:rPr>
      </w:pPr>
      <w:r>
        <w:rPr>
          <w:sz w:val="20"/>
        </w:rPr>
      </w:r>
    </w:p>
    <w:p>
      <w:pPr>
        <w:pStyle w:val="style0"/>
        <w:jc w:val="both"/>
        <w:rPr>
          <w:sz w:val="20"/>
        </w:rPr>
      </w:pPr>
      <w:r>
        <w:rPr>
          <w:sz w:val="20"/>
        </w:rPr>
        <w:t>La frecuencia 16806,5 kHz es una frecuencia internacional de transmisión de información relativa  a la seguridad marítima (MSI)  ( Véase la Resolución 333 ( Mob-87) y el apéndice S17 del RR.</w:t>
      </w:r>
    </w:p>
    <w:p>
      <w:pPr>
        <w:pStyle w:val="style0"/>
        <w:jc w:val="both"/>
        <w:rPr>
          <w:sz w:val="20"/>
        </w:rPr>
      </w:pPr>
      <w:r>
        <w:rPr>
          <w:sz w:val="20"/>
        </w:rPr>
      </w:r>
    </w:p>
    <w:p>
      <w:pPr>
        <w:pStyle w:val="style0"/>
        <w:jc w:val="both"/>
        <w:rPr>
          <w:sz w:val="20"/>
        </w:rPr>
      </w:pPr>
      <w:r>
        <w:rPr>
          <w:sz w:val="20"/>
        </w:rPr>
        <w:t>Las condiciones de utilización de la frecuencia portadora 16420 kHz están descritas en los Artículos S31 y S52 y en el apéndice S13 del RR.</w:t>
      </w:r>
    </w:p>
    <w:p>
      <w:pPr>
        <w:pStyle w:val="style0"/>
        <w:jc w:val="both"/>
        <w:rPr>
          <w:sz w:val="20"/>
        </w:rPr>
      </w:pPr>
      <w:r>
        <w:rPr>
          <w:sz w:val="20"/>
        </w:rPr>
      </w:r>
    </w:p>
    <w:p>
      <w:pPr>
        <w:pStyle w:val="style0"/>
        <w:jc w:val="both"/>
        <w:rPr>
          <w:sz w:val="20"/>
        </w:rPr>
      </w:pPr>
      <w:r>
        <w:rPr>
          <w:sz w:val="20"/>
        </w:rPr>
        <w:t>PARÁGRAFO : La TABLA 7 contiene el cuadro de frecuencia ( en kHz) de transmisión para explotación dúplex en banda lateral única ( canales de dos frecuencias).</w:t>
      </w:r>
    </w:p>
    <w:p>
      <w:pPr>
        <w:pStyle w:val="style0"/>
        <w:jc w:val="both"/>
        <w:rPr>
          <w:sz w:val="20"/>
        </w:rPr>
      </w:pPr>
      <w:r>
        <w:rPr>
          <w:sz w:val="20"/>
        </w:rPr>
      </w:r>
    </w:p>
    <w:p>
      <w:pPr>
        <w:pStyle w:val="style1"/>
        <w:numPr>
          <w:ilvl w:val="0"/>
          <w:numId w:val="1"/>
        </w:numPr>
        <w:jc w:val="both"/>
        <w:rPr>
          <w:b w:val="false"/>
          <w:bCs w:val="false"/>
          <w:sz w:val="20"/>
        </w:rPr>
      </w:pPr>
      <w:r>
        <w:rPr>
          <w:b w:val="false"/>
          <w:bCs w:val="false"/>
          <w:sz w:val="20"/>
        </w:rPr>
      </w:r>
    </w:p>
    <w:p>
      <w:pPr>
        <w:pStyle w:val="style0"/>
        <w:jc w:val="both"/>
        <w:rPr>
          <w:sz w:val="20"/>
        </w:rPr>
      </w:pPr>
      <w:r>
        <w:rPr>
          <w:sz w:val="20"/>
        </w:rPr>
      </w:r>
    </w:p>
    <w:p>
      <w:pPr>
        <w:pStyle w:val="style0"/>
        <w:jc w:val="both"/>
        <w:rPr>
          <w:sz w:val="20"/>
        </w:rPr>
      </w:pPr>
      <w:r>
        <w:rPr>
          <w:sz w:val="20"/>
        </w:rPr>
      </w:r>
    </w:p>
    <w:p>
      <w:pPr>
        <w:pStyle w:val="style0"/>
        <w:jc w:val="both"/>
        <w:rPr>
          <w:sz w:val="20"/>
        </w:rPr>
      </w:pPr>
      <w:r>
        <w:rPr>
          <w:sz w:val="20"/>
        </w:rPr>
      </w:r>
    </w:p>
    <w:p>
      <w:pPr>
        <w:pStyle w:val="style0"/>
        <w:jc w:val="both"/>
        <w:rPr>
          <w:sz w:val="20"/>
        </w:rPr>
      </w:pPr>
      <w:r>
        <w:rPr>
          <w:sz w:val="20"/>
        </w:rPr>
      </w:r>
    </w:p>
    <w:p>
      <w:pPr>
        <w:pStyle w:val="style0"/>
        <w:jc w:val="center"/>
        <w:rPr>
          <w:sz w:val="20"/>
        </w:rPr>
      </w:pPr>
      <w:r>
        <w:rPr>
          <w:sz w:val="20"/>
        </w:rPr>
        <w:t>TABLA 7</w:t>
      </w:r>
    </w:p>
    <w:p>
      <w:pPr>
        <w:pStyle w:val="style0"/>
        <w:jc w:val="center"/>
        <w:rPr>
          <w:sz w:val="20"/>
        </w:rPr>
      </w:pPr>
      <w:r>
        <w:rPr>
          <w:sz w:val="20"/>
        </w:rPr>
      </w:r>
    </w:p>
    <w:p>
      <w:pPr>
        <w:pStyle w:val="style0"/>
        <w:jc w:val="center"/>
        <w:rPr>
          <w:sz w:val="20"/>
        </w:rPr>
      </w:pPr>
      <w:r>
        <w:rPr>
          <w:sz w:val="20"/>
        </w:rPr>
      </w:r>
    </w:p>
    <w:p>
      <w:pPr>
        <w:pStyle w:val="style0"/>
        <w:jc w:val="center"/>
        <w:rPr>
          <w:sz w:val="20"/>
        </w:rPr>
      </w:pPr>
      <w:r>
        <w:rPr>
          <w:sz w:val="20"/>
        </w:rPr>
      </w:r>
    </w:p>
    <w:tbl>
      <w:tblPr>
        <w:jc w:val="left"/>
        <w:tblInd w:type="dxa" w:w="-5"/>
        <w:tblBorders>
          <w:top w:color="000000" w:space="0" w:sz="4" w:val="single"/>
          <w:left w:color="000000" w:space="0" w:sz="4" w:val="single"/>
          <w:bottom w:val="nil"/>
          <w:insideH w:val="nil"/>
          <w:right w:val="nil"/>
          <w:insideV w:val="nil"/>
        </w:tblBorders>
        <w:tblCellMar>
          <w:top w:type="dxa" w:w="0"/>
          <w:left w:type="dxa" w:w="65"/>
          <w:bottom w:type="dxa" w:w="0"/>
          <w:right w:type="dxa" w:w="70"/>
        </w:tblCellMar>
      </w:tblPr>
      <w:tblGrid>
        <w:gridCol w:w="1510"/>
        <w:gridCol w:w="7478"/>
      </w:tblGrid>
      <w:tr>
        <w:trPr>
          <w:cantSplit w:val="false"/>
        </w:trPr>
        <w:tc>
          <w:tcPr>
            <w:tcW w:type="dxa" w:w="1510"/>
            <w:tcBorders>
              <w:top w:color="000000" w:space="0" w:sz="4" w:val="single"/>
              <w:left w:color="000000" w:space="0" w:sz="4" w:val="single"/>
              <w:bottom w:val="nil"/>
              <w:right w:val="nil"/>
            </w:tcBorders>
            <w:shd w:fill="auto" w:val="clear"/>
            <w:tcMar>
              <w:left w:type="dxa" w:w="65"/>
            </w:tcMar>
          </w:tcPr>
          <w:p>
            <w:pPr>
              <w:pStyle w:val="style0"/>
              <w:snapToGrid w:val="false"/>
              <w:jc w:val="center"/>
              <w:rPr>
                <w:sz w:val="20"/>
              </w:rPr>
            </w:pPr>
            <w:r>
              <w:rPr>
                <w:sz w:val="20"/>
              </w:rPr>
            </w:r>
          </w:p>
        </w:tc>
        <w:tc>
          <w:tcPr>
            <w:tcW w:type="dxa" w:w="7478"/>
            <w:gridSpan w:val="4"/>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jc w:val="center"/>
              <w:rPr>
                <w:sz w:val="20"/>
              </w:rPr>
            </w:pPr>
            <w:r>
              <w:rPr>
                <w:sz w:val="20"/>
              </w:rPr>
              <w:t>Banda de 16 MHz</w:t>
            </w:r>
          </w:p>
        </w:tc>
      </w:tr>
      <w:tr>
        <w:trPr>
          <w:cantSplit w:val="false"/>
        </w:trPr>
        <w:tc>
          <w:tcPr>
            <w:tcW w:type="dxa" w:w="1510"/>
            <w:tcBorders>
              <w:top w:val="nil"/>
              <w:left w:color="000000" w:space="0" w:sz="4" w:val="single"/>
              <w:bottom w:val="nil"/>
              <w:right w:val="nil"/>
            </w:tcBorders>
            <w:shd w:fill="auto" w:val="clear"/>
            <w:tcMar>
              <w:left w:type="dxa" w:w="65"/>
            </w:tcMar>
          </w:tcPr>
          <w:p>
            <w:pPr>
              <w:pStyle w:val="style0"/>
              <w:jc w:val="center"/>
              <w:rPr>
                <w:sz w:val="20"/>
              </w:rPr>
            </w:pPr>
            <w:r>
              <w:rPr>
                <w:sz w:val="20"/>
              </w:rPr>
              <w:t>CANAL #</w:t>
            </w:r>
          </w:p>
        </w:tc>
        <w:tc>
          <w:tcPr>
            <w:tcW w:type="dxa" w:w="3734"/>
            <w:gridSpan w:val="2"/>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Estaciones costeras</w:t>
            </w:r>
          </w:p>
        </w:tc>
        <w:tc>
          <w:tcPr>
            <w:tcW w:type="dxa" w:w="3744"/>
            <w:gridSpan w:val="2"/>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jc w:val="center"/>
              <w:rPr>
                <w:sz w:val="20"/>
              </w:rPr>
            </w:pPr>
            <w:r>
              <w:rPr>
                <w:sz w:val="20"/>
              </w:rPr>
              <w:t>Estaciones de barco</w:t>
            </w:r>
          </w:p>
        </w:tc>
      </w:tr>
      <w:tr>
        <w:trPr>
          <w:cantSplit w:val="false"/>
        </w:trPr>
        <w:tc>
          <w:tcPr>
            <w:tcW w:type="dxa" w:w="1510"/>
            <w:tcBorders>
              <w:top w:val="nil"/>
              <w:left w:color="000000" w:space="0" w:sz="4" w:val="single"/>
              <w:bottom w:color="000000" w:space="0" w:sz="4" w:val="single"/>
              <w:right w:val="nil"/>
            </w:tcBorders>
            <w:shd w:fill="auto" w:val="clear"/>
            <w:tcMar>
              <w:left w:type="dxa" w:w="65"/>
            </w:tcMar>
          </w:tcPr>
          <w:p>
            <w:pPr>
              <w:pStyle w:val="style0"/>
              <w:snapToGrid w:val="false"/>
              <w:jc w:val="center"/>
              <w:rPr>
                <w:sz w:val="20"/>
              </w:rPr>
            </w:pPr>
            <w:r>
              <w:rPr>
                <w:sz w:val="20"/>
              </w:rPr>
            </w:r>
          </w:p>
        </w:tc>
        <w:tc>
          <w:tcPr>
            <w:tcW w:type="dxa" w:w="1867"/>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Frecuencias Portadoras</w:t>
            </w:r>
          </w:p>
        </w:tc>
        <w:tc>
          <w:tcPr>
            <w:tcW w:type="dxa" w:w="1867"/>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Frecuencias asignadas</w:t>
            </w:r>
          </w:p>
        </w:tc>
        <w:tc>
          <w:tcPr>
            <w:tcW w:type="dxa" w:w="1867"/>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Frecuencias Portadoras</w:t>
            </w:r>
          </w:p>
        </w:tc>
        <w:tc>
          <w:tcPr>
            <w:tcW w:type="dxa" w:w="1877"/>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jc w:val="center"/>
              <w:rPr>
                <w:sz w:val="20"/>
              </w:rPr>
            </w:pPr>
            <w:r>
              <w:rPr>
                <w:sz w:val="20"/>
              </w:rPr>
              <w:t>Frecuencias asignadas</w:t>
            </w:r>
          </w:p>
        </w:tc>
      </w:tr>
      <w:tr>
        <w:trPr>
          <w:cantSplit w:val="false"/>
        </w:trPr>
        <w:tc>
          <w:tcPr>
            <w:tcW w:type="dxa" w:w="1510"/>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1601</w:t>
            </w:r>
          </w:p>
          <w:p>
            <w:pPr>
              <w:pStyle w:val="style0"/>
              <w:jc w:val="center"/>
              <w:rPr>
                <w:sz w:val="20"/>
              </w:rPr>
            </w:pPr>
            <w:r>
              <w:rPr>
                <w:sz w:val="20"/>
              </w:rPr>
              <w:t>1602</w:t>
            </w:r>
          </w:p>
          <w:p>
            <w:pPr>
              <w:pStyle w:val="style0"/>
              <w:jc w:val="center"/>
              <w:rPr>
                <w:sz w:val="20"/>
              </w:rPr>
            </w:pPr>
            <w:r>
              <w:rPr>
                <w:sz w:val="20"/>
              </w:rPr>
              <w:t>1603</w:t>
            </w:r>
          </w:p>
          <w:p>
            <w:pPr>
              <w:pStyle w:val="style0"/>
              <w:jc w:val="center"/>
              <w:rPr>
                <w:sz w:val="20"/>
              </w:rPr>
            </w:pPr>
            <w:r>
              <w:rPr>
                <w:sz w:val="20"/>
              </w:rPr>
              <w:t>1604</w:t>
            </w:r>
          </w:p>
          <w:p>
            <w:pPr>
              <w:pStyle w:val="style0"/>
              <w:jc w:val="center"/>
              <w:rPr>
                <w:sz w:val="20"/>
              </w:rPr>
            </w:pPr>
            <w:r>
              <w:rPr>
                <w:sz w:val="20"/>
              </w:rPr>
              <w:t>1605</w:t>
            </w:r>
          </w:p>
          <w:p>
            <w:pPr>
              <w:pStyle w:val="style0"/>
              <w:jc w:val="center"/>
              <w:rPr>
                <w:sz w:val="20"/>
              </w:rPr>
            </w:pPr>
            <w:r>
              <w:rPr>
                <w:sz w:val="20"/>
              </w:rPr>
              <w:t>1606</w:t>
            </w:r>
          </w:p>
          <w:p>
            <w:pPr>
              <w:pStyle w:val="style0"/>
              <w:jc w:val="center"/>
              <w:rPr>
                <w:sz w:val="20"/>
              </w:rPr>
            </w:pPr>
            <w:r>
              <w:rPr>
                <w:sz w:val="20"/>
              </w:rPr>
              <w:t>1607</w:t>
            </w:r>
          </w:p>
          <w:p>
            <w:pPr>
              <w:pStyle w:val="style0"/>
              <w:jc w:val="center"/>
              <w:rPr>
                <w:sz w:val="20"/>
              </w:rPr>
            </w:pPr>
            <w:r>
              <w:rPr>
                <w:sz w:val="20"/>
              </w:rPr>
              <w:t>1608</w:t>
            </w:r>
          </w:p>
          <w:p>
            <w:pPr>
              <w:pStyle w:val="style0"/>
              <w:jc w:val="center"/>
              <w:rPr>
                <w:sz w:val="20"/>
              </w:rPr>
            </w:pPr>
            <w:r>
              <w:rPr>
                <w:sz w:val="20"/>
              </w:rPr>
              <w:t>1609</w:t>
            </w:r>
          </w:p>
          <w:p>
            <w:pPr>
              <w:pStyle w:val="style0"/>
              <w:jc w:val="center"/>
              <w:rPr>
                <w:sz w:val="20"/>
              </w:rPr>
            </w:pPr>
            <w:r>
              <w:rPr>
                <w:sz w:val="20"/>
              </w:rPr>
              <w:t>1610</w:t>
            </w:r>
          </w:p>
          <w:p>
            <w:pPr>
              <w:pStyle w:val="style0"/>
              <w:jc w:val="center"/>
              <w:rPr>
                <w:sz w:val="20"/>
              </w:rPr>
            </w:pPr>
            <w:r>
              <w:rPr>
                <w:sz w:val="20"/>
              </w:rPr>
              <w:t>1611</w:t>
            </w:r>
          </w:p>
          <w:p>
            <w:pPr>
              <w:pStyle w:val="style0"/>
              <w:jc w:val="center"/>
              <w:rPr>
                <w:sz w:val="20"/>
              </w:rPr>
            </w:pPr>
            <w:r>
              <w:rPr>
                <w:sz w:val="20"/>
              </w:rPr>
              <w:t>1612</w:t>
            </w:r>
          </w:p>
          <w:p>
            <w:pPr>
              <w:pStyle w:val="style0"/>
              <w:jc w:val="center"/>
              <w:rPr>
                <w:sz w:val="20"/>
              </w:rPr>
            </w:pPr>
            <w:r>
              <w:rPr>
                <w:sz w:val="20"/>
              </w:rPr>
              <w:t>1613</w:t>
            </w:r>
          </w:p>
          <w:p>
            <w:pPr>
              <w:pStyle w:val="style0"/>
              <w:jc w:val="center"/>
              <w:rPr>
                <w:sz w:val="20"/>
              </w:rPr>
            </w:pPr>
            <w:r>
              <w:rPr>
                <w:sz w:val="20"/>
              </w:rPr>
              <w:t>1614</w:t>
            </w:r>
          </w:p>
          <w:p>
            <w:pPr>
              <w:pStyle w:val="style0"/>
              <w:jc w:val="center"/>
              <w:rPr>
                <w:sz w:val="20"/>
              </w:rPr>
            </w:pPr>
            <w:r>
              <w:rPr>
                <w:sz w:val="20"/>
              </w:rPr>
              <w:t>1615</w:t>
            </w:r>
          </w:p>
          <w:p>
            <w:pPr>
              <w:pStyle w:val="style0"/>
              <w:jc w:val="center"/>
              <w:rPr>
                <w:sz w:val="20"/>
              </w:rPr>
            </w:pPr>
            <w:r>
              <w:rPr>
                <w:sz w:val="20"/>
              </w:rPr>
              <w:t>1616</w:t>
            </w:r>
          </w:p>
          <w:p>
            <w:pPr>
              <w:pStyle w:val="style0"/>
              <w:jc w:val="center"/>
              <w:rPr>
                <w:sz w:val="20"/>
              </w:rPr>
            </w:pPr>
            <w:r>
              <w:rPr>
                <w:sz w:val="20"/>
              </w:rPr>
              <w:t>1617</w:t>
            </w:r>
          </w:p>
          <w:p>
            <w:pPr>
              <w:pStyle w:val="style0"/>
              <w:jc w:val="center"/>
              <w:rPr>
                <w:sz w:val="20"/>
              </w:rPr>
            </w:pPr>
            <w:r>
              <w:rPr>
                <w:sz w:val="20"/>
              </w:rPr>
              <w:t>1618</w:t>
            </w:r>
          </w:p>
          <w:p>
            <w:pPr>
              <w:pStyle w:val="style0"/>
              <w:jc w:val="center"/>
              <w:rPr>
                <w:sz w:val="20"/>
              </w:rPr>
            </w:pPr>
            <w:r>
              <w:rPr>
                <w:sz w:val="20"/>
              </w:rPr>
              <w:t>1619</w:t>
            </w:r>
          </w:p>
          <w:p>
            <w:pPr>
              <w:pStyle w:val="style0"/>
              <w:jc w:val="center"/>
              <w:rPr>
                <w:sz w:val="20"/>
              </w:rPr>
            </w:pPr>
            <w:r>
              <w:rPr>
                <w:sz w:val="20"/>
              </w:rPr>
              <w:t>1623</w:t>
            </w:r>
          </w:p>
          <w:p>
            <w:pPr>
              <w:pStyle w:val="style0"/>
              <w:jc w:val="center"/>
              <w:rPr>
                <w:sz w:val="20"/>
              </w:rPr>
            </w:pPr>
            <w:r>
              <w:rPr>
                <w:sz w:val="20"/>
              </w:rPr>
              <w:t>1624</w:t>
            </w:r>
          </w:p>
          <w:p>
            <w:pPr>
              <w:pStyle w:val="style0"/>
              <w:jc w:val="center"/>
              <w:rPr>
                <w:sz w:val="20"/>
              </w:rPr>
            </w:pPr>
            <w:r>
              <w:rPr>
                <w:sz w:val="20"/>
              </w:rPr>
              <w:t>1625</w:t>
            </w:r>
          </w:p>
          <w:p>
            <w:pPr>
              <w:pStyle w:val="style0"/>
              <w:jc w:val="center"/>
              <w:rPr>
                <w:sz w:val="20"/>
              </w:rPr>
            </w:pPr>
            <w:r>
              <w:rPr>
                <w:sz w:val="20"/>
              </w:rPr>
              <w:t>1626</w:t>
            </w:r>
          </w:p>
          <w:p>
            <w:pPr>
              <w:pStyle w:val="style0"/>
              <w:jc w:val="center"/>
              <w:rPr>
                <w:sz w:val="20"/>
              </w:rPr>
            </w:pPr>
            <w:r>
              <w:rPr>
                <w:sz w:val="20"/>
              </w:rPr>
              <w:t>1627</w:t>
            </w:r>
          </w:p>
          <w:p>
            <w:pPr>
              <w:pStyle w:val="style0"/>
              <w:jc w:val="center"/>
              <w:rPr>
                <w:sz w:val="20"/>
              </w:rPr>
            </w:pPr>
            <w:r>
              <w:rPr>
                <w:sz w:val="20"/>
              </w:rPr>
              <w:t>1628</w:t>
            </w:r>
          </w:p>
          <w:p>
            <w:pPr>
              <w:pStyle w:val="style0"/>
              <w:jc w:val="center"/>
              <w:rPr>
                <w:sz w:val="20"/>
              </w:rPr>
            </w:pPr>
            <w:r>
              <w:rPr>
                <w:sz w:val="20"/>
              </w:rPr>
              <w:t>1629</w:t>
            </w:r>
          </w:p>
          <w:p>
            <w:pPr>
              <w:pStyle w:val="style0"/>
              <w:jc w:val="center"/>
              <w:rPr>
                <w:sz w:val="20"/>
              </w:rPr>
            </w:pPr>
            <w:r>
              <w:rPr>
                <w:sz w:val="20"/>
              </w:rPr>
              <w:t>1630</w:t>
            </w:r>
          </w:p>
          <w:p>
            <w:pPr>
              <w:pStyle w:val="style0"/>
              <w:jc w:val="center"/>
              <w:rPr>
                <w:sz w:val="20"/>
              </w:rPr>
            </w:pPr>
            <w:r>
              <w:rPr>
                <w:sz w:val="20"/>
              </w:rPr>
              <w:t>1631</w:t>
            </w:r>
          </w:p>
          <w:p>
            <w:pPr>
              <w:pStyle w:val="style0"/>
              <w:jc w:val="center"/>
              <w:rPr>
                <w:sz w:val="20"/>
              </w:rPr>
            </w:pPr>
            <w:r>
              <w:rPr>
                <w:sz w:val="20"/>
              </w:rPr>
              <w:t>1632</w:t>
            </w:r>
          </w:p>
          <w:p>
            <w:pPr>
              <w:pStyle w:val="style0"/>
              <w:jc w:val="center"/>
              <w:rPr>
                <w:sz w:val="20"/>
              </w:rPr>
            </w:pPr>
            <w:r>
              <w:rPr>
                <w:sz w:val="20"/>
              </w:rPr>
              <w:t>1633</w:t>
            </w:r>
          </w:p>
          <w:p>
            <w:pPr>
              <w:pStyle w:val="style0"/>
              <w:jc w:val="center"/>
              <w:rPr>
                <w:sz w:val="20"/>
              </w:rPr>
            </w:pPr>
            <w:r>
              <w:rPr>
                <w:sz w:val="20"/>
              </w:rPr>
              <w:t>1634</w:t>
            </w:r>
          </w:p>
          <w:p>
            <w:pPr>
              <w:pStyle w:val="style0"/>
              <w:jc w:val="center"/>
              <w:rPr>
                <w:sz w:val="20"/>
              </w:rPr>
            </w:pPr>
            <w:r>
              <w:rPr>
                <w:sz w:val="20"/>
              </w:rPr>
              <w:t>1635</w:t>
            </w:r>
          </w:p>
          <w:p>
            <w:pPr>
              <w:pStyle w:val="style0"/>
              <w:jc w:val="center"/>
              <w:rPr>
                <w:sz w:val="20"/>
              </w:rPr>
            </w:pPr>
            <w:r>
              <w:rPr>
                <w:sz w:val="20"/>
              </w:rPr>
              <w:t>1636</w:t>
            </w:r>
          </w:p>
          <w:p>
            <w:pPr>
              <w:pStyle w:val="style0"/>
              <w:jc w:val="center"/>
              <w:rPr>
                <w:sz w:val="20"/>
              </w:rPr>
            </w:pPr>
            <w:r>
              <w:rPr>
                <w:sz w:val="20"/>
              </w:rPr>
              <w:t>1637</w:t>
            </w:r>
          </w:p>
          <w:p>
            <w:pPr>
              <w:pStyle w:val="style0"/>
              <w:jc w:val="center"/>
              <w:rPr>
                <w:sz w:val="20"/>
              </w:rPr>
            </w:pPr>
            <w:r>
              <w:rPr>
                <w:sz w:val="20"/>
              </w:rPr>
              <w:t>1638</w:t>
            </w:r>
          </w:p>
          <w:p>
            <w:pPr>
              <w:pStyle w:val="style0"/>
              <w:jc w:val="center"/>
              <w:rPr>
                <w:sz w:val="20"/>
              </w:rPr>
            </w:pPr>
            <w:r>
              <w:rPr>
                <w:sz w:val="20"/>
              </w:rPr>
              <w:t>1639</w:t>
            </w:r>
          </w:p>
          <w:p>
            <w:pPr>
              <w:pStyle w:val="style0"/>
              <w:jc w:val="center"/>
              <w:rPr>
                <w:sz w:val="20"/>
              </w:rPr>
            </w:pPr>
            <w:r>
              <w:rPr>
                <w:sz w:val="20"/>
              </w:rPr>
              <w:t>1640</w:t>
            </w:r>
          </w:p>
          <w:p>
            <w:pPr>
              <w:pStyle w:val="style0"/>
              <w:jc w:val="center"/>
              <w:rPr>
                <w:sz w:val="20"/>
              </w:rPr>
            </w:pPr>
            <w:r>
              <w:rPr>
                <w:sz w:val="20"/>
              </w:rPr>
              <w:t>1641</w:t>
            </w:r>
          </w:p>
          <w:p>
            <w:pPr>
              <w:pStyle w:val="style0"/>
              <w:jc w:val="center"/>
              <w:rPr>
                <w:sz w:val="20"/>
              </w:rPr>
            </w:pPr>
            <w:r>
              <w:rPr>
                <w:sz w:val="20"/>
              </w:rPr>
              <w:t>1642</w:t>
            </w:r>
          </w:p>
          <w:p>
            <w:pPr>
              <w:pStyle w:val="style0"/>
              <w:jc w:val="center"/>
              <w:rPr>
                <w:sz w:val="20"/>
              </w:rPr>
            </w:pPr>
            <w:r>
              <w:rPr>
                <w:sz w:val="20"/>
              </w:rPr>
              <w:t>1643</w:t>
            </w:r>
          </w:p>
          <w:p>
            <w:pPr>
              <w:pStyle w:val="style0"/>
              <w:jc w:val="center"/>
              <w:rPr>
                <w:sz w:val="20"/>
              </w:rPr>
            </w:pPr>
            <w:r>
              <w:rPr>
                <w:sz w:val="20"/>
              </w:rPr>
              <w:t>1644</w:t>
            </w:r>
          </w:p>
          <w:p>
            <w:pPr>
              <w:pStyle w:val="style0"/>
              <w:jc w:val="center"/>
              <w:rPr>
                <w:sz w:val="20"/>
              </w:rPr>
            </w:pPr>
            <w:r>
              <w:rPr>
                <w:sz w:val="20"/>
              </w:rPr>
              <w:t>1645</w:t>
            </w:r>
          </w:p>
          <w:p>
            <w:pPr>
              <w:pStyle w:val="style0"/>
              <w:jc w:val="center"/>
              <w:rPr>
                <w:sz w:val="20"/>
              </w:rPr>
            </w:pPr>
            <w:r>
              <w:rPr>
                <w:sz w:val="20"/>
              </w:rPr>
              <w:t>1646</w:t>
            </w:r>
          </w:p>
          <w:p>
            <w:pPr>
              <w:pStyle w:val="style0"/>
              <w:jc w:val="center"/>
              <w:rPr>
                <w:sz w:val="20"/>
              </w:rPr>
            </w:pPr>
            <w:r>
              <w:rPr>
                <w:sz w:val="20"/>
              </w:rPr>
              <w:t>1647</w:t>
            </w:r>
          </w:p>
          <w:p>
            <w:pPr>
              <w:pStyle w:val="style0"/>
              <w:jc w:val="center"/>
              <w:rPr>
                <w:sz w:val="20"/>
              </w:rPr>
            </w:pPr>
            <w:r>
              <w:rPr>
                <w:sz w:val="20"/>
              </w:rPr>
              <w:t>1648</w:t>
            </w:r>
          </w:p>
          <w:p>
            <w:pPr>
              <w:pStyle w:val="style0"/>
              <w:jc w:val="center"/>
              <w:rPr>
                <w:sz w:val="20"/>
              </w:rPr>
            </w:pPr>
            <w:r>
              <w:rPr>
                <w:sz w:val="20"/>
              </w:rPr>
              <w:t>1649</w:t>
            </w:r>
          </w:p>
          <w:p>
            <w:pPr>
              <w:pStyle w:val="style0"/>
              <w:jc w:val="center"/>
              <w:rPr>
                <w:sz w:val="20"/>
              </w:rPr>
            </w:pPr>
            <w:r>
              <w:rPr>
                <w:sz w:val="20"/>
              </w:rPr>
              <w:t>1650</w:t>
            </w:r>
          </w:p>
          <w:p>
            <w:pPr>
              <w:pStyle w:val="style0"/>
              <w:jc w:val="center"/>
              <w:rPr>
                <w:sz w:val="20"/>
              </w:rPr>
            </w:pPr>
            <w:r>
              <w:rPr>
                <w:sz w:val="20"/>
              </w:rPr>
              <w:t>1651</w:t>
            </w:r>
          </w:p>
          <w:p>
            <w:pPr>
              <w:pStyle w:val="style0"/>
              <w:jc w:val="center"/>
              <w:rPr>
                <w:sz w:val="20"/>
              </w:rPr>
            </w:pPr>
            <w:r>
              <w:rPr>
                <w:sz w:val="20"/>
              </w:rPr>
              <w:t>1652</w:t>
            </w:r>
          </w:p>
          <w:p>
            <w:pPr>
              <w:pStyle w:val="style0"/>
              <w:jc w:val="center"/>
              <w:rPr>
                <w:sz w:val="20"/>
              </w:rPr>
            </w:pPr>
            <w:r>
              <w:rPr>
                <w:sz w:val="20"/>
              </w:rPr>
              <w:t>1653</w:t>
            </w:r>
          </w:p>
          <w:p>
            <w:pPr>
              <w:pStyle w:val="style0"/>
              <w:jc w:val="center"/>
              <w:rPr>
                <w:sz w:val="20"/>
              </w:rPr>
            </w:pPr>
            <w:r>
              <w:rPr>
                <w:sz w:val="20"/>
              </w:rPr>
              <w:t>1654</w:t>
            </w:r>
          </w:p>
          <w:p>
            <w:pPr>
              <w:pStyle w:val="style0"/>
              <w:jc w:val="center"/>
              <w:rPr>
                <w:sz w:val="20"/>
              </w:rPr>
            </w:pPr>
            <w:r>
              <w:rPr>
                <w:sz w:val="20"/>
              </w:rPr>
              <w:t>1655</w:t>
            </w:r>
          </w:p>
          <w:p>
            <w:pPr>
              <w:pStyle w:val="style0"/>
              <w:jc w:val="center"/>
              <w:rPr>
                <w:sz w:val="20"/>
              </w:rPr>
            </w:pPr>
            <w:r>
              <w:rPr>
                <w:sz w:val="20"/>
              </w:rPr>
              <w:t>1656</w:t>
            </w:r>
          </w:p>
          <w:p>
            <w:pPr>
              <w:pStyle w:val="style0"/>
              <w:jc w:val="center"/>
              <w:rPr>
                <w:sz w:val="20"/>
              </w:rPr>
            </w:pPr>
            <w:r>
              <w:rPr>
                <w:sz w:val="20"/>
              </w:rPr>
            </w:r>
          </w:p>
        </w:tc>
        <w:tc>
          <w:tcPr>
            <w:tcW w:type="dxa" w:w="1867"/>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17242</w:t>
            </w:r>
          </w:p>
          <w:p>
            <w:pPr>
              <w:pStyle w:val="style0"/>
              <w:jc w:val="center"/>
              <w:rPr>
                <w:sz w:val="20"/>
              </w:rPr>
            </w:pPr>
            <w:r>
              <w:rPr>
                <w:sz w:val="20"/>
              </w:rPr>
              <w:t>17245</w:t>
            </w:r>
          </w:p>
          <w:p>
            <w:pPr>
              <w:pStyle w:val="style0"/>
              <w:jc w:val="center"/>
              <w:rPr>
                <w:sz w:val="20"/>
              </w:rPr>
            </w:pPr>
            <w:r>
              <w:rPr>
                <w:sz w:val="20"/>
              </w:rPr>
              <w:t>17248</w:t>
            </w:r>
          </w:p>
          <w:p>
            <w:pPr>
              <w:pStyle w:val="style0"/>
              <w:jc w:val="center"/>
              <w:rPr>
                <w:sz w:val="20"/>
              </w:rPr>
            </w:pPr>
            <w:r>
              <w:rPr>
                <w:sz w:val="20"/>
              </w:rPr>
              <w:t>17251</w:t>
            </w:r>
          </w:p>
          <w:p>
            <w:pPr>
              <w:pStyle w:val="style0"/>
              <w:jc w:val="center"/>
              <w:rPr>
                <w:sz w:val="20"/>
              </w:rPr>
            </w:pPr>
            <w:r>
              <w:rPr>
                <w:sz w:val="20"/>
              </w:rPr>
              <w:t>17254</w:t>
            </w:r>
          </w:p>
          <w:p>
            <w:pPr>
              <w:pStyle w:val="style0"/>
              <w:jc w:val="center"/>
              <w:rPr>
                <w:sz w:val="20"/>
              </w:rPr>
            </w:pPr>
            <w:r>
              <w:rPr>
                <w:sz w:val="20"/>
              </w:rPr>
              <w:t>17257</w:t>
            </w:r>
          </w:p>
          <w:p>
            <w:pPr>
              <w:pStyle w:val="style0"/>
              <w:jc w:val="center"/>
              <w:rPr>
                <w:sz w:val="20"/>
              </w:rPr>
            </w:pPr>
            <w:r>
              <w:rPr>
                <w:sz w:val="20"/>
              </w:rPr>
              <w:t>17260</w:t>
            </w:r>
          </w:p>
          <w:p>
            <w:pPr>
              <w:pStyle w:val="style0"/>
              <w:jc w:val="center"/>
              <w:rPr>
                <w:sz w:val="20"/>
              </w:rPr>
            </w:pPr>
            <w:r>
              <w:rPr>
                <w:sz w:val="20"/>
              </w:rPr>
              <w:t>17263</w:t>
            </w:r>
          </w:p>
          <w:p>
            <w:pPr>
              <w:pStyle w:val="style0"/>
              <w:jc w:val="center"/>
              <w:rPr>
                <w:sz w:val="20"/>
              </w:rPr>
            </w:pPr>
            <w:r>
              <w:rPr>
                <w:sz w:val="20"/>
              </w:rPr>
              <w:t>17266</w:t>
            </w:r>
          </w:p>
          <w:p>
            <w:pPr>
              <w:pStyle w:val="style0"/>
              <w:jc w:val="center"/>
              <w:rPr>
                <w:sz w:val="20"/>
              </w:rPr>
            </w:pPr>
            <w:r>
              <w:rPr>
                <w:sz w:val="20"/>
              </w:rPr>
              <w:t>17269</w:t>
            </w:r>
          </w:p>
          <w:p>
            <w:pPr>
              <w:pStyle w:val="style0"/>
              <w:jc w:val="center"/>
              <w:rPr>
                <w:sz w:val="20"/>
              </w:rPr>
            </w:pPr>
            <w:r>
              <w:rPr>
                <w:sz w:val="20"/>
              </w:rPr>
              <w:t>17272</w:t>
            </w:r>
          </w:p>
          <w:p>
            <w:pPr>
              <w:pStyle w:val="style0"/>
              <w:jc w:val="center"/>
              <w:rPr>
                <w:sz w:val="20"/>
              </w:rPr>
            </w:pPr>
            <w:r>
              <w:rPr>
                <w:sz w:val="20"/>
              </w:rPr>
              <w:t>17275</w:t>
            </w:r>
          </w:p>
          <w:p>
            <w:pPr>
              <w:pStyle w:val="style0"/>
              <w:jc w:val="center"/>
              <w:rPr>
                <w:sz w:val="20"/>
              </w:rPr>
            </w:pPr>
            <w:r>
              <w:rPr>
                <w:sz w:val="20"/>
              </w:rPr>
              <w:t>17278</w:t>
            </w:r>
          </w:p>
          <w:p>
            <w:pPr>
              <w:pStyle w:val="style0"/>
              <w:jc w:val="center"/>
              <w:rPr>
                <w:sz w:val="20"/>
              </w:rPr>
            </w:pPr>
            <w:r>
              <w:rPr>
                <w:sz w:val="20"/>
              </w:rPr>
              <w:t>17281</w:t>
            </w:r>
          </w:p>
          <w:p>
            <w:pPr>
              <w:pStyle w:val="style0"/>
              <w:jc w:val="center"/>
              <w:rPr>
                <w:sz w:val="20"/>
              </w:rPr>
            </w:pPr>
            <w:r>
              <w:rPr>
                <w:sz w:val="20"/>
              </w:rPr>
              <w:t>17284</w:t>
            </w:r>
          </w:p>
          <w:p>
            <w:pPr>
              <w:pStyle w:val="style0"/>
              <w:jc w:val="center"/>
              <w:rPr>
                <w:sz w:val="20"/>
              </w:rPr>
            </w:pPr>
            <w:r>
              <w:rPr>
                <w:sz w:val="20"/>
              </w:rPr>
              <w:t>17287</w:t>
            </w:r>
          </w:p>
          <w:p>
            <w:pPr>
              <w:pStyle w:val="style0"/>
              <w:jc w:val="center"/>
              <w:rPr>
                <w:sz w:val="20"/>
              </w:rPr>
            </w:pPr>
            <w:r>
              <w:rPr>
                <w:sz w:val="20"/>
              </w:rPr>
              <w:t>17290</w:t>
            </w:r>
          </w:p>
          <w:p>
            <w:pPr>
              <w:pStyle w:val="style0"/>
              <w:jc w:val="center"/>
              <w:rPr>
                <w:sz w:val="20"/>
              </w:rPr>
            </w:pPr>
            <w:r>
              <w:rPr>
                <w:sz w:val="20"/>
              </w:rPr>
              <w:t>17293</w:t>
            </w:r>
          </w:p>
          <w:p>
            <w:pPr>
              <w:pStyle w:val="style0"/>
              <w:jc w:val="center"/>
              <w:rPr>
                <w:sz w:val="20"/>
              </w:rPr>
            </w:pPr>
            <w:r>
              <w:rPr>
                <w:sz w:val="20"/>
              </w:rPr>
              <w:t>17296</w:t>
            </w:r>
          </w:p>
          <w:p>
            <w:pPr>
              <w:pStyle w:val="style0"/>
              <w:jc w:val="center"/>
              <w:rPr>
                <w:sz w:val="20"/>
              </w:rPr>
            </w:pPr>
            <w:r>
              <w:rPr>
                <w:sz w:val="20"/>
              </w:rPr>
              <w:t>17308</w:t>
            </w:r>
          </w:p>
          <w:p>
            <w:pPr>
              <w:pStyle w:val="style0"/>
              <w:jc w:val="center"/>
              <w:rPr>
                <w:sz w:val="20"/>
              </w:rPr>
            </w:pPr>
            <w:r>
              <w:rPr>
                <w:sz w:val="20"/>
              </w:rPr>
              <w:t>17311</w:t>
            </w:r>
          </w:p>
          <w:p>
            <w:pPr>
              <w:pStyle w:val="style0"/>
              <w:jc w:val="center"/>
              <w:rPr>
                <w:sz w:val="20"/>
              </w:rPr>
            </w:pPr>
            <w:r>
              <w:rPr>
                <w:sz w:val="20"/>
              </w:rPr>
              <w:t>17314</w:t>
            </w:r>
          </w:p>
          <w:p>
            <w:pPr>
              <w:pStyle w:val="style0"/>
              <w:jc w:val="center"/>
              <w:rPr>
                <w:sz w:val="20"/>
              </w:rPr>
            </w:pPr>
            <w:r>
              <w:rPr>
                <w:sz w:val="20"/>
              </w:rPr>
              <w:t>17317</w:t>
            </w:r>
          </w:p>
          <w:p>
            <w:pPr>
              <w:pStyle w:val="style0"/>
              <w:jc w:val="center"/>
              <w:rPr>
                <w:sz w:val="20"/>
              </w:rPr>
            </w:pPr>
            <w:r>
              <w:rPr>
                <w:sz w:val="20"/>
              </w:rPr>
              <w:t>17320</w:t>
            </w:r>
          </w:p>
          <w:p>
            <w:pPr>
              <w:pStyle w:val="style0"/>
              <w:jc w:val="center"/>
              <w:rPr>
                <w:sz w:val="20"/>
              </w:rPr>
            </w:pPr>
            <w:r>
              <w:rPr>
                <w:sz w:val="20"/>
              </w:rPr>
              <w:t>17323</w:t>
            </w:r>
          </w:p>
          <w:p>
            <w:pPr>
              <w:pStyle w:val="style0"/>
              <w:jc w:val="center"/>
              <w:rPr>
                <w:sz w:val="20"/>
              </w:rPr>
            </w:pPr>
            <w:r>
              <w:rPr>
                <w:sz w:val="20"/>
              </w:rPr>
              <w:t>17326</w:t>
            </w:r>
          </w:p>
          <w:p>
            <w:pPr>
              <w:pStyle w:val="style0"/>
              <w:jc w:val="center"/>
              <w:rPr>
                <w:sz w:val="20"/>
              </w:rPr>
            </w:pPr>
            <w:r>
              <w:rPr>
                <w:sz w:val="20"/>
              </w:rPr>
              <w:t>17329</w:t>
            </w:r>
          </w:p>
          <w:p>
            <w:pPr>
              <w:pStyle w:val="style0"/>
              <w:jc w:val="center"/>
              <w:rPr>
                <w:sz w:val="20"/>
              </w:rPr>
            </w:pPr>
            <w:r>
              <w:rPr>
                <w:sz w:val="20"/>
              </w:rPr>
              <w:t>17332</w:t>
            </w:r>
          </w:p>
          <w:p>
            <w:pPr>
              <w:pStyle w:val="style0"/>
              <w:jc w:val="center"/>
              <w:rPr>
                <w:sz w:val="20"/>
              </w:rPr>
            </w:pPr>
            <w:r>
              <w:rPr>
                <w:sz w:val="20"/>
              </w:rPr>
              <w:t>17335</w:t>
            </w:r>
          </w:p>
          <w:p>
            <w:pPr>
              <w:pStyle w:val="style0"/>
              <w:jc w:val="center"/>
              <w:rPr>
                <w:sz w:val="20"/>
              </w:rPr>
            </w:pPr>
            <w:r>
              <w:rPr>
                <w:sz w:val="20"/>
              </w:rPr>
              <w:t>17338</w:t>
            </w:r>
          </w:p>
          <w:p>
            <w:pPr>
              <w:pStyle w:val="style0"/>
              <w:jc w:val="center"/>
              <w:rPr>
                <w:sz w:val="20"/>
              </w:rPr>
            </w:pPr>
            <w:r>
              <w:rPr>
                <w:sz w:val="20"/>
              </w:rPr>
              <w:t>17341</w:t>
            </w:r>
          </w:p>
          <w:p>
            <w:pPr>
              <w:pStyle w:val="style0"/>
              <w:jc w:val="center"/>
              <w:rPr>
                <w:sz w:val="20"/>
              </w:rPr>
            </w:pPr>
            <w:r>
              <w:rPr>
                <w:sz w:val="20"/>
              </w:rPr>
              <w:t>17344</w:t>
            </w:r>
          </w:p>
          <w:p>
            <w:pPr>
              <w:pStyle w:val="style0"/>
              <w:jc w:val="center"/>
              <w:rPr>
                <w:sz w:val="20"/>
              </w:rPr>
            </w:pPr>
            <w:r>
              <w:rPr>
                <w:sz w:val="20"/>
              </w:rPr>
              <w:t>17347</w:t>
            </w:r>
          </w:p>
          <w:p>
            <w:pPr>
              <w:pStyle w:val="style0"/>
              <w:jc w:val="center"/>
              <w:rPr>
                <w:sz w:val="20"/>
              </w:rPr>
            </w:pPr>
            <w:r>
              <w:rPr>
                <w:sz w:val="20"/>
              </w:rPr>
              <w:t>17350</w:t>
            </w:r>
          </w:p>
          <w:p>
            <w:pPr>
              <w:pStyle w:val="style0"/>
              <w:jc w:val="center"/>
              <w:rPr>
                <w:sz w:val="20"/>
              </w:rPr>
            </w:pPr>
            <w:r>
              <w:rPr>
                <w:sz w:val="20"/>
              </w:rPr>
              <w:t>17353</w:t>
            </w:r>
          </w:p>
          <w:p>
            <w:pPr>
              <w:pStyle w:val="style0"/>
              <w:jc w:val="center"/>
              <w:rPr>
                <w:sz w:val="20"/>
              </w:rPr>
            </w:pPr>
            <w:r>
              <w:rPr>
                <w:sz w:val="20"/>
              </w:rPr>
              <w:t>17356</w:t>
            </w:r>
          </w:p>
          <w:p>
            <w:pPr>
              <w:pStyle w:val="style0"/>
              <w:jc w:val="center"/>
              <w:rPr>
                <w:sz w:val="20"/>
              </w:rPr>
            </w:pPr>
            <w:r>
              <w:rPr>
                <w:sz w:val="20"/>
              </w:rPr>
              <w:t>17359</w:t>
            </w:r>
          </w:p>
          <w:p>
            <w:pPr>
              <w:pStyle w:val="style0"/>
              <w:jc w:val="center"/>
              <w:rPr>
                <w:sz w:val="20"/>
              </w:rPr>
            </w:pPr>
            <w:r>
              <w:rPr>
                <w:sz w:val="20"/>
              </w:rPr>
              <w:t>17362</w:t>
            </w:r>
          </w:p>
          <w:p>
            <w:pPr>
              <w:pStyle w:val="style0"/>
              <w:jc w:val="center"/>
              <w:rPr>
                <w:sz w:val="20"/>
              </w:rPr>
            </w:pPr>
            <w:r>
              <w:rPr>
                <w:sz w:val="20"/>
              </w:rPr>
              <w:t>17365</w:t>
            </w:r>
          </w:p>
          <w:p>
            <w:pPr>
              <w:pStyle w:val="style0"/>
              <w:jc w:val="center"/>
              <w:rPr>
                <w:sz w:val="20"/>
              </w:rPr>
            </w:pPr>
            <w:r>
              <w:rPr>
                <w:sz w:val="20"/>
              </w:rPr>
              <w:t>17368</w:t>
            </w:r>
          </w:p>
          <w:p>
            <w:pPr>
              <w:pStyle w:val="style0"/>
              <w:jc w:val="center"/>
              <w:rPr>
                <w:sz w:val="20"/>
              </w:rPr>
            </w:pPr>
            <w:r>
              <w:rPr>
                <w:sz w:val="20"/>
              </w:rPr>
              <w:t>17371</w:t>
            </w:r>
          </w:p>
          <w:p>
            <w:pPr>
              <w:pStyle w:val="style0"/>
              <w:jc w:val="center"/>
              <w:rPr>
                <w:sz w:val="20"/>
              </w:rPr>
            </w:pPr>
            <w:r>
              <w:rPr>
                <w:sz w:val="20"/>
              </w:rPr>
              <w:t>17374</w:t>
            </w:r>
          </w:p>
          <w:p>
            <w:pPr>
              <w:pStyle w:val="style0"/>
              <w:jc w:val="center"/>
              <w:rPr>
                <w:sz w:val="20"/>
              </w:rPr>
            </w:pPr>
            <w:r>
              <w:rPr>
                <w:sz w:val="20"/>
              </w:rPr>
              <w:t>17377</w:t>
            </w:r>
          </w:p>
          <w:p>
            <w:pPr>
              <w:pStyle w:val="style0"/>
              <w:jc w:val="center"/>
              <w:rPr>
                <w:sz w:val="20"/>
              </w:rPr>
            </w:pPr>
            <w:r>
              <w:rPr>
                <w:sz w:val="20"/>
              </w:rPr>
              <w:t>17380</w:t>
            </w:r>
          </w:p>
          <w:p>
            <w:pPr>
              <w:pStyle w:val="style0"/>
              <w:jc w:val="center"/>
              <w:rPr>
                <w:sz w:val="20"/>
              </w:rPr>
            </w:pPr>
            <w:r>
              <w:rPr>
                <w:sz w:val="20"/>
              </w:rPr>
              <w:t>17383</w:t>
            </w:r>
          </w:p>
          <w:p>
            <w:pPr>
              <w:pStyle w:val="style0"/>
              <w:jc w:val="center"/>
              <w:rPr>
                <w:sz w:val="20"/>
              </w:rPr>
            </w:pPr>
            <w:r>
              <w:rPr>
                <w:sz w:val="20"/>
              </w:rPr>
              <w:t>17386</w:t>
            </w:r>
          </w:p>
          <w:p>
            <w:pPr>
              <w:pStyle w:val="style0"/>
              <w:jc w:val="center"/>
              <w:rPr>
                <w:sz w:val="20"/>
              </w:rPr>
            </w:pPr>
            <w:r>
              <w:rPr>
                <w:sz w:val="20"/>
              </w:rPr>
              <w:t>17389</w:t>
            </w:r>
          </w:p>
          <w:p>
            <w:pPr>
              <w:pStyle w:val="style0"/>
              <w:jc w:val="center"/>
              <w:rPr>
                <w:sz w:val="20"/>
              </w:rPr>
            </w:pPr>
            <w:r>
              <w:rPr>
                <w:sz w:val="20"/>
              </w:rPr>
              <w:t>17392</w:t>
            </w:r>
          </w:p>
          <w:p>
            <w:pPr>
              <w:pStyle w:val="style0"/>
              <w:jc w:val="center"/>
              <w:rPr>
                <w:sz w:val="20"/>
              </w:rPr>
            </w:pPr>
            <w:r>
              <w:rPr>
                <w:sz w:val="20"/>
              </w:rPr>
              <w:t>17395</w:t>
            </w:r>
          </w:p>
          <w:p>
            <w:pPr>
              <w:pStyle w:val="style0"/>
              <w:jc w:val="center"/>
              <w:rPr>
                <w:sz w:val="20"/>
              </w:rPr>
            </w:pPr>
            <w:r>
              <w:rPr>
                <w:sz w:val="20"/>
              </w:rPr>
              <w:t>17398</w:t>
            </w:r>
          </w:p>
          <w:p>
            <w:pPr>
              <w:pStyle w:val="style0"/>
              <w:jc w:val="center"/>
              <w:rPr>
                <w:sz w:val="20"/>
              </w:rPr>
            </w:pPr>
            <w:r>
              <w:rPr>
                <w:sz w:val="20"/>
              </w:rPr>
              <w:t>17401</w:t>
            </w:r>
          </w:p>
          <w:p>
            <w:pPr>
              <w:pStyle w:val="style0"/>
              <w:jc w:val="center"/>
              <w:rPr>
                <w:sz w:val="20"/>
              </w:rPr>
            </w:pPr>
            <w:r>
              <w:rPr>
                <w:sz w:val="20"/>
              </w:rPr>
              <w:t>17404</w:t>
            </w:r>
          </w:p>
          <w:p>
            <w:pPr>
              <w:pStyle w:val="style0"/>
              <w:jc w:val="center"/>
              <w:rPr>
                <w:sz w:val="20"/>
              </w:rPr>
            </w:pPr>
            <w:r>
              <w:rPr>
                <w:sz w:val="20"/>
              </w:rPr>
              <w:t>17407</w:t>
            </w:r>
          </w:p>
        </w:tc>
        <w:tc>
          <w:tcPr>
            <w:tcW w:type="dxa" w:w="1867"/>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17243,4</w:t>
            </w:r>
          </w:p>
          <w:p>
            <w:pPr>
              <w:pStyle w:val="style0"/>
              <w:jc w:val="center"/>
              <w:rPr>
                <w:sz w:val="20"/>
              </w:rPr>
            </w:pPr>
            <w:r>
              <w:rPr>
                <w:sz w:val="20"/>
              </w:rPr>
              <w:t>17246,4</w:t>
            </w:r>
          </w:p>
          <w:p>
            <w:pPr>
              <w:pStyle w:val="style0"/>
              <w:jc w:val="center"/>
              <w:rPr>
                <w:sz w:val="20"/>
              </w:rPr>
            </w:pPr>
            <w:r>
              <w:rPr>
                <w:sz w:val="20"/>
              </w:rPr>
              <w:t>17249,4</w:t>
            </w:r>
          </w:p>
          <w:p>
            <w:pPr>
              <w:pStyle w:val="style0"/>
              <w:jc w:val="center"/>
              <w:rPr>
                <w:sz w:val="20"/>
              </w:rPr>
            </w:pPr>
            <w:r>
              <w:rPr>
                <w:sz w:val="20"/>
              </w:rPr>
              <w:t>17252,4</w:t>
            </w:r>
          </w:p>
          <w:p>
            <w:pPr>
              <w:pStyle w:val="style0"/>
              <w:jc w:val="center"/>
              <w:rPr>
                <w:sz w:val="20"/>
              </w:rPr>
            </w:pPr>
            <w:r>
              <w:rPr>
                <w:sz w:val="20"/>
              </w:rPr>
              <w:t>17255,4</w:t>
            </w:r>
          </w:p>
          <w:p>
            <w:pPr>
              <w:pStyle w:val="style0"/>
              <w:jc w:val="center"/>
              <w:rPr>
                <w:sz w:val="20"/>
              </w:rPr>
            </w:pPr>
            <w:r>
              <w:rPr>
                <w:sz w:val="20"/>
              </w:rPr>
              <w:t>17258,4</w:t>
            </w:r>
          </w:p>
          <w:p>
            <w:pPr>
              <w:pStyle w:val="style0"/>
              <w:jc w:val="center"/>
              <w:rPr>
                <w:sz w:val="20"/>
              </w:rPr>
            </w:pPr>
            <w:r>
              <w:rPr>
                <w:sz w:val="20"/>
              </w:rPr>
              <w:t>17261,4</w:t>
            </w:r>
          </w:p>
          <w:p>
            <w:pPr>
              <w:pStyle w:val="style0"/>
              <w:jc w:val="center"/>
              <w:rPr>
                <w:sz w:val="20"/>
              </w:rPr>
            </w:pPr>
            <w:r>
              <w:rPr>
                <w:sz w:val="20"/>
              </w:rPr>
              <w:t>17264,4</w:t>
            </w:r>
          </w:p>
          <w:p>
            <w:pPr>
              <w:pStyle w:val="style0"/>
              <w:jc w:val="center"/>
              <w:rPr>
                <w:sz w:val="20"/>
              </w:rPr>
            </w:pPr>
            <w:r>
              <w:rPr>
                <w:sz w:val="20"/>
              </w:rPr>
              <w:t>17267,4</w:t>
            </w:r>
          </w:p>
          <w:p>
            <w:pPr>
              <w:pStyle w:val="style0"/>
              <w:jc w:val="center"/>
              <w:rPr>
                <w:sz w:val="20"/>
              </w:rPr>
            </w:pPr>
            <w:r>
              <w:rPr>
                <w:sz w:val="20"/>
              </w:rPr>
              <w:t>17270,4</w:t>
            </w:r>
          </w:p>
          <w:p>
            <w:pPr>
              <w:pStyle w:val="style0"/>
              <w:jc w:val="center"/>
              <w:rPr>
                <w:sz w:val="20"/>
              </w:rPr>
            </w:pPr>
            <w:r>
              <w:rPr>
                <w:sz w:val="20"/>
              </w:rPr>
              <w:t>17273,4</w:t>
            </w:r>
          </w:p>
          <w:p>
            <w:pPr>
              <w:pStyle w:val="style0"/>
              <w:jc w:val="center"/>
              <w:rPr>
                <w:sz w:val="20"/>
              </w:rPr>
            </w:pPr>
            <w:r>
              <w:rPr>
                <w:sz w:val="20"/>
              </w:rPr>
              <w:t>17276,4</w:t>
            </w:r>
          </w:p>
          <w:p>
            <w:pPr>
              <w:pStyle w:val="style0"/>
              <w:jc w:val="center"/>
              <w:rPr>
                <w:sz w:val="20"/>
              </w:rPr>
            </w:pPr>
            <w:r>
              <w:rPr>
                <w:sz w:val="20"/>
              </w:rPr>
              <w:t>17279,4</w:t>
            </w:r>
          </w:p>
          <w:p>
            <w:pPr>
              <w:pStyle w:val="style0"/>
              <w:jc w:val="center"/>
              <w:rPr>
                <w:sz w:val="20"/>
              </w:rPr>
            </w:pPr>
            <w:r>
              <w:rPr>
                <w:sz w:val="20"/>
              </w:rPr>
              <w:t>17282,4</w:t>
            </w:r>
          </w:p>
          <w:p>
            <w:pPr>
              <w:pStyle w:val="style0"/>
              <w:jc w:val="center"/>
              <w:rPr>
                <w:sz w:val="20"/>
              </w:rPr>
            </w:pPr>
            <w:r>
              <w:rPr>
                <w:sz w:val="20"/>
              </w:rPr>
              <w:t>17285,4</w:t>
            </w:r>
          </w:p>
          <w:p>
            <w:pPr>
              <w:pStyle w:val="style0"/>
              <w:jc w:val="center"/>
              <w:rPr>
                <w:sz w:val="20"/>
              </w:rPr>
            </w:pPr>
            <w:r>
              <w:rPr>
                <w:sz w:val="20"/>
              </w:rPr>
              <w:t>17288,4</w:t>
            </w:r>
          </w:p>
          <w:p>
            <w:pPr>
              <w:pStyle w:val="style0"/>
              <w:jc w:val="center"/>
              <w:rPr>
                <w:sz w:val="20"/>
              </w:rPr>
            </w:pPr>
            <w:r>
              <w:rPr>
                <w:sz w:val="20"/>
              </w:rPr>
              <w:t>17291,4</w:t>
            </w:r>
          </w:p>
          <w:p>
            <w:pPr>
              <w:pStyle w:val="style0"/>
              <w:jc w:val="center"/>
              <w:rPr>
                <w:sz w:val="20"/>
              </w:rPr>
            </w:pPr>
            <w:r>
              <w:rPr>
                <w:sz w:val="20"/>
              </w:rPr>
              <w:t>17294,4</w:t>
            </w:r>
          </w:p>
          <w:p>
            <w:pPr>
              <w:pStyle w:val="style0"/>
              <w:jc w:val="center"/>
              <w:rPr>
                <w:sz w:val="20"/>
              </w:rPr>
            </w:pPr>
            <w:r>
              <w:rPr>
                <w:sz w:val="20"/>
              </w:rPr>
              <w:t>17297,4</w:t>
            </w:r>
          </w:p>
          <w:p>
            <w:pPr>
              <w:pStyle w:val="style0"/>
              <w:jc w:val="center"/>
              <w:rPr>
                <w:sz w:val="20"/>
              </w:rPr>
            </w:pPr>
            <w:r>
              <w:rPr>
                <w:sz w:val="20"/>
              </w:rPr>
              <w:t>17309,4</w:t>
            </w:r>
          </w:p>
          <w:p>
            <w:pPr>
              <w:pStyle w:val="style0"/>
              <w:jc w:val="center"/>
              <w:rPr>
                <w:sz w:val="20"/>
              </w:rPr>
            </w:pPr>
            <w:r>
              <w:rPr>
                <w:sz w:val="20"/>
              </w:rPr>
              <w:t>17312,4</w:t>
            </w:r>
          </w:p>
          <w:p>
            <w:pPr>
              <w:pStyle w:val="style0"/>
              <w:jc w:val="center"/>
              <w:rPr>
                <w:sz w:val="20"/>
              </w:rPr>
            </w:pPr>
            <w:r>
              <w:rPr>
                <w:sz w:val="20"/>
              </w:rPr>
              <w:t>17315,4</w:t>
            </w:r>
          </w:p>
          <w:p>
            <w:pPr>
              <w:pStyle w:val="style0"/>
              <w:jc w:val="center"/>
              <w:rPr>
                <w:sz w:val="20"/>
              </w:rPr>
            </w:pPr>
            <w:r>
              <w:rPr>
                <w:sz w:val="20"/>
              </w:rPr>
              <w:t>17318,4</w:t>
            </w:r>
          </w:p>
          <w:p>
            <w:pPr>
              <w:pStyle w:val="style0"/>
              <w:jc w:val="center"/>
              <w:rPr>
                <w:sz w:val="20"/>
              </w:rPr>
            </w:pPr>
            <w:r>
              <w:rPr>
                <w:sz w:val="20"/>
              </w:rPr>
              <w:t>17321,4</w:t>
            </w:r>
          </w:p>
          <w:p>
            <w:pPr>
              <w:pStyle w:val="style0"/>
              <w:jc w:val="center"/>
              <w:rPr>
                <w:sz w:val="20"/>
              </w:rPr>
            </w:pPr>
            <w:r>
              <w:rPr>
                <w:sz w:val="20"/>
              </w:rPr>
              <w:t>17324,4</w:t>
            </w:r>
          </w:p>
          <w:p>
            <w:pPr>
              <w:pStyle w:val="style0"/>
              <w:jc w:val="center"/>
              <w:rPr>
                <w:sz w:val="20"/>
              </w:rPr>
            </w:pPr>
            <w:r>
              <w:rPr>
                <w:sz w:val="20"/>
              </w:rPr>
              <w:t>17327,4</w:t>
            </w:r>
          </w:p>
          <w:p>
            <w:pPr>
              <w:pStyle w:val="style0"/>
              <w:jc w:val="center"/>
              <w:rPr>
                <w:sz w:val="20"/>
              </w:rPr>
            </w:pPr>
            <w:r>
              <w:rPr>
                <w:sz w:val="20"/>
              </w:rPr>
              <w:t>17330,4</w:t>
            </w:r>
          </w:p>
          <w:p>
            <w:pPr>
              <w:pStyle w:val="style0"/>
              <w:jc w:val="center"/>
              <w:rPr>
                <w:sz w:val="20"/>
              </w:rPr>
            </w:pPr>
            <w:r>
              <w:rPr>
                <w:sz w:val="20"/>
              </w:rPr>
              <w:t>17333,4</w:t>
            </w:r>
          </w:p>
          <w:p>
            <w:pPr>
              <w:pStyle w:val="style0"/>
              <w:jc w:val="center"/>
              <w:rPr>
                <w:sz w:val="20"/>
              </w:rPr>
            </w:pPr>
            <w:r>
              <w:rPr>
                <w:sz w:val="20"/>
              </w:rPr>
              <w:t>17336,4</w:t>
            </w:r>
          </w:p>
          <w:p>
            <w:pPr>
              <w:pStyle w:val="style0"/>
              <w:jc w:val="center"/>
              <w:rPr>
                <w:sz w:val="20"/>
              </w:rPr>
            </w:pPr>
            <w:r>
              <w:rPr>
                <w:sz w:val="20"/>
              </w:rPr>
              <w:t>17339,4</w:t>
            </w:r>
          </w:p>
          <w:p>
            <w:pPr>
              <w:pStyle w:val="style0"/>
              <w:jc w:val="center"/>
              <w:rPr>
                <w:sz w:val="20"/>
              </w:rPr>
            </w:pPr>
            <w:r>
              <w:rPr>
                <w:sz w:val="20"/>
              </w:rPr>
              <w:t>17342,4</w:t>
            </w:r>
          </w:p>
          <w:p>
            <w:pPr>
              <w:pStyle w:val="style0"/>
              <w:jc w:val="center"/>
              <w:rPr>
                <w:sz w:val="20"/>
              </w:rPr>
            </w:pPr>
            <w:r>
              <w:rPr>
                <w:sz w:val="20"/>
              </w:rPr>
              <w:t>17345,4</w:t>
            </w:r>
          </w:p>
          <w:p>
            <w:pPr>
              <w:pStyle w:val="style0"/>
              <w:jc w:val="center"/>
              <w:rPr>
                <w:sz w:val="20"/>
              </w:rPr>
            </w:pPr>
            <w:r>
              <w:rPr>
                <w:sz w:val="20"/>
              </w:rPr>
              <w:t>17348,4</w:t>
            </w:r>
          </w:p>
          <w:p>
            <w:pPr>
              <w:pStyle w:val="style0"/>
              <w:jc w:val="center"/>
              <w:rPr>
                <w:sz w:val="20"/>
              </w:rPr>
            </w:pPr>
            <w:r>
              <w:rPr>
                <w:sz w:val="20"/>
              </w:rPr>
              <w:t>17351,4</w:t>
            </w:r>
          </w:p>
          <w:p>
            <w:pPr>
              <w:pStyle w:val="style0"/>
              <w:jc w:val="center"/>
              <w:rPr>
                <w:sz w:val="20"/>
              </w:rPr>
            </w:pPr>
            <w:r>
              <w:rPr>
                <w:sz w:val="20"/>
              </w:rPr>
              <w:t>17354,4</w:t>
            </w:r>
          </w:p>
          <w:p>
            <w:pPr>
              <w:pStyle w:val="style0"/>
              <w:jc w:val="center"/>
              <w:rPr>
                <w:sz w:val="20"/>
              </w:rPr>
            </w:pPr>
            <w:r>
              <w:rPr>
                <w:sz w:val="20"/>
              </w:rPr>
              <w:t>17357,4</w:t>
            </w:r>
          </w:p>
          <w:p>
            <w:pPr>
              <w:pStyle w:val="style0"/>
              <w:jc w:val="center"/>
              <w:rPr>
                <w:sz w:val="20"/>
              </w:rPr>
            </w:pPr>
            <w:r>
              <w:rPr>
                <w:sz w:val="20"/>
              </w:rPr>
              <w:t>17360,4</w:t>
            </w:r>
          </w:p>
          <w:p>
            <w:pPr>
              <w:pStyle w:val="style0"/>
              <w:jc w:val="center"/>
              <w:rPr>
                <w:sz w:val="20"/>
              </w:rPr>
            </w:pPr>
            <w:r>
              <w:rPr>
                <w:sz w:val="20"/>
              </w:rPr>
              <w:t>17363,4</w:t>
            </w:r>
          </w:p>
          <w:p>
            <w:pPr>
              <w:pStyle w:val="style0"/>
              <w:jc w:val="center"/>
              <w:rPr>
                <w:sz w:val="20"/>
              </w:rPr>
            </w:pPr>
            <w:r>
              <w:rPr>
                <w:sz w:val="20"/>
              </w:rPr>
              <w:t>17366,4</w:t>
            </w:r>
          </w:p>
          <w:p>
            <w:pPr>
              <w:pStyle w:val="style0"/>
              <w:jc w:val="center"/>
              <w:rPr>
                <w:sz w:val="20"/>
              </w:rPr>
            </w:pPr>
            <w:r>
              <w:rPr>
                <w:sz w:val="20"/>
              </w:rPr>
              <w:t>17369,4</w:t>
            </w:r>
          </w:p>
          <w:p>
            <w:pPr>
              <w:pStyle w:val="style0"/>
              <w:jc w:val="center"/>
              <w:rPr>
                <w:sz w:val="20"/>
              </w:rPr>
            </w:pPr>
            <w:r>
              <w:rPr>
                <w:sz w:val="20"/>
              </w:rPr>
              <w:t>17372,4</w:t>
            </w:r>
          </w:p>
          <w:p>
            <w:pPr>
              <w:pStyle w:val="style0"/>
              <w:jc w:val="center"/>
              <w:rPr>
                <w:sz w:val="20"/>
              </w:rPr>
            </w:pPr>
            <w:r>
              <w:rPr>
                <w:sz w:val="20"/>
              </w:rPr>
              <w:t>17375,4</w:t>
            </w:r>
          </w:p>
          <w:p>
            <w:pPr>
              <w:pStyle w:val="style0"/>
              <w:jc w:val="center"/>
              <w:rPr>
                <w:sz w:val="20"/>
              </w:rPr>
            </w:pPr>
            <w:r>
              <w:rPr>
                <w:sz w:val="20"/>
              </w:rPr>
              <w:t>17378,4</w:t>
            </w:r>
          </w:p>
          <w:p>
            <w:pPr>
              <w:pStyle w:val="style0"/>
              <w:jc w:val="center"/>
              <w:rPr>
                <w:sz w:val="20"/>
              </w:rPr>
            </w:pPr>
            <w:r>
              <w:rPr>
                <w:sz w:val="20"/>
              </w:rPr>
              <w:t>17381,4</w:t>
            </w:r>
          </w:p>
          <w:p>
            <w:pPr>
              <w:pStyle w:val="style0"/>
              <w:jc w:val="center"/>
              <w:rPr>
                <w:sz w:val="20"/>
              </w:rPr>
            </w:pPr>
            <w:r>
              <w:rPr>
                <w:sz w:val="20"/>
              </w:rPr>
              <w:t>17384,4</w:t>
            </w:r>
          </w:p>
          <w:p>
            <w:pPr>
              <w:pStyle w:val="style0"/>
              <w:jc w:val="center"/>
              <w:rPr>
                <w:sz w:val="20"/>
              </w:rPr>
            </w:pPr>
            <w:r>
              <w:rPr>
                <w:sz w:val="20"/>
              </w:rPr>
              <w:t>17387,4</w:t>
            </w:r>
          </w:p>
          <w:p>
            <w:pPr>
              <w:pStyle w:val="style0"/>
              <w:jc w:val="center"/>
              <w:rPr>
                <w:sz w:val="20"/>
              </w:rPr>
            </w:pPr>
            <w:r>
              <w:rPr>
                <w:sz w:val="20"/>
              </w:rPr>
              <w:t>17390,4</w:t>
            </w:r>
          </w:p>
          <w:p>
            <w:pPr>
              <w:pStyle w:val="style0"/>
              <w:jc w:val="center"/>
              <w:rPr>
                <w:sz w:val="20"/>
              </w:rPr>
            </w:pPr>
            <w:r>
              <w:rPr>
                <w:sz w:val="20"/>
              </w:rPr>
              <w:t>17393,4</w:t>
            </w:r>
          </w:p>
          <w:p>
            <w:pPr>
              <w:pStyle w:val="style0"/>
              <w:jc w:val="center"/>
              <w:rPr>
                <w:sz w:val="20"/>
              </w:rPr>
            </w:pPr>
            <w:r>
              <w:rPr>
                <w:sz w:val="20"/>
              </w:rPr>
              <w:t>17396,4</w:t>
            </w:r>
          </w:p>
          <w:p>
            <w:pPr>
              <w:pStyle w:val="style0"/>
              <w:jc w:val="center"/>
              <w:rPr>
                <w:sz w:val="20"/>
              </w:rPr>
            </w:pPr>
            <w:r>
              <w:rPr>
                <w:sz w:val="20"/>
              </w:rPr>
              <w:t>17399,4</w:t>
            </w:r>
          </w:p>
          <w:p>
            <w:pPr>
              <w:pStyle w:val="style0"/>
              <w:jc w:val="center"/>
              <w:rPr>
                <w:sz w:val="20"/>
              </w:rPr>
            </w:pPr>
            <w:r>
              <w:rPr>
                <w:sz w:val="20"/>
              </w:rPr>
              <w:t>17402,4</w:t>
            </w:r>
          </w:p>
          <w:p>
            <w:pPr>
              <w:pStyle w:val="style0"/>
              <w:jc w:val="center"/>
              <w:rPr>
                <w:sz w:val="20"/>
              </w:rPr>
            </w:pPr>
            <w:r>
              <w:rPr>
                <w:sz w:val="20"/>
              </w:rPr>
              <w:t>17405,4</w:t>
            </w:r>
          </w:p>
          <w:p>
            <w:pPr>
              <w:pStyle w:val="style0"/>
              <w:jc w:val="center"/>
              <w:rPr>
                <w:sz w:val="20"/>
              </w:rPr>
            </w:pPr>
            <w:r>
              <w:rPr>
                <w:sz w:val="20"/>
              </w:rPr>
              <w:t>17408</w:t>
            </w:r>
          </w:p>
        </w:tc>
        <w:tc>
          <w:tcPr>
            <w:tcW w:type="dxa" w:w="1867"/>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16360</w:t>
            </w:r>
          </w:p>
          <w:p>
            <w:pPr>
              <w:pStyle w:val="style0"/>
              <w:jc w:val="center"/>
              <w:rPr>
                <w:sz w:val="20"/>
              </w:rPr>
            </w:pPr>
            <w:r>
              <w:rPr>
                <w:sz w:val="20"/>
              </w:rPr>
              <w:t>16363</w:t>
            </w:r>
          </w:p>
          <w:p>
            <w:pPr>
              <w:pStyle w:val="style0"/>
              <w:jc w:val="center"/>
              <w:rPr>
                <w:sz w:val="20"/>
              </w:rPr>
            </w:pPr>
            <w:r>
              <w:rPr>
                <w:sz w:val="20"/>
              </w:rPr>
              <w:t>16366</w:t>
            </w:r>
          </w:p>
          <w:p>
            <w:pPr>
              <w:pStyle w:val="style0"/>
              <w:jc w:val="center"/>
              <w:rPr>
                <w:sz w:val="20"/>
              </w:rPr>
            </w:pPr>
            <w:r>
              <w:rPr>
                <w:sz w:val="20"/>
              </w:rPr>
              <w:t>16369</w:t>
            </w:r>
          </w:p>
          <w:p>
            <w:pPr>
              <w:pStyle w:val="style0"/>
              <w:jc w:val="center"/>
              <w:rPr>
                <w:sz w:val="20"/>
              </w:rPr>
            </w:pPr>
            <w:r>
              <w:rPr>
                <w:sz w:val="20"/>
              </w:rPr>
              <w:t>16372</w:t>
            </w:r>
          </w:p>
          <w:p>
            <w:pPr>
              <w:pStyle w:val="style0"/>
              <w:jc w:val="center"/>
              <w:rPr>
                <w:sz w:val="20"/>
              </w:rPr>
            </w:pPr>
            <w:r>
              <w:rPr>
                <w:sz w:val="20"/>
              </w:rPr>
              <w:t>16375</w:t>
            </w:r>
          </w:p>
          <w:p>
            <w:pPr>
              <w:pStyle w:val="style0"/>
              <w:jc w:val="center"/>
              <w:rPr>
                <w:sz w:val="20"/>
              </w:rPr>
            </w:pPr>
            <w:r>
              <w:rPr>
                <w:sz w:val="20"/>
              </w:rPr>
              <w:t>16378</w:t>
            </w:r>
          </w:p>
          <w:p>
            <w:pPr>
              <w:pStyle w:val="style0"/>
              <w:jc w:val="center"/>
              <w:rPr>
                <w:sz w:val="20"/>
              </w:rPr>
            </w:pPr>
            <w:r>
              <w:rPr>
                <w:sz w:val="20"/>
              </w:rPr>
              <w:t>16381</w:t>
            </w:r>
          </w:p>
          <w:p>
            <w:pPr>
              <w:pStyle w:val="style0"/>
              <w:jc w:val="center"/>
              <w:rPr>
                <w:sz w:val="20"/>
              </w:rPr>
            </w:pPr>
            <w:r>
              <w:rPr>
                <w:sz w:val="20"/>
              </w:rPr>
              <w:t>16384</w:t>
            </w:r>
          </w:p>
          <w:p>
            <w:pPr>
              <w:pStyle w:val="style0"/>
              <w:jc w:val="center"/>
              <w:rPr>
                <w:sz w:val="20"/>
              </w:rPr>
            </w:pPr>
            <w:r>
              <w:rPr>
                <w:sz w:val="20"/>
              </w:rPr>
              <w:t>16387</w:t>
            </w:r>
          </w:p>
          <w:p>
            <w:pPr>
              <w:pStyle w:val="style0"/>
              <w:jc w:val="center"/>
              <w:rPr>
                <w:sz w:val="20"/>
              </w:rPr>
            </w:pPr>
            <w:r>
              <w:rPr>
                <w:sz w:val="20"/>
              </w:rPr>
              <w:t>16390</w:t>
            </w:r>
          </w:p>
          <w:p>
            <w:pPr>
              <w:pStyle w:val="style0"/>
              <w:jc w:val="center"/>
              <w:rPr>
                <w:sz w:val="20"/>
              </w:rPr>
            </w:pPr>
            <w:r>
              <w:rPr>
                <w:sz w:val="20"/>
              </w:rPr>
              <w:t>16393</w:t>
            </w:r>
          </w:p>
          <w:p>
            <w:pPr>
              <w:pStyle w:val="style0"/>
              <w:jc w:val="center"/>
              <w:rPr>
                <w:sz w:val="20"/>
              </w:rPr>
            </w:pPr>
            <w:r>
              <w:rPr>
                <w:sz w:val="20"/>
              </w:rPr>
              <w:t>16396</w:t>
            </w:r>
          </w:p>
          <w:p>
            <w:pPr>
              <w:pStyle w:val="style0"/>
              <w:jc w:val="center"/>
              <w:rPr>
                <w:sz w:val="20"/>
              </w:rPr>
            </w:pPr>
            <w:r>
              <w:rPr>
                <w:sz w:val="20"/>
              </w:rPr>
              <w:t>16399</w:t>
            </w:r>
          </w:p>
          <w:p>
            <w:pPr>
              <w:pStyle w:val="style0"/>
              <w:jc w:val="center"/>
              <w:rPr>
                <w:sz w:val="20"/>
              </w:rPr>
            </w:pPr>
            <w:r>
              <w:rPr>
                <w:sz w:val="20"/>
              </w:rPr>
              <w:t>16402</w:t>
            </w:r>
          </w:p>
          <w:p>
            <w:pPr>
              <w:pStyle w:val="style0"/>
              <w:jc w:val="center"/>
              <w:rPr>
                <w:sz w:val="20"/>
              </w:rPr>
            </w:pPr>
            <w:r>
              <w:rPr>
                <w:sz w:val="20"/>
              </w:rPr>
              <w:t>16405</w:t>
            </w:r>
          </w:p>
          <w:p>
            <w:pPr>
              <w:pStyle w:val="style0"/>
              <w:jc w:val="center"/>
              <w:rPr>
                <w:sz w:val="20"/>
              </w:rPr>
            </w:pPr>
            <w:r>
              <w:rPr>
                <w:sz w:val="20"/>
              </w:rPr>
              <w:t>16408</w:t>
            </w:r>
          </w:p>
          <w:p>
            <w:pPr>
              <w:pStyle w:val="style0"/>
              <w:jc w:val="center"/>
              <w:rPr>
                <w:sz w:val="20"/>
              </w:rPr>
            </w:pPr>
            <w:r>
              <w:rPr>
                <w:sz w:val="20"/>
              </w:rPr>
              <w:t>16411</w:t>
            </w:r>
          </w:p>
          <w:p>
            <w:pPr>
              <w:pStyle w:val="style0"/>
              <w:jc w:val="center"/>
              <w:rPr>
                <w:sz w:val="20"/>
              </w:rPr>
            </w:pPr>
            <w:r>
              <w:rPr>
                <w:sz w:val="20"/>
              </w:rPr>
              <w:t>16414</w:t>
            </w:r>
          </w:p>
          <w:p>
            <w:pPr>
              <w:pStyle w:val="style0"/>
              <w:jc w:val="center"/>
              <w:rPr>
                <w:sz w:val="20"/>
              </w:rPr>
            </w:pPr>
            <w:r>
              <w:rPr>
                <w:sz w:val="20"/>
              </w:rPr>
              <w:t>16426</w:t>
            </w:r>
          </w:p>
          <w:p>
            <w:pPr>
              <w:pStyle w:val="style0"/>
              <w:jc w:val="center"/>
              <w:rPr>
                <w:sz w:val="20"/>
              </w:rPr>
            </w:pPr>
            <w:r>
              <w:rPr>
                <w:sz w:val="20"/>
              </w:rPr>
              <w:t>16429</w:t>
            </w:r>
          </w:p>
          <w:p>
            <w:pPr>
              <w:pStyle w:val="style0"/>
              <w:jc w:val="center"/>
              <w:rPr>
                <w:sz w:val="20"/>
              </w:rPr>
            </w:pPr>
            <w:r>
              <w:rPr>
                <w:sz w:val="20"/>
              </w:rPr>
              <w:t>16432</w:t>
            </w:r>
          </w:p>
          <w:p>
            <w:pPr>
              <w:pStyle w:val="style0"/>
              <w:jc w:val="center"/>
              <w:rPr>
                <w:sz w:val="20"/>
              </w:rPr>
            </w:pPr>
            <w:r>
              <w:rPr>
                <w:sz w:val="20"/>
              </w:rPr>
              <w:t>16435</w:t>
            </w:r>
          </w:p>
          <w:p>
            <w:pPr>
              <w:pStyle w:val="style0"/>
              <w:jc w:val="center"/>
              <w:rPr>
                <w:sz w:val="20"/>
              </w:rPr>
            </w:pPr>
            <w:r>
              <w:rPr>
                <w:sz w:val="20"/>
              </w:rPr>
              <w:t>16438</w:t>
            </w:r>
          </w:p>
          <w:p>
            <w:pPr>
              <w:pStyle w:val="style0"/>
              <w:jc w:val="center"/>
              <w:rPr>
                <w:sz w:val="20"/>
              </w:rPr>
            </w:pPr>
            <w:r>
              <w:rPr>
                <w:sz w:val="20"/>
              </w:rPr>
              <w:t>16441</w:t>
            </w:r>
          </w:p>
          <w:p>
            <w:pPr>
              <w:pStyle w:val="style0"/>
              <w:jc w:val="center"/>
              <w:rPr>
                <w:sz w:val="20"/>
              </w:rPr>
            </w:pPr>
            <w:r>
              <w:rPr>
                <w:sz w:val="20"/>
              </w:rPr>
              <w:t>16444</w:t>
            </w:r>
          </w:p>
          <w:p>
            <w:pPr>
              <w:pStyle w:val="style0"/>
              <w:jc w:val="center"/>
              <w:rPr>
                <w:sz w:val="20"/>
              </w:rPr>
            </w:pPr>
            <w:r>
              <w:rPr>
                <w:sz w:val="20"/>
              </w:rPr>
              <w:t>16447</w:t>
            </w:r>
          </w:p>
          <w:p>
            <w:pPr>
              <w:pStyle w:val="style0"/>
              <w:jc w:val="center"/>
              <w:rPr>
                <w:sz w:val="20"/>
              </w:rPr>
            </w:pPr>
            <w:r>
              <w:rPr>
                <w:sz w:val="20"/>
              </w:rPr>
              <w:t>16450</w:t>
            </w:r>
          </w:p>
          <w:p>
            <w:pPr>
              <w:pStyle w:val="style0"/>
              <w:jc w:val="center"/>
              <w:rPr>
                <w:sz w:val="20"/>
              </w:rPr>
            </w:pPr>
            <w:r>
              <w:rPr>
                <w:sz w:val="20"/>
              </w:rPr>
              <w:t>16453</w:t>
            </w:r>
          </w:p>
          <w:p>
            <w:pPr>
              <w:pStyle w:val="style0"/>
              <w:jc w:val="center"/>
              <w:rPr>
                <w:sz w:val="20"/>
              </w:rPr>
            </w:pPr>
            <w:r>
              <w:rPr>
                <w:sz w:val="20"/>
              </w:rPr>
              <w:t>16456</w:t>
            </w:r>
          </w:p>
          <w:p>
            <w:pPr>
              <w:pStyle w:val="style0"/>
              <w:jc w:val="center"/>
              <w:rPr>
                <w:sz w:val="20"/>
              </w:rPr>
            </w:pPr>
            <w:r>
              <w:rPr>
                <w:sz w:val="20"/>
              </w:rPr>
              <w:t>16459</w:t>
            </w:r>
          </w:p>
          <w:p>
            <w:pPr>
              <w:pStyle w:val="style0"/>
              <w:jc w:val="center"/>
              <w:rPr>
                <w:sz w:val="20"/>
              </w:rPr>
            </w:pPr>
            <w:r>
              <w:rPr>
                <w:sz w:val="20"/>
              </w:rPr>
              <w:t>16462</w:t>
            </w:r>
          </w:p>
          <w:p>
            <w:pPr>
              <w:pStyle w:val="style0"/>
              <w:jc w:val="center"/>
              <w:rPr>
                <w:sz w:val="20"/>
              </w:rPr>
            </w:pPr>
            <w:r>
              <w:rPr>
                <w:sz w:val="20"/>
              </w:rPr>
              <w:t>16465</w:t>
            </w:r>
          </w:p>
          <w:p>
            <w:pPr>
              <w:pStyle w:val="style0"/>
              <w:jc w:val="center"/>
              <w:rPr>
                <w:sz w:val="20"/>
              </w:rPr>
            </w:pPr>
            <w:r>
              <w:rPr>
                <w:sz w:val="20"/>
              </w:rPr>
              <w:t>16468</w:t>
            </w:r>
          </w:p>
          <w:p>
            <w:pPr>
              <w:pStyle w:val="style0"/>
              <w:jc w:val="center"/>
              <w:rPr>
                <w:sz w:val="20"/>
              </w:rPr>
            </w:pPr>
            <w:r>
              <w:rPr>
                <w:sz w:val="20"/>
              </w:rPr>
              <w:t>16471</w:t>
            </w:r>
          </w:p>
          <w:p>
            <w:pPr>
              <w:pStyle w:val="style0"/>
              <w:jc w:val="center"/>
              <w:rPr>
                <w:sz w:val="20"/>
              </w:rPr>
            </w:pPr>
            <w:r>
              <w:rPr>
                <w:sz w:val="20"/>
              </w:rPr>
              <w:t>16474</w:t>
            </w:r>
          </w:p>
          <w:p>
            <w:pPr>
              <w:pStyle w:val="style0"/>
              <w:jc w:val="center"/>
              <w:rPr>
                <w:sz w:val="20"/>
              </w:rPr>
            </w:pPr>
            <w:r>
              <w:rPr>
                <w:sz w:val="20"/>
              </w:rPr>
              <w:t>16477</w:t>
            </w:r>
          </w:p>
          <w:p>
            <w:pPr>
              <w:pStyle w:val="style0"/>
              <w:jc w:val="center"/>
              <w:rPr>
                <w:sz w:val="20"/>
              </w:rPr>
            </w:pPr>
            <w:r>
              <w:rPr>
                <w:sz w:val="20"/>
              </w:rPr>
              <w:t>16480</w:t>
            </w:r>
          </w:p>
          <w:p>
            <w:pPr>
              <w:pStyle w:val="style0"/>
              <w:jc w:val="center"/>
              <w:rPr>
                <w:sz w:val="20"/>
              </w:rPr>
            </w:pPr>
            <w:r>
              <w:rPr>
                <w:sz w:val="20"/>
              </w:rPr>
              <w:t>16483</w:t>
            </w:r>
          </w:p>
          <w:p>
            <w:pPr>
              <w:pStyle w:val="style0"/>
              <w:jc w:val="center"/>
              <w:rPr>
                <w:sz w:val="20"/>
              </w:rPr>
            </w:pPr>
            <w:r>
              <w:rPr>
                <w:sz w:val="20"/>
              </w:rPr>
              <w:t>16486</w:t>
            </w:r>
          </w:p>
          <w:p>
            <w:pPr>
              <w:pStyle w:val="style0"/>
              <w:jc w:val="center"/>
              <w:rPr>
                <w:sz w:val="20"/>
              </w:rPr>
            </w:pPr>
            <w:r>
              <w:rPr>
                <w:sz w:val="20"/>
              </w:rPr>
              <w:t>16489</w:t>
            </w:r>
          </w:p>
          <w:p>
            <w:pPr>
              <w:pStyle w:val="style0"/>
              <w:jc w:val="center"/>
              <w:rPr>
                <w:sz w:val="20"/>
              </w:rPr>
            </w:pPr>
            <w:r>
              <w:rPr>
                <w:sz w:val="20"/>
              </w:rPr>
              <w:t>16492</w:t>
            </w:r>
          </w:p>
          <w:p>
            <w:pPr>
              <w:pStyle w:val="style0"/>
              <w:jc w:val="center"/>
              <w:rPr>
                <w:sz w:val="20"/>
              </w:rPr>
            </w:pPr>
            <w:r>
              <w:rPr>
                <w:sz w:val="20"/>
              </w:rPr>
              <w:t>16495</w:t>
            </w:r>
          </w:p>
          <w:p>
            <w:pPr>
              <w:pStyle w:val="style0"/>
              <w:jc w:val="center"/>
              <w:rPr>
                <w:sz w:val="20"/>
              </w:rPr>
            </w:pPr>
            <w:r>
              <w:rPr>
                <w:sz w:val="20"/>
              </w:rPr>
              <w:t>16498</w:t>
            </w:r>
          </w:p>
          <w:p>
            <w:pPr>
              <w:pStyle w:val="style0"/>
              <w:jc w:val="center"/>
              <w:rPr>
                <w:sz w:val="20"/>
              </w:rPr>
            </w:pPr>
            <w:r>
              <w:rPr>
                <w:sz w:val="20"/>
              </w:rPr>
              <w:t>16501</w:t>
            </w:r>
          </w:p>
          <w:p>
            <w:pPr>
              <w:pStyle w:val="style0"/>
              <w:jc w:val="center"/>
              <w:rPr>
                <w:sz w:val="20"/>
              </w:rPr>
            </w:pPr>
            <w:r>
              <w:rPr>
                <w:sz w:val="20"/>
              </w:rPr>
              <w:t>16504</w:t>
            </w:r>
          </w:p>
          <w:p>
            <w:pPr>
              <w:pStyle w:val="style0"/>
              <w:jc w:val="center"/>
              <w:rPr>
                <w:sz w:val="20"/>
              </w:rPr>
            </w:pPr>
            <w:r>
              <w:rPr>
                <w:sz w:val="20"/>
              </w:rPr>
              <w:t>16507</w:t>
            </w:r>
          </w:p>
          <w:p>
            <w:pPr>
              <w:pStyle w:val="style0"/>
              <w:jc w:val="center"/>
              <w:rPr>
                <w:sz w:val="20"/>
              </w:rPr>
            </w:pPr>
            <w:r>
              <w:rPr>
                <w:sz w:val="20"/>
              </w:rPr>
              <w:t>16510</w:t>
            </w:r>
          </w:p>
          <w:p>
            <w:pPr>
              <w:pStyle w:val="style0"/>
              <w:jc w:val="center"/>
              <w:rPr>
                <w:sz w:val="20"/>
              </w:rPr>
            </w:pPr>
            <w:r>
              <w:rPr>
                <w:sz w:val="20"/>
              </w:rPr>
              <w:t>16513</w:t>
            </w:r>
          </w:p>
          <w:p>
            <w:pPr>
              <w:pStyle w:val="style0"/>
              <w:jc w:val="center"/>
              <w:rPr>
                <w:sz w:val="20"/>
              </w:rPr>
            </w:pPr>
            <w:r>
              <w:rPr>
                <w:sz w:val="20"/>
              </w:rPr>
              <w:t>16516</w:t>
            </w:r>
          </w:p>
          <w:p>
            <w:pPr>
              <w:pStyle w:val="style0"/>
              <w:jc w:val="center"/>
              <w:rPr>
                <w:sz w:val="20"/>
              </w:rPr>
            </w:pPr>
            <w:r>
              <w:rPr>
                <w:sz w:val="20"/>
              </w:rPr>
              <w:t>16519</w:t>
            </w:r>
          </w:p>
          <w:p>
            <w:pPr>
              <w:pStyle w:val="style0"/>
              <w:jc w:val="center"/>
              <w:rPr>
                <w:sz w:val="20"/>
              </w:rPr>
            </w:pPr>
            <w:r>
              <w:rPr>
                <w:sz w:val="20"/>
              </w:rPr>
              <w:t>16522</w:t>
            </w:r>
          </w:p>
          <w:p>
            <w:pPr>
              <w:pStyle w:val="style0"/>
              <w:jc w:val="center"/>
              <w:rPr>
                <w:sz w:val="20"/>
              </w:rPr>
            </w:pPr>
            <w:r>
              <w:rPr>
                <w:sz w:val="20"/>
              </w:rPr>
              <w:t>16525</w:t>
            </w:r>
          </w:p>
        </w:tc>
        <w:tc>
          <w:tcPr>
            <w:tcW w:type="dxa" w:w="1877"/>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jc w:val="center"/>
              <w:rPr>
                <w:sz w:val="20"/>
              </w:rPr>
            </w:pPr>
            <w:r>
              <w:rPr>
                <w:sz w:val="20"/>
              </w:rPr>
              <w:t>16361,4</w:t>
            </w:r>
          </w:p>
          <w:p>
            <w:pPr>
              <w:pStyle w:val="style0"/>
              <w:jc w:val="center"/>
              <w:rPr>
                <w:sz w:val="20"/>
              </w:rPr>
            </w:pPr>
            <w:r>
              <w:rPr>
                <w:sz w:val="20"/>
              </w:rPr>
              <w:t>16364,4</w:t>
            </w:r>
          </w:p>
          <w:p>
            <w:pPr>
              <w:pStyle w:val="style0"/>
              <w:jc w:val="center"/>
              <w:rPr>
                <w:sz w:val="20"/>
              </w:rPr>
            </w:pPr>
            <w:r>
              <w:rPr>
                <w:sz w:val="20"/>
              </w:rPr>
              <w:t>16367,4</w:t>
            </w:r>
          </w:p>
          <w:p>
            <w:pPr>
              <w:pStyle w:val="style0"/>
              <w:jc w:val="center"/>
              <w:rPr>
                <w:sz w:val="20"/>
              </w:rPr>
            </w:pPr>
            <w:r>
              <w:rPr>
                <w:sz w:val="20"/>
              </w:rPr>
              <w:t>16370,4</w:t>
            </w:r>
          </w:p>
          <w:p>
            <w:pPr>
              <w:pStyle w:val="style0"/>
              <w:jc w:val="center"/>
              <w:rPr>
                <w:sz w:val="20"/>
              </w:rPr>
            </w:pPr>
            <w:r>
              <w:rPr>
                <w:sz w:val="20"/>
              </w:rPr>
              <w:t>16376,4</w:t>
            </w:r>
          </w:p>
          <w:p>
            <w:pPr>
              <w:pStyle w:val="style0"/>
              <w:jc w:val="center"/>
              <w:rPr>
                <w:sz w:val="20"/>
              </w:rPr>
            </w:pPr>
            <w:r>
              <w:rPr>
                <w:sz w:val="20"/>
              </w:rPr>
              <w:t>16376,4</w:t>
            </w:r>
          </w:p>
          <w:p>
            <w:pPr>
              <w:pStyle w:val="style0"/>
              <w:jc w:val="center"/>
              <w:rPr>
                <w:sz w:val="20"/>
              </w:rPr>
            </w:pPr>
            <w:r>
              <w:rPr>
                <w:sz w:val="20"/>
              </w:rPr>
              <w:t>16379,4</w:t>
            </w:r>
          </w:p>
          <w:p>
            <w:pPr>
              <w:pStyle w:val="style0"/>
              <w:jc w:val="center"/>
              <w:rPr>
                <w:sz w:val="20"/>
              </w:rPr>
            </w:pPr>
            <w:r>
              <w:rPr>
                <w:sz w:val="20"/>
              </w:rPr>
              <w:t>16382,4</w:t>
            </w:r>
          </w:p>
          <w:p>
            <w:pPr>
              <w:pStyle w:val="style0"/>
              <w:jc w:val="center"/>
              <w:rPr>
                <w:sz w:val="20"/>
              </w:rPr>
            </w:pPr>
            <w:r>
              <w:rPr>
                <w:sz w:val="20"/>
              </w:rPr>
              <w:t>16385,4</w:t>
            </w:r>
          </w:p>
          <w:p>
            <w:pPr>
              <w:pStyle w:val="style0"/>
              <w:jc w:val="center"/>
              <w:rPr>
                <w:sz w:val="20"/>
              </w:rPr>
            </w:pPr>
            <w:r>
              <w:rPr>
                <w:sz w:val="20"/>
              </w:rPr>
              <w:t>16388,4</w:t>
            </w:r>
          </w:p>
          <w:p>
            <w:pPr>
              <w:pStyle w:val="style0"/>
              <w:jc w:val="center"/>
              <w:rPr>
                <w:sz w:val="20"/>
              </w:rPr>
            </w:pPr>
            <w:r>
              <w:rPr>
                <w:sz w:val="20"/>
              </w:rPr>
              <w:t>16391,4</w:t>
            </w:r>
          </w:p>
          <w:p>
            <w:pPr>
              <w:pStyle w:val="style0"/>
              <w:jc w:val="center"/>
              <w:rPr>
                <w:sz w:val="20"/>
              </w:rPr>
            </w:pPr>
            <w:r>
              <w:rPr>
                <w:sz w:val="20"/>
              </w:rPr>
              <w:t>16394,4</w:t>
            </w:r>
          </w:p>
          <w:p>
            <w:pPr>
              <w:pStyle w:val="style0"/>
              <w:jc w:val="center"/>
              <w:rPr>
                <w:sz w:val="20"/>
              </w:rPr>
            </w:pPr>
            <w:r>
              <w:rPr>
                <w:sz w:val="20"/>
              </w:rPr>
              <w:t>16397,4</w:t>
            </w:r>
          </w:p>
          <w:p>
            <w:pPr>
              <w:pStyle w:val="style0"/>
              <w:jc w:val="center"/>
              <w:rPr>
                <w:sz w:val="20"/>
              </w:rPr>
            </w:pPr>
            <w:r>
              <w:rPr>
                <w:sz w:val="20"/>
              </w:rPr>
              <w:t>16400,4</w:t>
            </w:r>
          </w:p>
          <w:p>
            <w:pPr>
              <w:pStyle w:val="style0"/>
              <w:jc w:val="center"/>
              <w:rPr>
                <w:sz w:val="20"/>
              </w:rPr>
            </w:pPr>
            <w:r>
              <w:rPr>
                <w:sz w:val="20"/>
              </w:rPr>
              <w:t>16403,4</w:t>
            </w:r>
          </w:p>
          <w:p>
            <w:pPr>
              <w:pStyle w:val="style0"/>
              <w:jc w:val="center"/>
              <w:rPr>
                <w:sz w:val="20"/>
              </w:rPr>
            </w:pPr>
            <w:r>
              <w:rPr>
                <w:sz w:val="20"/>
              </w:rPr>
              <w:t>16406,4</w:t>
            </w:r>
          </w:p>
          <w:p>
            <w:pPr>
              <w:pStyle w:val="style0"/>
              <w:jc w:val="center"/>
              <w:rPr>
                <w:sz w:val="20"/>
              </w:rPr>
            </w:pPr>
            <w:r>
              <w:rPr>
                <w:sz w:val="20"/>
              </w:rPr>
              <w:t>16409,4</w:t>
            </w:r>
          </w:p>
          <w:p>
            <w:pPr>
              <w:pStyle w:val="style0"/>
              <w:jc w:val="center"/>
              <w:rPr>
                <w:sz w:val="20"/>
              </w:rPr>
            </w:pPr>
            <w:r>
              <w:rPr>
                <w:sz w:val="20"/>
              </w:rPr>
              <w:t>16412,4</w:t>
            </w:r>
          </w:p>
          <w:p>
            <w:pPr>
              <w:pStyle w:val="style0"/>
              <w:jc w:val="center"/>
              <w:rPr>
                <w:sz w:val="20"/>
              </w:rPr>
            </w:pPr>
            <w:r>
              <w:rPr>
                <w:sz w:val="20"/>
              </w:rPr>
              <w:t>16415,4</w:t>
            </w:r>
          </w:p>
          <w:p>
            <w:pPr>
              <w:pStyle w:val="style0"/>
              <w:jc w:val="center"/>
              <w:rPr>
                <w:sz w:val="20"/>
              </w:rPr>
            </w:pPr>
            <w:r>
              <w:rPr>
                <w:sz w:val="20"/>
              </w:rPr>
              <w:t>16427,4</w:t>
            </w:r>
          </w:p>
          <w:p>
            <w:pPr>
              <w:pStyle w:val="style0"/>
              <w:jc w:val="center"/>
              <w:rPr>
                <w:sz w:val="20"/>
              </w:rPr>
            </w:pPr>
            <w:r>
              <w:rPr>
                <w:sz w:val="20"/>
              </w:rPr>
              <w:t>16430,4</w:t>
            </w:r>
          </w:p>
          <w:p>
            <w:pPr>
              <w:pStyle w:val="style0"/>
              <w:jc w:val="center"/>
              <w:rPr>
                <w:sz w:val="20"/>
              </w:rPr>
            </w:pPr>
            <w:r>
              <w:rPr>
                <w:sz w:val="20"/>
              </w:rPr>
              <w:t>16433,4</w:t>
            </w:r>
          </w:p>
          <w:p>
            <w:pPr>
              <w:pStyle w:val="style0"/>
              <w:jc w:val="center"/>
              <w:rPr>
                <w:sz w:val="20"/>
              </w:rPr>
            </w:pPr>
            <w:r>
              <w:rPr>
                <w:sz w:val="20"/>
              </w:rPr>
              <w:t>16436,4</w:t>
            </w:r>
          </w:p>
          <w:p>
            <w:pPr>
              <w:pStyle w:val="style0"/>
              <w:jc w:val="center"/>
              <w:rPr>
                <w:sz w:val="20"/>
              </w:rPr>
            </w:pPr>
            <w:r>
              <w:rPr>
                <w:sz w:val="20"/>
              </w:rPr>
              <w:t>16439,4</w:t>
            </w:r>
          </w:p>
          <w:p>
            <w:pPr>
              <w:pStyle w:val="style0"/>
              <w:jc w:val="center"/>
              <w:rPr>
                <w:sz w:val="20"/>
              </w:rPr>
            </w:pPr>
            <w:r>
              <w:rPr>
                <w:sz w:val="20"/>
              </w:rPr>
              <w:t>16442,4</w:t>
            </w:r>
          </w:p>
          <w:p>
            <w:pPr>
              <w:pStyle w:val="style0"/>
              <w:jc w:val="center"/>
              <w:rPr>
                <w:sz w:val="20"/>
              </w:rPr>
            </w:pPr>
            <w:r>
              <w:rPr>
                <w:sz w:val="20"/>
              </w:rPr>
              <w:t>16445,4</w:t>
            </w:r>
          </w:p>
          <w:p>
            <w:pPr>
              <w:pStyle w:val="style0"/>
              <w:jc w:val="center"/>
              <w:rPr>
                <w:sz w:val="20"/>
              </w:rPr>
            </w:pPr>
            <w:r>
              <w:rPr>
                <w:sz w:val="20"/>
              </w:rPr>
              <w:t>16448,4</w:t>
            </w:r>
          </w:p>
          <w:p>
            <w:pPr>
              <w:pStyle w:val="style0"/>
              <w:jc w:val="center"/>
              <w:rPr>
                <w:sz w:val="20"/>
              </w:rPr>
            </w:pPr>
            <w:r>
              <w:rPr>
                <w:sz w:val="20"/>
              </w:rPr>
              <w:t>16451,4</w:t>
            </w:r>
          </w:p>
          <w:p>
            <w:pPr>
              <w:pStyle w:val="style0"/>
              <w:jc w:val="center"/>
              <w:rPr>
                <w:sz w:val="20"/>
              </w:rPr>
            </w:pPr>
            <w:r>
              <w:rPr>
                <w:sz w:val="20"/>
              </w:rPr>
              <w:t>16454,4</w:t>
            </w:r>
          </w:p>
          <w:p>
            <w:pPr>
              <w:pStyle w:val="style0"/>
              <w:jc w:val="center"/>
              <w:rPr>
                <w:sz w:val="20"/>
              </w:rPr>
            </w:pPr>
            <w:r>
              <w:rPr>
                <w:sz w:val="20"/>
              </w:rPr>
              <w:t>16457,4</w:t>
            </w:r>
          </w:p>
          <w:p>
            <w:pPr>
              <w:pStyle w:val="style0"/>
              <w:jc w:val="center"/>
              <w:rPr>
                <w:sz w:val="20"/>
              </w:rPr>
            </w:pPr>
            <w:r>
              <w:rPr>
                <w:sz w:val="20"/>
              </w:rPr>
              <w:t>16460,4</w:t>
            </w:r>
          </w:p>
          <w:p>
            <w:pPr>
              <w:pStyle w:val="style0"/>
              <w:jc w:val="center"/>
              <w:rPr>
                <w:sz w:val="20"/>
              </w:rPr>
            </w:pPr>
            <w:r>
              <w:rPr>
                <w:sz w:val="20"/>
              </w:rPr>
              <w:t>16463,4</w:t>
            </w:r>
          </w:p>
          <w:p>
            <w:pPr>
              <w:pStyle w:val="style0"/>
              <w:jc w:val="center"/>
              <w:rPr>
                <w:sz w:val="20"/>
              </w:rPr>
            </w:pPr>
            <w:r>
              <w:rPr>
                <w:sz w:val="20"/>
              </w:rPr>
              <w:t>16466,4</w:t>
            </w:r>
          </w:p>
          <w:p>
            <w:pPr>
              <w:pStyle w:val="style0"/>
              <w:jc w:val="center"/>
              <w:rPr>
                <w:sz w:val="20"/>
              </w:rPr>
            </w:pPr>
            <w:r>
              <w:rPr>
                <w:sz w:val="20"/>
              </w:rPr>
              <w:t>16469,4</w:t>
            </w:r>
          </w:p>
          <w:p>
            <w:pPr>
              <w:pStyle w:val="style0"/>
              <w:jc w:val="center"/>
              <w:rPr>
                <w:sz w:val="20"/>
              </w:rPr>
            </w:pPr>
            <w:r>
              <w:rPr>
                <w:sz w:val="20"/>
              </w:rPr>
              <w:t>16472,4</w:t>
            </w:r>
          </w:p>
          <w:p>
            <w:pPr>
              <w:pStyle w:val="style0"/>
              <w:jc w:val="center"/>
              <w:rPr>
                <w:sz w:val="20"/>
              </w:rPr>
            </w:pPr>
            <w:r>
              <w:rPr>
                <w:sz w:val="20"/>
              </w:rPr>
              <w:t>16475,4</w:t>
            </w:r>
          </w:p>
          <w:p>
            <w:pPr>
              <w:pStyle w:val="style0"/>
              <w:jc w:val="center"/>
              <w:rPr>
                <w:sz w:val="20"/>
              </w:rPr>
            </w:pPr>
            <w:r>
              <w:rPr>
                <w:sz w:val="20"/>
              </w:rPr>
              <w:t>16478,4</w:t>
            </w:r>
          </w:p>
          <w:p>
            <w:pPr>
              <w:pStyle w:val="style0"/>
              <w:jc w:val="center"/>
              <w:rPr>
                <w:sz w:val="20"/>
              </w:rPr>
            </w:pPr>
            <w:r>
              <w:rPr>
                <w:sz w:val="20"/>
              </w:rPr>
              <w:t>16481,4</w:t>
            </w:r>
          </w:p>
          <w:p>
            <w:pPr>
              <w:pStyle w:val="style0"/>
              <w:jc w:val="center"/>
              <w:rPr>
                <w:sz w:val="20"/>
              </w:rPr>
            </w:pPr>
            <w:r>
              <w:rPr>
                <w:sz w:val="20"/>
              </w:rPr>
              <w:t>16484,4</w:t>
            </w:r>
          </w:p>
          <w:p>
            <w:pPr>
              <w:pStyle w:val="style0"/>
              <w:jc w:val="center"/>
              <w:rPr>
                <w:sz w:val="20"/>
              </w:rPr>
            </w:pPr>
            <w:r>
              <w:rPr>
                <w:sz w:val="20"/>
              </w:rPr>
              <w:t>16487,4</w:t>
            </w:r>
          </w:p>
          <w:p>
            <w:pPr>
              <w:pStyle w:val="style0"/>
              <w:jc w:val="center"/>
              <w:rPr>
                <w:sz w:val="20"/>
              </w:rPr>
            </w:pPr>
            <w:r>
              <w:rPr>
                <w:sz w:val="20"/>
              </w:rPr>
              <w:t>16490,4</w:t>
            </w:r>
          </w:p>
          <w:p>
            <w:pPr>
              <w:pStyle w:val="style0"/>
              <w:jc w:val="center"/>
              <w:rPr>
                <w:sz w:val="20"/>
              </w:rPr>
            </w:pPr>
            <w:r>
              <w:rPr>
                <w:sz w:val="20"/>
              </w:rPr>
              <w:t>16493,4</w:t>
            </w:r>
          </w:p>
          <w:p>
            <w:pPr>
              <w:pStyle w:val="style0"/>
              <w:jc w:val="center"/>
              <w:rPr>
                <w:sz w:val="20"/>
              </w:rPr>
            </w:pPr>
            <w:r>
              <w:rPr>
                <w:sz w:val="20"/>
              </w:rPr>
              <w:t>16496,4</w:t>
            </w:r>
          </w:p>
          <w:p>
            <w:pPr>
              <w:pStyle w:val="style0"/>
              <w:jc w:val="center"/>
              <w:rPr>
                <w:sz w:val="20"/>
              </w:rPr>
            </w:pPr>
            <w:r>
              <w:rPr>
                <w:sz w:val="20"/>
              </w:rPr>
              <w:t>16499,4</w:t>
            </w:r>
          </w:p>
          <w:p>
            <w:pPr>
              <w:pStyle w:val="style0"/>
              <w:jc w:val="center"/>
              <w:rPr>
                <w:sz w:val="20"/>
              </w:rPr>
            </w:pPr>
            <w:r>
              <w:rPr>
                <w:sz w:val="20"/>
              </w:rPr>
              <w:t>16502,4</w:t>
            </w:r>
          </w:p>
          <w:p>
            <w:pPr>
              <w:pStyle w:val="style0"/>
              <w:jc w:val="center"/>
              <w:rPr>
                <w:sz w:val="20"/>
              </w:rPr>
            </w:pPr>
            <w:r>
              <w:rPr>
                <w:sz w:val="20"/>
              </w:rPr>
              <w:t>16505,4</w:t>
            </w:r>
          </w:p>
          <w:p>
            <w:pPr>
              <w:pStyle w:val="style0"/>
              <w:jc w:val="center"/>
              <w:rPr>
                <w:sz w:val="20"/>
              </w:rPr>
            </w:pPr>
            <w:r>
              <w:rPr>
                <w:sz w:val="20"/>
              </w:rPr>
              <w:t>16508,4</w:t>
            </w:r>
          </w:p>
          <w:p>
            <w:pPr>
              <w:pStyle w:val="style0"/>
              <w:jc w:val="center"/>
              <w:rPr>
                <w:sz w:val="20"/>
              </w:rPr>
            </w:pPr>
            <w:r>
              <w:rPr>
                <w:sz w:val="20"/>
              </w:rPr>
              <w:t>16511,4</w:t>
            </w:r>
          </w:p>
          <w:p>
            <w:pPr>
              <w:pStyle w:val="style0"/>
              <w:jc w:val="center"/>
              <w:rPr>
                <w:sz w:val="20"/>
              </w:rPr>
            </w:pPr>
            <w:r>
              <w:rPr>
                <w:sz w:val="20"/>
              </w:rPr>
              <w:t>16514,4</w:t>
            </w:r>
          </w:p>
          <w:p>
            <w:pPr>
              <w:pStyle w:val="style0"/>
              <w:jc w:val="center"/>
              <w:rPr>
                <w:sz w:val="20"/>
              </w:rPr>
            </w:pPr>
            <w:r>
              <w:rPr>
                <w:sz w:val="20"/>
              </w:rPr>
              <w:t>16517,4</w:t>
            </w:r>
          </w:p>
          <w:p>
            <w:pPr>
              <w:pStyle w:val="style0"/>
              <w:jc w:val="center"/>
              <w:rPr>
                <w:sz w:val="20"/>
              </w:rPr>
            </w:pPr>
            <w:r>
              <w:rPr>
                <w:sz w:val="20"/>
              </w:rPr>
              <w:t>16520,4</w:t>
            </w:r>
          </w:p>
          <w:p>
            <w:pPr>
              <w:pStyle w:val="style0"/>
              <w:jc w:val="center"/>
              <w:rPr>
                <w:sz w:val="20"/>
              </w:rPr>
            </w:pPr>
            <w:r>
              <w:rPr>
                <w:sz w:val="20"/>
              </w:rPr>
              <w:t>16523,4</w:t>
            </w:r>
          </w:p>
          <w:p>
            <w:pPr>
              <w:pStyle w:val="style0"/>
              <w:jc w:val="center"/>
              <w:rPr>
                <w:sz w:val="20"/>
              </w:rPr>
            </w:pPr>
            <w:r>
              <w:rPr>
                <w:sz w:val="20"/>
              </w:rPr>
              <w:t>16526,4</w:t>
            </w:r>
          </w:p>
        </w:tc>
      </w:tr>
    </w:tbl>
    <w:p>
      <w:pPr>
        <w:pStyle w:val="style0"/>
        <w:rPr>
          <w:sz w:val="20"/>
        </w:rPr>
      </w:pPr>
      <w:r>
        <w:rPr>
          <w:sz w:val="20"/>
        </w:rPr>
      </w:r>
    </w:p>
    <w:p>
      <w:pPr>
        <w:pStyle w:val="style0"/>
        <w:rPr>
          <w:sz w:val="20"/>
        </w:rPr>
      </w:pPr>
      <w:r>
        <w:rPr>
          <w:sz w:val="20"/>
        </w:rPr>
      </w:r>
    </w:p>
    <w:p>
      <w:pPr>
        <w:pStyle w:val="style0"/>
        <w:jc w:val="both"/>
        <w:rPr>
          <w:sz w:val="20"/>
        </w:rPr>
      </w:pPr>
      <w:r>
        <w:rPr>
          <w:sz w:val="20"/>
        </w:rPr>
        <w:t>ARTICULO 36: Banda de 18780 a 18900 kHz.</w:t>
      </w:r>
    </w:p>
    <w:p>
      <w:pPr>
        <w:pStyle w:val="style0"/>
        <w:jc w:val="both"/>
        <w:rPr>
          <w:sz w:val="20"/>
        </w:rPr>
      </w:pPr>
      <w:r>
        <w:rPr>
          <w:sz w:val="20"/>
        </w:rPr>
      </w:r>
    </w:p>
    <w:p>
      <w:pPr>
        <w:pStyle w:val="style0"/>
        <w:jc w:val="both"/>
        <w:rPr>
          <w:sz w:val="20"/>
        </w:rPr>
      </w:pPr>
      <w:r>
        <w:rPr>
          <w:sz w:val="20"/>
        </w:rPr>
        <w:t>ARTICULO 37: Banda de 19680 a 19800 kHz.</w:t>
      </w:r>
    </w:p>
    <w:p>
      <w:pPr>
        <w:pStyle w:val="style0"/>
        <w:jc w:val="both"/>
        <w:rPr>
          <w:sz w:val="20"/>
        </w:rPr>
      </w:pPr>
      <w:r>
        <w:rPr>
          <w:sz w:val="20"/>
        </w:rPr>
      </w:r>
    </w:p>
    <w:p>
      <w:pPr>
        <w:pStyle w:val="style0"/>
        <w:jc w:val="both"/>
        <w:rPr>
          <w:sz w:val="20"/>
        </w:rPr>
      </w:pPr>
      <w:r>
        <w:rPr>
          <w:sz w:val="20"/>
        </w:rPr>
        <w:t>PARÁGRAFO. La TABLA 8 contiene el cuadro de frecuencia ( en kHz) de transmisión para explotación dúplex en banda lateral única ( canales de dos frecuencias), de las bandas de los Artículos 36 y 37.</w:t>
      </w:r>
    </w:p>
    <w:p>
      <w:pPr>
        <w:pStyle w:val="style0"/>
        <w:rPr>
          <w:sz w:val="20"/>
        </w:rPr>
      </w:pPr>
      <w:r>
        <w:rPr>
          <w:sz w:val="20"/>
        </w:rPr>
      </w:r>
    </w:p>
    <w:p>
      <w:pPr>
        <w:pStyle w:val="style0"/>
        <w:rPr>
          <w:sz w:val="20"/>
        </w:rPr>
      </w:pPr>
      <w:r>
        <w:rPr>
          <w:sz w:val="20"/>
        </w:rPr>
      </w:r>
    </w:p>
    <w:p>
      <w:pPr>
        <w:pStyle w:val="style1"/>
        <w:numPr>
          <w:ilvl w:val="0"/>
          <w:numId w:val="1"/>
        </w:numPr>
        <w:rPr>
          <w:b w:val="false"/>
          <w:bCs w:val="false"/>
          <w:sz w:val="20"/>
        </w:rPr>
      </w:pPr>
      <w:r>
        <w:rPr>
          <w:b w:val="false"/>
          <w:bCs w:val="false"/>
          <w:sz w:val="20"/>
        </w:rPr>
        <w:t>TABLA 8</w:t>
      </w:r>
    </w:p>
    <w:p>
      <w:pPr>
        <w:pStyle w:val="style1"/>
        <w:numPr>
          <w:ilvl w:val="0"/>
          <w:numId w:val="1"/>
        </w:numPr>
        <w:jc w:val="left"/>
        <w:rPr>
          <w:b w:val="false"/>
          <w:bCs w:val="false"/>
          <w:sz w:val="20"/>
        </w:rPr>
      </w:pPr>
      <w:r>
        <w:rPr>
          <w:b w:val="false"/>
          <w:bCs w:val="false"/>
          <w:sz w:val="20"/>
        </w:rPr>
      </w:r>
    </w:p>
    <w:p>
      <w:pPr>
        <w:pStyle w:val="style0"/>
        <w:jc w:val="center"/>
        <w:rPr>
          <w:sz w:val="20"/>
        </w:rPr>
      </w:pPr>
      <w:r>
        <w:rPr>
          <w:sz w:val="20"/>
        </w:rPr>
      </w:r>
    </w:p>
    <w:tbl>
      <w:tblPr>
        <w:jc w:val="left"/>
        <w:tblInd w:type="dxa" w:w="-5"/>
        <w:tblBorders>
          <w:top w:color="000000" w:space="0" w:sz="4" w:val="single"/>
          <w:left w:color="000000" w:space="0" w:sz="4" w:val="single"/>
          <w:bottom w:val="nil"/>
          <w:insideH w:val="nil"/>
          <w:right w:val="nil"/>
          <w:insideV w:val="nil"/>
        </w:tblBorders>
        <w:tblCellMar>
          <w:top w:type="dxa" w:w="0"/>
          <w:left w:type="dxa" w:w="65"/>
          <w:bottom w:type="dxa" w:w="0"/>
          <w:right w:type="dxa" w:w="70"/>
        </w:tblCellMar>
      </w:tblPr>
      <w:tblGrid>
        <w:gridCol w:w="1510"/>
        <w:gridCol w:w="7478"/>
      </w:tblGrid>
      <w:tr>
        <w:trPr>
          <w:cantSplit w:val="false"/>
        </w:trPr>
        <w:tc>
          <w:tcPr>
            <w:tcW w:type="dxa" w:w="1510"/>
            <w:tcBorders>
              <w:top w:color="000000" w:space="0" w:sz="4" w:val="single"/>
              <w:left w:color="000000" w:space="0" w:sz="4" w:val="single"/>
              <w:bottom w:val="nil"/>
              <w:right w:val="nil"/>
            </w:tcBorders>
            <w:shd w:fill="auto" w:val="clear"/>
            <w:tcMar>
              <w:left w:type="dxa" w:w="65"/>
            </w:tcMar>
          </w:tcPr>
          <w:p>
            <w:pPr>
              <w:pStyle w:val="style0"/>
              <w:snapToGrid w:val="false"/>
              <w:jc w:val="center"/>
              <w:rPr>
                <w:sz w:val="20"/>
              </w:rPr>
            </w:pPr>
            <w:r>
              <w:rPr>
                <w:sz w:val="20"/>
              </w:rPr>
            </w:r>
          </w:p>
        </w:tc>
        <w:tc>
          <w:tcPr>
            <w:tcW w:type="dxa" w:w="7478"/>
            <w:gridSpan w:val="4"/>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jc w:val="center"/>
              <w:rPr>
                <w:sz w:val="20"/>
              </w:rPr>
            </w:pPr>
            <w:r>
              <w:rPr>
                <w:sz w:val="20"/>
              </w:rPr>
              <w:t>Banda de 18/19 MHz</w:t>
            </w:r>
          </w:p>
        </w:tc>
      </w:tr>
      <w:tr>
        <w:trPr>
          <w:cantSplit w:val="false"/>
        </w:trPr>
        <w:tc>
          <w:tcPr>
            <w:tcW w:type="dxa" w:w="1510"/>
            <w:tcBorders>
              <w:top w:val="nil"/>
              <w:left w:color="000000" w:space="0" w:sz="4" w:val="single"/>
              <w:bottom w:val="nil"/>
              <w:right w:val="nil"/>
            </w:tcBorders>
            <w:shd w:fill="auto" w:val="clear"/>
            <w:tcMar>
              <w:left w:type="dxa" w:w="65"/>
            </w:tcMar>
          </w:tcPr>
          <w:p>
            <w:pPr>
              <w:pStyle w:val="style0"/>
              <w:jc w:val="center"/>
              <w:rPr>
                <w:sz w:val="20"/>
              </w:rPr>
            </w:pPr>
            <w:r>
              <w:rPr>
                <w:sz w:val="20"/>
              </w:rPr>
              <w:t>CANAL #</w:t>
            </w:r>
          </w:p>
        </w:tc>
        <w:tc>
          <w:tcPr>
            <w:tcW w:type="dxa" w:w="3734"/>
            <w:gridSpan w:val="2"/>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Estaciones costeras</w:t>
            </w:r>
          </w:p>
        </w:tc>
        <w:tc>
          <w:tcPr>
            <w:tcW w:type="dxa" w:w="3744"/>
            <w:gridSpan w:val="2"/>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jc w:val="center"/>
              <w:rPr>
                <w:sz w:val="20"/>
              </w:rPr>
            </w:pPr>
            <w:r>
              <w:rPr>
                <w:sz w:val="20"/>
              </w:rPr>
              <w:t>Estaciones de barco</w:t>
            </w:r>
          </w:p>
        </w:tc>
      </w:tr>
      <w:tr>
        <w:trPr>
          <w:cantSplit w:val="false"/>
        </w:trPr>
        <w:tc>
          <w:tcPr>
            <w:tcW w:type="dxa" w:w="1510"/>
            <w:tcBorders>
              <w:top w:val="nil"/>
              <w:left w:color="000000" w:space="0" w:sz="4" w:val="single"/>
              <w:bottom w:color="000000" w:space="0" w:sz="4" w:val="single"/>
              <w:right w:val="nil"/>
            </w:tcBorders>
            <w:shd w:fill="auto" w:val="clear"/>
            <w:tcMar>
              <w:left w:type="dxa" w:w="65"/>
            </w:tcMar>
          </w:tcPr>
          <w:p>
            <w:pPr>
              <w:pStyle w:val="style0"/>
              <w:snapToGrid w:val="false"/>
              <w:jc w:val="center"/>
              <w:rPr>
                <w:sz w:val="20"/>
              </w:rPr>
            </w:pPr>
            <w:r>
              <w:rPr>
                <w:sz w:val="20"/>
              </w:rPr>
            </w:r>
          </w:p>
        </w:tc>
        <w:tc>
          <w:tcPr>
            <w:tcW w:type="dxa" w:w="1867"/>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Frecuencias Portadoras</w:t>
            </w:r>
          </w:p>
        </w:tc>
        <w:tc>
          <w:tcPr>
            <w:tcW w:type="dxa" w:w="1867"/>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Frecuencias asignadas</w:t>
            </w:r>
          </w:p>
        </w:tc>
        <w:tc>
          <w:tcPr>
            <w:tcW w:type="dxa" w:w="1867"/>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Frecuencias Portadoras</w:t>
            </w:r>
          </w:p>
        </w:tc>
        <w:tc>
          <w:tcPr>
            <w:tcW w:type="dxa" w:w="1877"/>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jc w:val="center"/>
              <w:rPr>
                <w:sz w:val="20"/>
              </w:rPr>
            </w:pPr>
            <w:r>
              <w:rPr>
                <w:sz w:val="20"/>
              </w:rPr>
              <w:t>Frecuencias asignadas</w:t>
            </w:r>
          </w:p>
        </w:tc>
      </w:tr>
      <w:tr>
        <w:trPr>
          <w:cantSplit w:val="false"/>
        </w:trPr>
        <w:tc>
          <w:tcPr>
            <w:tcW w:type="dxa" w:w="1510"/>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1801</w:t>
            </w:r>
          </w:p>
          <w:p>
            <w:pPr>
              <w:pStyle w:val="style0"/>
              <w:jc w:val="center"/>
              <w:rPr>
                <w:sz w:val="20"/>
              </w:rPr>
            </w:pPr>
            <w:r>
              <w:rPr>
                <w:sz w:val="20"/>
              </w:rPr>
              <w:t>1802</w:t>
            </w:r>
          </w:p>
          <w:p>
            <w:pPr>
              <w:pStyle w:val="style0"/>
              <w:jc w:val="center"/>
              <w:rPr>
                <w:sz w:val="20"/>
              </w:rPr>
            </w:pPr>
            <w:r>
              <w:rPr>
                <w:sz w:val="20"/>
              </w:rPr>
              <w:t>1803</w:t>
            </w:r>
          </w:p>
          <w:p>
            <w:pPr>
              <w:pStyle w:val="style0"/>
              <w:jc w:val="center"/>
              <w:rPr>
                <w:sz w:val="20"/>
              </w:rPr>
            </w:pPr>
            <w:r>
              <w:rPr>
                <w:sz w:val="20"/>
              </w:rPr>
              <w:t>1804</w:t>
            </w:r>
          </w:p>
          <w:p>
            <w:pPr>
              <w:pStyle w:val="style0"/>
              <w:jc w:val="center"/>
              <w:rPr>
                <w:sz w:val="20"/>
              </w:rPr>
            </w:pPr>
            <w:r>
              <w:rPr>
                <w:sz w:val="20"/>
              </w:rPr>
              <w:t>1805</w:t>
            </w:r>
          </w:p>
          <w:p>
            <w:pPr>
              <w:pStyle w:val="style0"/>
              <w:jc w:val="center"/>
              <w:rPr>
                <w:sz w:val="20"/>
              </w:rPr>
            </w:pPr>
            <w:r>
              <w:rPr>
                <w:sz w:val="20"/>
              </w:rPr>
              <w:t>1806</w:t>
            </w:r>
          </w:p>
          <w:p>
            <w:pPr>
              <w:pStyle w:val="style0"/>
              <w:jc w:val="center"/>
              <w:rPr>
                <w:sz w:val="20"/>
              </w:rPr>
            </w:pPr>
            <w:r>
              <w:rPr>
                <w:sz w:val="20"/>
              </w:rPr>
              <w:t>1807</w:t>
            </w:r>
          </w:p>
          <w:p>
            <w:pPr>
              <w:pStyle w:val="style0"/>
              <w:jc w:val="center"/>
              <w:rPr>
                <w:sz w:val="20"/>
              </w:rPr>
            </w:pPr>
            <w:r>
              <w:rPr>
                <w:sz w:val="20"/>
              </w:rPr>
              <w:t>1808</w:t>
            </w:r>
          </w:p>
          <w:p>
            <w:pPr>
              <w:pStyle w:val="style0"/>
              <w:jc w:val="center"/>
              <w:rPr>
                <w:sz w:val="20"/>
              </w:rPr>
            </w:pPr>
            <w:r>
              <w:rPr>
                <w:sz w:val="20"/>
              </w:rPr>
              <w:t>1809</w:t>
            </w:r>
          </w:p>
          <w:p>
            <w:pPr>
              <w:pStyle w:val="style0"/>
              <w:jc w:val="center"/>
              <w:rPr>
                <w:sz w:val="20"/>
              </w:rPr>
            </w:pPr>
            <w:r>
              <w:rPr>
                <w:sz w:val="20"/>
              </w:rPr>
              <w:t>1810</w:t>
            </w:r>
          </w:p>
          <w:p>
            <w:pPr>
              <w:pStyle w:val="style0"/>
              <w:jc w:val="center"/>
              <w:rPr>
                <w:sz w:val="20"/>
              </w:rPr>
            </w:pPr>
            <w:r>
              <w:rPr>
                <w:sz w:val="20"/>
              </w:rPr>
              <w:t>1811</w:t>
            </w:r>
          </w:p>
          <w:p>
            <w:pPr>
              <w:pStyle w:val="style0"/>
              <w:jc w:val="center"/>
              <w:rPr>
                <w:sz w:val="20"/>
              </w:rPr>
            </w:pPr>
            <w:r>
              <w:rPr>
                <w:sz w:val="20"/>
              </w:rPr>
              <w:t>1812</w:t>
            </w:r>
          </w:p>
          <w:p>
            <w:pPr>
              <w:pStyle w:val="style0"/>
              <w:jc w:val="center"/>
              <w:rPr>
                <w:sz w:val="20"/>
              </w:rPr>
            </w:pPr>
            <w:r>
              <w:rPr>
                <w:sz w:val="20"/>
              </w:rPr>
              <w:t>1813</w:t>
            </w:r>
          </w:p>
          <w:p>
            <w:pPr>
              <w:pStyle w:val="style0"/>
              <w:jc w:val="center"/>
              <w:rPr>
                <w:sz w:val="20"/>
              </w:rPr>
            </w:pPr>
            <w:r>
              <w:rPr>
                <w:sz w:val="20"/>
              </w:rPr>
              <w:t>1814</w:t>
            </w:r>
          </w:p>
          <w:p>
            <w:pPr>
              <w:pStyle w:val="style0"/>
              <w:jc w:val="center"/>
              <w:rPr>
                <w:sz w:val="20"/>
              </w:rPr>
            </w:pPr>
            <w:r>
              <w:rPr>
                <w:sz w:val="20"/>
              </w:rPr>
              <w:t>1815</w:t>
            </w:r>
          </w:p>
          <w:p>
            <w:pPr>
              <w:pStyle w:val="style0"/>
              <w:jc w:val="center"/>
              <w:rPr>
                <w:sz w:val="20"/>
              </w:rPr>
            </w:pPr>
            <w:r>
              <w:rPr>
                <w:sz w:val="20"/>
              </w:rPr>
            </w:r>
          </w:p>
        </w:tc>
        <w:tc>
          <w:tcPr>
            <w:tcW w:type="dxa" w:w="1867"/>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19755</w:t>
            </w:r>
          </w:p>
          <w:p>
            <w:pPr>
              <w:pStyle w:val="style0"/>
              <w:jc w:val="center"/>
              <w:rPr>
                <w:sz w:val="20"/>
              </w:rPr>
            </w:pPr>
            <w:r>
              <w:rPr>
                <w:sz w:val="20"/>
              </w:rPr>
              <w:t>19758</w:t>
            </w:r>
          </w:p>
          <w:p>
            <w:pPr>
              <w:pStyle w:val="style0"/>
              <w:jc w:val="center"/>
              <w:rPr>
                <w:sz w:val="20"/>
              </w:rPr>
            </w:pPr>
            <w:r>
              <w:rPr>
                <w:sz w:val="20"/>
              </w:rPr>
              <w:t>19761</w:t>
            </w:r>
          </w:p>
          <w:p>
            <w:pPr>
              <w:pStyle w:val="style0"/>
              <w:jc w:val="center"/>
              <w:rPr>
                <w:sz w:val="20"/>
              </w:rPr>
            </w:pPr>
            <w:r>
              <w:rPr>
                <w:sz w:val="20"/>
              </w:rPr>
              <w:t>19764</w:t>
            </w:r>
          </w:p>
          <w:p>
            <w:pPr>
              <w:pStyle w:val="style0"/>
              <w:jc w:val="center"/>
              <w:rPr>
                <w:sz w:val="20"/>
              </w:rPr>
            </w:pPr>
            <w:r>
              <w:rPr>
                <w:sz w:val="20"/>
              </w:rPr>
              <w:t>19767</w:t>
            </w:r>
          </w:p>
          <w:p>
            <w:pPr>
              <w:pStyle w:val="style0"/>
              <w:jc w:val="center"/>
              <w:rPr>
                <w:sz w:val="20"/>
              </w:rPr>
            </w:pPr>
            <w:r>
              <w:rPr>
                <w:sz w:val="20"/>
              </w:rPr>
              <w:t>19770</w:t>
            </w:r>
          </w:p>
          <w:p>
            <w:pPr>
              <w:pStyle w:val="style0"/>
              <w:jc w:val="center"/>
              <w:rPr>
                <w:sz w:val="20"/>
              </w:rPr>
            </w:pPr>
            <w:r>
              <w:rPr>
                <w:sz w:val="20"/>
              </w:rPr>
              <w:t>19773</w:t>
            </w:r>
          </w:p>
          <w:p>
            <w:pPr>
              <w:pStyle w:val="style0"/>
              <w:jc w:val="center"/>
              <w:rPr>
                <w:sz w:val="20"/>
              </w:rPr>
            </w:pPr>
            <w:r>
              <w:rPr>
                <w:sz w:val="20"/>
              </w:rPr>
              <w:t>19776</w:t>
            </w:r>
          </w:p>
          <w:p>
            <w:pPr>
              <w:pStyle w:val="style0"/>
              <w:jc w:val="center"/>
              <w:rPr>
                <w:sz w:val="20"/>
              </w:rPr>
            </w:pPr>
            <w:r>
              <w:rPr>
                <w:sz w:val="20"/>
              </w:rPr>
              <w:t>19779</w:t>
            </w:r>
          </w:p>
          <w:p>
            <w:pPr>
              <w:pStyle w:val="style0"/>
              <w:jc w:val="center"/>
              <w:rPr>
                <w:sz w:val="20"/>
              </w:rPr>
            </w:pPr>
            <w:r>
              <w:rPr>
                <w:sz w:val="20"/>
              </w:rPr>
              <w:t>19782</w:t>
            </w:r>
          </w:p>
          <w:p>
            <w:pPr>
              <w:pStyle w:val="style0"/>
              <w:jc w:val="center"/>
              <w:rPr>
                <w:sz w:val="20"/>
              </w:rPr>
            </w:pPr>
            <w:r>
              <w:rPr>
                <w:sz w:val="20"/>
              </w:rPr>
              <w:t>19785</w:t>
            </w:r>
          </w:p>
          <w:p>
            <w:pPr>
              <w:pStyle w:val="style0"/>
              <w:jc w:val="center"/>
              <w:rPr>
                <w:sz w:val="20"/>
              </w:rPr>
            </w:pPr>
            <w:r>
              <w:rPr>
                <w:sz w:val="20"/>
              </w:rPr>
              <w:t>19788</w:t>
            </w:r>
          </w:p>
          <w:p>
            <w:pPr>
              <w:pStyle w:val="style0"/>
              <w:jc w:val="center"/>
              <w:rPr>
                <w:sz w:val="20"/>
              </w:rPr>
            </w:pPr>
            <w:r>
              <w:rPr>
                <w:sz w:val="20"/>
              </w:rPr>
              <w:t>19791</w:t>
            </w:r>
          </w:p>
          <w:p>
            <w:pPr>
              <w:pStyle w:val="style0"/>
              <w:jc w:val="center"/>
              <w:rPr>
                <w:sz w:val="20"/>
              </w:rPr>
            </w:pPr>
            <w:r>
              <w:rPr>
                <w:sz w:val="20"/>
              </w:rPr>
              <w:t>19794</w:t>
            </w:r>
          </w:p>
          <w:p>
            <w:pPr>
              <w:pStyle w:val="style0"/>
              <w:jc w:val="center"/>
              <w:rPr>
                <w:sz w:val="20"/>
              </w:rPr>
            </w:pPr>
            <w:r>
              <w:rPr>
                <w:sz w:val="20"/>
              </w:rPr>
              <w:t>19797</w:t>
            </w:r>
          </w:p>
        </w:tc>
        <w:tc>
          <w:tcPr>
            <w:tcW w:type="dxa" w:w="1867"/>
            <w:tcBorders>
              <w:top w:color="000000" w:space="0" w:sz="4" w:val="single"/>
              <w:left w:color="000000" w:space="0" w:sz="4" w:val="single"/>
              <w:bottom w:color="000000" w:space="0" w:sz="4" w:val="single"/>
              <w:right w:val="nil"/>
            </w:tcBorders>
            <w:shd w:fill="auto" w:val="clear"/>
            <w:tcMar>
              <w:left w:type="dxa" w:w="65"/>
            </w:tcMar>
          </w:tcPr>
          <w:p>
            <w:pPr>
              <w:pStyle w:val="style0"/>
              <w:rPr>
                <w:sz w:val="20"/>
              </w:rPr>
            </w:pPr>
            <w:r>
              <w:rPr>
                <w:sz w:val="20"/>
              </w:rPr>
              <w:t>19756,4</w:t>
            </w:r>
          </w:p>
          <w:p>
            <w:pPr>
              <w:pStyle w:val="style0"/>
              <w:rPr>
                <w:sz w:val="20"/>
              </w:rPr>
            </w:pPr>
            <w:r>
              <w:rPr>
                <w:sz w:val="20"/>
              </w:rPr>
              <w:t>19759,4</w:t>
            </w:r>
          </w:p>
          <w:p>
            <w:pPr>
              <w:pStyle w:val="style0"/>
              <w:rPr>
                <w:sz w:val="20"/>
              </w:rPr>
            </w:pPr>
            <w:r>
              <w:rPr>
                <w:sz w:val="20"/>
              </w:rPr>
              <w:t>19762,4</w:t>
            </w:r>
          </w:p>
          <w:p>
            <w:pPr>
              <w:pStyle w:val="style0"/>
              <w:rPr>
                <w:sz w:val="20"/>
              </w:rPr>
            </w:pPr>
            <w:r>
              <w:rPr>
                <w:sz w:val="20"/>
              </w:rPr>
              <w:t>19765,4</w:t>
            </w:r>
          </w:p>
          <w:p>
            <w:pPr>
              <w:pStyle w:val="style0"/>
              <w:rPr>
                <w:sz w:val="20"/>
              </w:rPr>
            </w:pPr>
            <w:r>
              <w:rPr>
                <w:sz w:val="20"/>
              </w:rPr>
              <w:t>19768,4</w:t>
            </w:r>
          </w:p>
          <w:p>
            <w:pPr>
              <w:pStyle w:val="style0"/>
              <w:rPr>
                <w:sz w:val="20"/>
              </w:rPr>
            </w:pPr>
            <w:r>
              <w:rPr>
                <w:sz w:val="20"/>
              </w:rPr>
              <w:t>19771,4</w:t>
            </w:r>
          </w:p>
          <w:p>
            <w:pPr>
              <w:pStyle w:val="style0"/>
              <w:rPr>
                <w:sz w:val="20"/>
              </w:rPr>
            </w:pPr>
            <w:r>
              <w:rPr>
                <w:sz w:val="20"/>
              </w:rPr>
              <w:t>19774,4</w:t>
            </w:r>
          </w:p>
          <w:p>
            <w:pPr>
              <w:pStyle w:val="style0"/>
              <w:rPr>
                <w:sz w:val="20"/>
              </w:rPr>
            </w:pPr>
            <w:r>
              <w:rPr>
                <w:sz w:val="20"/>
              </w:rPr>
              <w:t>19777,4</w:t>
            </w:r>
          </w:p>
          <w:p>
            <w:pPr>
              <w:pStyle w:val="style0"/>
              <w:rPr>
                <w:sz w:val="20"/>
              </w:rPr>
            </w:pPr>
            <w:r>
              <w:rPr>
                <w:sz w:val="20"/>
              </w:rPr>
              <w:t>19780,4</w:t>
            </w:r>
          </w:p>
          <w:p>
            <w:pPr>
              <w:pStyle w:val="style0"/>
              <w:rPr>
                <w:sz w:val="20"/>
              </w:rPr>
            </w:pPr>
            <w:r>
              <w:rPr>
                <w:sz w:val="20"/>
              </w:rPr>
              <w:t>19783,4</w:t>
            </w:r>
          </w:p>
          <w:p>
            <w:pPr>
              <w:pStyle w:val="style0"/>
              <w:rPr>
                <w:sz w:val="20"/>
              </w:rPr>
            </w:pPr>
            <w:r>
              <w:rPr>
                <w:sz w:val="20"/>
              </w:rPr>
              <w:t>19786,4</w:t>
            </w:r>
          </w:p>
          <w:p>
            <w:pPr>
              <w:pStyle w:val="style0"/>
              <w:rPr>
                <w:sz w:val="20"/>
              </w:rPr>
            </w:pPr>
            <w:r>
              <w:rPr>
                <w:sz w:val="20"/>
              </w:rPr>
              <w:t>19789,4</w:t>
            </w:r>
          </w:p>
          <w:p>
            <w:pPr>
              <w:pStyle w:val="style0"/>
              <w:rPr>
                <w:sz w:val="20"/>
              </w:rPr>
            </w:pPr>
            <w:r>
              <w:rPr>
                <w:sz w:val="20"/>
              </w:rPr>
              <w:t>19792,4</w:t>
            </w:r>
          </w:p>
          <w:p>
            <w:pPr>
              <w:pStyle w:val="style0"/>
              <w:rPr>
                <w:sz w:val="20"/>
              </w:rPr>
            </w:pPr>
            <w:r>
              <w:rPr>
                <w:sz w:val="20"/>
              </w:rPr>
              <w:t>19795,4</w:t>
            </w:r>
          </w:p>
          <w:p>
            <w:pPr>
              <w:pStyle w:val="style0"/>
              <w:rPr>
                <w:sz w:val="20"/>
              </w:rPr>
            </w:pPr>
            <w:r>
              <w:rPr>
                <w:sz w:val="20"/>
              </w:rPr>
              <w:t>19798,4</w:t>
            </w:r>
          </w:p>
        </w:tc>
        <w:tc>
          <w:tcPr>
            <w:tcW w:type="dxa" w:w="1867"/>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18780</w:t>
            </w:r>
          </w:p>
          <w:p>
            <w:pPr>
              <w:pStyle w:val="style0"/>
              <w:jc w:val="center"/>
              <w:rPr>
                <w:sz w:val="20"/>
              </w:rPr>
            </w:pPr>
            <w:r>
              <w:rPr>
                <w:sz w:val="20"/>
              </w:rPr>
              <w:t>18783</w:t>
            </w:r>
          </w:p>
          <w:p>
            <w:pPr>
              <w:pStyle w:val="style0"/>
              <w:jc w:val="center"/>
              <w:rPr>
                <w:sz w:val="20"/>
              </w:rPr>
            </w:pPr>
            <w:r>
              <w:rPr>
                <w:sz w:val="20"/>
              </w:rPr>
              <w:t>18786</w:t>
            </w:r>
          </w:p>
          <w:p>
            <w:pPr>
              <w:pStyle w:val="style0"/>
              <w:jc w:val="center"/>
              <w:rPr>
                <w:sz w:val="20"/>
              </w:rPr>
            </w:pPr>
            <w:r>
              <w:rPr>
                <w:sz w:val="20"/>
              </w:rPr>
              <w:t>18789</w:t>
            </w:r>
          </w:p>
          <w:p>
            <w:pPr>
              <w:pStyle w:val="style0"/>
              <w:jc w:val="center"/>
              <w:rPr>
                <w:sz w:val="20"/>
              </w:rPr>
            </w:pPr>
            <w:r>
              <w:rPr>
                <w:sz w:val="20"/>
              </w:rPr>
              <w:t>18792</w:t>
            </w:r>
          </w:p>
          <w:p>
            <w:pPr>
              <w:pStyle w:val="style0"/>
              <w:jc w:val="center"/>
              <w:rPr>
                <w:sz w:val="20"/>
              </w:rPr>
            </w:pPr>
            <w:r>
              <w:rPr>
                <w:sz w:val="20"/>
              </w:rPr>
              <w:t>18795</w:t>
            </w:r>
          </w:p>
          <w:p>
            <w:pPr>
              <w:pStyle w:val="style0"/>
              <w:jc w:val="center"/>
              <w:rPr>
                <w:sz w:val="20"/>
              </w:rPr>
            </w:pPr>
            <w:r>
              <w:rPr>
                <w:sz w:val="20"/>
              </w:rPr>
              <w:t>18798</w:t>
            </w:r>
          </w:p>
          <w:p>
            <w:pPr>
              <w:pStyle w:val="style0"/>
              <w:jc w:val="center"/>
              <w:rPr>
                <w:sz w:val="20"/>
              </w:rPr>
            </w:pPr>
            <w:r>
              <w:rPr>
                <w:sz w:val="20"/>
              </w:rPr>
              <w:t>18801</w:t>
            </w:r>
          </w:p>
          <w:p>
            <w:pPr>
              <w:pStyle w:val="style0"/>
              <w:jc w:val="center"/>
              <w:rPr>
                <w:sz w:val="20"/>
              </w:rPr>
            </w:pPr>
            <w:r>
              <w:rPr>
                <w:sz w:val="20"/>
              </w:rPr>
              <w:t>18804</w:t>
            </w:r>
          </w:p>
          <w:p>
            <w:pPr>
              <w:pStyle w:val="style0"/>
              <w:jc w:val="center"/>
              <w:rPr>
                <w:sz w:val="20"/>
              </w:rPr>
            </w:pPr>
            <w:r>
              <w:rPr>
                <w:sz w:val="20"/>
              </w:rPr>
              <w:t>18807</w:t>
            </w:r>
          </w:p>
          <w:p>
            <w:pPr>
              <w:pStyle w:val="style0"/>
              <w:jc w:val="center"/>
              <w:rPr>
                <w:sz w:val="20"/>
              </w:rPr>
            </w:pPr>
            <w:r>
              <w:rPr>
                <w:sz w:val="20"/>
              </w:rPr>
              <w:t>18810</w:t>
            </w:r>
          </w:p>
          <w:p>
            <w:pPr>
              <w:pStyle w:val="style0"/>
              <w:jc w:val="center"/>
              <w:rPr>
                <w:sz w:val="20"/>
              </w:rPr>
            </w:pPr>
            <w:r>
              <w:rPr>
                <w:sz w:val="20"/>
              </w:rPr>
              <w:t>18813</w:t>
            </w:r>
          </w:p>
          <w:p>
            <w:pPr>
              <w:pStyle w:val="style0"/>
              <w:jc w:val="center"/>
              <w:rPr>
                <w:sz w:val="20"/>
              </w:rPr>
            </w:pPr>
            <w:r>
              <w:rPr>
                <w:sz w:val="20"/>
              </w:rPr>
              <w:t>18816</w:t>
            </w:r>
          </w:p>
          <w:p>
            <w:pPr>
              <w:pStyle w:val="style0"/>
              <w:jc w:val="center"/>
              <w:rPr>
                <w:sz w:val="20"/>
              </w:rPr>
            </w:pPr>
            <w:r>
              <w:rPr>
                <w:sz w:val="20"/>
              </w:rPr>
              <w:t>18819</w:t>
            </w:r>
          </w:p>
          <w:p>
            <w:pPr>
              <w:pStyle w:val="style0"/>
              <w:jc w:val="center"/>
              <w:rPr>
                <w:sz w:val="20"/>
              </w:rPr>
            </w:pPr>
            <w:r>
              <w:rPr>
                <w:sz w:val="20"/>
              </w:rPr>
              <w:t>18822</w:t>
            </w:r>
          </w:p>
        </w:tc>
        <w:tc>
          <w:tcPr>
            <w:tcW w:type="dxa" w:w="1877"/>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jc w:val="center"/>
              <w:rPr>
                <w:sz w:val="20"/>
              </w:rPr>
            </w:pPr>
            <w:r>
              <w:rPr>
                <w:sz w:val="20"/>
              </w:rPr>
              <w:t>18781,4</w:t>
            </w:r>
          </w:p>
          <w:p>
            <w:pPr>
              <w:pStyle w:val="style0"/>
              <w:jc w:val="center"/>
              <w:rPr>
                <w:sz w:val="20"/>
              </w:rPr>
            </w:pPr>
            <w:r>
              <w:rPr>
                <w:sz w:val="20"/>
              </w:rPr>
              <w:t>18784,4</w:t>
            </w:r>
          </w:p>
          <w:p>
            <w:pPr>
              <w:pStyle w:val="style0"/>
              <w:jc w:val="center"/>
              <w:rPr>
                <w:sz w:val="20"/>
              </w:rPr>
            </w:pPr>
            <w:r>
              <w:rPr>
                <w:sz w:val="20"/>
              </w:rPr>
              <w:t>18787,4</w:t>
            </w:r>
          </w:p>
          <w:p>
            <w:pPr>
              <w:pStyle w:val="style0"/>
              <w:jc w:val="center"/>
              <w:rPr>
                <w:sz w:val="20"/>
              </w:rPr>
            </w:pPr>
            <w:r>
              <w:rPr>
                <w:sz w:val="20"/>
              </w:rPr>
              <w:t>18790,4</w:t>
            </w:r>
          </w:p>
          <w:p>
            <w:pPr>
              <w:pStyle w:val="style0"/>
              <w:jc w:val="center"/>
              <w:rPr>
                <w:sz w:val="20"/>
              </w:rPr>
            </w:pPr>
            <w:r>
              <w:rPr>
                <w:sz w:val="20"/>
              </w:rPr>
              <w:t>18793,4</w:t>
            </w:r>
          </w:p>
          <w:p>
            <w:pPr>
              <w:pStyle w:val="style0"/>
              <w:jc w:val="center"/>
              <w:rPr>
                <w:sz w:val="20"/>
              </w:rPr>
            </w:pPr>
            <w:r>
              <w:rPr>
                <w:sz w:val="20"/>
              </w:rPr>
              <w:t>18796,4</w:t>
            </w:r>
          </w:p>
          <w:p>
            <w:pPr>
              <w:pStyle w:val="style0"/>
              <w:jc w:val="center"/>
              <w:rPr>
                <w:sz w:val="20"/>
              </w:rPr>
            </w:pPr>
            <w:r>
              <w:rPr>
                <w:sz w:val="20"/>
              </w:rPr>
              <w:t>18799,4</w:t>
            </w:r>
          </w:p>
          <w:p>
            <w:pPr>
              <w:pStyle w:val="style0"/>
              <w:jc w:val="center"/>
              <w:rPr>
                <w:sz w:val="20"/>
              </w:rPr>
            </w:pPr>
            <w:r>
              <w:rPr>
                <w:sz w:val="20"/>
              </w:rPr>
              <w:t>18802,4</w:t>
            </w:r>
          </w:p>
          <w:p>
            <w:pPr>
              <w:pStyle w:val="style0"/>
              <w:jc w:val="center"/>
              <w:rPr>
                <w:sz w:val="20"/>
              </w:rPr>
            </w:pPr>
            <w:r>
              <w:rPr>
                <w:sz w:val="20"/>
              </w:rPr>
              <w:t>18805,4</w:t>
            </w:r>
          </w:p>
          <w:p>
            <w:pPr>
              <w:pStyle w:val="style0"/>
              <w:jc w:val="center"/>
              <w:rPr>
                <w:sz w:val="20"/>
              </w:rPr>
            </w:pPr>
            <w:r>
              <w:rPr>
                <w:sz w:val="20"/>
              </w:rPr>
              <w:t>18808,4</w:t>
            </w:r>
          </w:p>
          <w:p>
            <w:pPr>
              <w:pStyle w:val="style0"/>
              <w:jc w:val="center"/>
              <w:rPr>
                <w:sz w:val="20"/>
              </w:rPr>
            </w:pPr>
            <w:r>
              <w:rPr>
                <w:sz w:val="20"/>
              </w:rPr>
              <w:t>18811,4</w:t>
            </w:r>
          </w:p>
          <w:p>
            <w:pPr>
              <w:pStyle w:val="style0"/>
              <w:jc w:val="center"/>
              <w:rPr>
                <w:sz w:val="20"/>
              </w:rPr>
            </w:pPr>
            <w:r>
              <w:rPr>
                <w:sz w:val="20"/>
              </w:rPr>
              <w:t>18814,4</w:t>
            </w:r>
          </w:p>
          <w:p>
            <w:pPr>
              <w:pStyle w:val="style0"/>
              <w:jc w:val="center"/>
              <w:rPr>
                <w:sz w:val="20"/>
              </w:rPr>
            </w:pPr>
            <w:r>
              <w:rPr>
                <w:sz w:val="20"/>
              </w:rPr>
              <w:t>18817,4</w:t>
            </w:r>
          </w:p>
          <w:p>
            <w:pPr>
              <w:pStyle w:val="style0"/>
              <w:jc w:val="center"/>
              <w:rPr>
                <w:sz w:val="20"/>
              </w:rPr>
            </w:pPr>
            <w:r>
              <w:rPr>
                <w:sz w:val="20"/>
              </w:rPr>
              <w:t>18820,4</w:t>
            </w:r>
          </w:p>
          <w:p>
            <w:pPr>
              <w:pStyle w:val="style0"/>
              <w:jc w:val="center"/>
              <w:rPr>
                <w:sz w:val="20"/>
              </w:rPr>
            </w:pPr>
            <w:r>
              <w:rPr>
                <w:sz w:val="20"/>
              </w:rPr>
              <w:t>18823,4</w:t>
            </w:r>
          </w:p>
        </w:tc>
      </w:tr>
    </w:tbl>
    <w:p>
      <w:pPr>
        <w:pStyle w:val="style0"/>
        <w:rPr>
          <w:sz w:val="20"/>
        </w:rPr>
      </w:pPr>
      <w:r>
        <w:rPr>
          <w:sz w:val="20"/>
        </w:rPr>
      </w:r>
    </w:p>
    <w:p>
      <w:pPr>
        <w:pStyle w:val="style0"/>
        <w:rPr>
          <w:sz w:val="20"/>
        </w:rPr>
      </w:pPr>
      <w:r>
        <w:rPr>
          <w:sz w:val="20"/>
        </w:rPr>
      </w:r>
    </w:p>
    <w:p>
      <w:pPr>
        <w:pStyle w:val="style0"/>
        <w:rPr>
          <w:sz w:val="20"/>
        </w:rPr>
      </w:pPr>
      <w:r>
        <w:rPr>
          <w:sz w:val="20"/>
        </w:rPr>
      </w:r>
    </w:p>
    <w:p>
      <w:pPr>
        <w:pStyle w:val="style26"/>
        <w:jc w:val="both"/>
        <w:rPr>
          <w:b w:val="false"/>
          <w:bCs w:val="false"/>
          <w:sz w:val="20"/>
        </w:rPr>
      </w:pPr>
      <w:r>
        <w:rPr>
          <w:b w:val="false"/>
          <w:bCs w:val="false"/>
          <w:sz w:val="20"/>
        </w:rPr>
        <w:t>ARTICULO 38: Banda de 22000 a 22855 khz.</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La frecuencia 22376 khz es una frecuencia internacional de transmisión de información relativa a la seguridad marítima ( MSI) ( Véase la Resolución 333 ( Mob-87) y el apéndice S17).</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PARÁGRAFO: La TABLA 9 contiene el cuadro de frecuencias ( en kHz) de transmisión para explotación dúplex en banda lateral única ( canales de dos frecuencias).</w:t>
      </w:r>
    </w:p>
    <w:p>
      <w:pPr>
        <w:pStyle w:val="style26"/>
        <w:rPr>
          <w:b w:val="false"/>
          <w:bCs w:val="false"/>
          <w:sz w:val="20"/>
        </w:rPr>
      </w:pPr>
      <w:r>
        <w:rPr>
          <w:b w:val="false"/>
          <w:bCs w:val="false"/>
          <w:sz w:val="20"/>
        </w:rPr>
      </w:r>
    </w:p>
    <w:p>
      <w:pPr>
        <w:pStyle w:val="style26"/>
        <w:rPr>
          <w:b w:val="false"/>
          <w:bCs w:val="false"/>
          <w:sz w:val="20"/>
        </w:rPr>
      </w:pPr>
      <w:r>
        <w:rPr>
          <w:b w:val="false"/>
          <w:bCs w:val="false"/>
          <w:sz w:val="20"/>
        </w:rPr>
      </w:r>
    </w:p>
    <w:p>
      <w:pPr>
        <w:pStyle w:val="style26"/>
        <w:jc w:val="center"/>
        <w:rPr>
          <w:b w:val="false"/>
          <w:bCs w:val="false"/>
          <w:sz w:val="20"/>
        </w:rPr>
      </w:pPr>
      <w:r>
        <w:rPr>
          <w:b w:val="false"/>
          <w:bCs w:val="false"/>
          <w:sz w:val="20"/>
        </w:rPr>
        <w:t>TABLA 9</w:t>
      </w:r>
    </w:p>
    <w:p>
      <w:pPr>
        <w:pStyle w:val="style26"/>
        <w:jc w:val="center"/>
        <w:rPr>
          <w:b w:val="false"/>
          <w:bCs w:val="false"/>
          <w:sz w:val="20"/>
        </w:rPr>
      </w:pPr>
      <w:r>
        <w:rPr>
          <w:b w:val="false"/>
          <w:bCs w:val="false"/>
          <w:sz w:val="20"/>
        </w:rPr>
      </w:r>
    </w:p>
    <w:p>
      <w:pPr>
        <w:pStyle w:val="style26"/>
        <w:jc w:val="center"/>
        <w:rPr>
          <w:b w:val="false"/>
          <w:bCs w:val="false"/>
          <w:sz w:val="20"/>
        </w:rPr>
      </w:pPr>
      <w:r>
        <w:rPr>
          <w:b w:val="false"/>
          <w:bCs w:val="false"/>
          <w:sz w:val="20"/>
        </w:rPr>
      </w:r>
    </w:p>
    <w:tbl>
      <w:tblPr>
        <w:jc w:val="left"/>
        <w:tblInd w:type="dxa" w:w="-5"/>
        <w:tblBorders>
          <w:top w:color="000000" w:space="0" w:sz="4" w:val="single"/>
          <w:left w:color="000000" w:space="0" w:sz="4" w:val="single"/>
          <w:bottom w:val="nil"/>
          <w:insideH w:val="nil"/>
          <w:right w:val="nil"/>
          <w:insideV w:val="nil"/>
        </w:tblBorders>
        <w:tblCellMar>
          <w:top w:type="dxa" w:w="0"/>
          <w:left w:type="dxa" w:w="65"/>
          <w:bottom w:type="dxa" w:w="0"/>
          <w:right w:type="dxa" w:w="70"/>
        </w:tblCellMar>
      </w:tblPr>
      <w:tblGrid>
        <w:gridCol w:w="1510"/>
        <w:gridCol w:w="7478"/>
      </w:tblGrid>
      <w:tr>
        <w:trPr>
          <w:cantSplit w:val="false"/>
        </w:trPr>
        <w:tc>
          <w:tcPr>
            <w:tcW w:type="dxa" w:w="1510"/>
            <w:tcBorders>
              <w:top w:color="000000" w:space="0" w:sz="4" w:val="single"/>
              <w:left w:color="000000" w:space="0" w:sz="4" w:val="single"/>
              <w:bottom w:val="nil"/>
              <w:right w:val="nil"/>
            </w:tcBorders>
            <w:shd w:fill="auto" w:val="clear"/>
            <w:tcMar>
              <w:left w:type="dxa" w:w="65"/>
            </w:tcMar>
          </w:tcPr>
          <w:p>
            <w:pPr>
              <w:pStyle w:val="style0"/>
              <w:snapToGrid w:val="false"/>
              <w:jc w:val="center"/>
              <w:rPr>
                <w:sz w:val="20"/>
              </w:rPr>
            </w:pPr>
            <w:r>
              <w:rPr>
                <w:sz w:val="20"/>
              </w:rPr>
            </w:r>
          </w:p>
        </w:tc>
        <w:tc>
          <w:tcPr>
            <w:tcW w:type="dxa" w:w="7478"/>
            <w:gridSpan w:val="4"/>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jc w:val="center"/>
              <w:rPr>
                <w:sz w:val="20"/>
              </w:rPr>
            </w:pPr>
            <w:r>
              <w:rPr>
                <w:sz w:val="20"/>
              </w:rPr>
              <w:t>Banda de 22 MHz</w:t>
            </w:r>
          </w:p>
        </w:tc>
      </w:tr>
      <w:tr>
        <w:trPr>
          <w:cantSplit w:val="false"/>
        </w:trPr>
        <w:tc>
          <w:tcPr>
            <w:tcW w:type="dxa" w:w="1510"/>
            <w:tcBorders>
              <w:top w:val="nil"/>
              <w:left w:color="000000" w:space="0" w:sz="4" w:val="single"/>
              <w:bottom w:val="nil"/>
              <w:right w:val="nil"/>
            </w:tcBorders>
            <w:shd w:fill="auto" w:val="clear"/>
            <w:tcMar>
              <w:left w:type="dxa" w:w="65"/>
            </w:tcMar>
          </w:tcPr>
          <w:p>
            <w:pPr>
              <w:pStyle w:val="style0"/>
              <w:jc w:val="center"/>
              <w:rPr>
                <w:sz w:val="20"/>
              </w:rPr>
            </w:pPr>
            <w:r>
              <w:rPr>
                <w:sz w:val="20"/>
              </w:rPr>
              <w:t>CANAL #</w:t>
            </w:r>
          </w:p>
        </w:tc>
        <w:tc>
          <w:tcPr>
            <w:tcW w:type="dxa" w:w="3734"/>
            <w:gridSpan w:val="2"/>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Estaciones costeras</w:t>
            </w:r>
          </w:p>
        </w:tc>
        <w:tc>
          <w:tcPr>
            <w:tcW w:type="dxa" w:w="3744"/>
            <w:gridSpan w:val="2"/>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jc w:val="center"/>
              <w:rPr>
                <w:sz w:val="20"/>
              </w:rPr>
            </w:pPr>
            <w:r>
              <w:rPr>
                <w:sz w:val="20"/>
              </w:rPr>
              <w:t>Estaciones de barco</w:t>
            </w:r>
          </w:p>
        </w:tc>
      </w:tr>
      <w:tr>
        <w:trPr>
          <w:cantSplit w:val="false"/>
        </w:trPr>
        <w:tc>
          <w:tcPr>
            <w:tcW w:type="dxa" w:w="1510"/>
            <w:tcBorders>
              <w:top w:val="nil"/>
              <w:left w:color="000000" w:space="0" w:sz="4" w:val="single"/>
              <w:bottom w:color="000000" w:space="0" w:sz="4" w:val="single"/>
              <w:right w:val="nil"/>
            </w:tcBorders>
            <w:shd w:fill="auto" w:val="clear"/>
            <w:tcMar>
              <w:left w:type="dxa" w:w="65"/>
            </w:tcMar>
          </w:tcPr>
          <w:p>
            <w:pPr>
              <w:pStyle w:val="style0"/>
              <w:snapToGrid w:val="false"/>
              <w:jc w:val="center"/>
              <w:rPr>
                <w:sz w:val="20"/>
              </w:rPr>
            </w:pPr>
            <w:r>
              <w:rPr>
                <w:sz w:val="20"/>
              </w:rPr>
            </w:r>
          </w:p>
        </w:tc>
        <w:tc>
          <w:tcPr>
            <w:tcW w:type="dxa" w:w="1867"/>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Frecuencias Portadoras</w:t>
            </w:r>
          </w:p>
        </w:tc>
        <w:tc>
          <w:tcPr>
            <w:tcW w:type="dxa" w:w="1867"/>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Frecuencias asignadas</w:t>
            </w:r>
          </w:p>
        </w:tc>
        <w:tc>
          <w:tcPr>
            <w:tcW w:type="dxa" w:w="1867"/>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Frecuencias Portadoras</w:t>
            </w:r>
          </w:p>
        </w:tc>
        <w:tc>
          <w:tcPr>
            <w:tcW w:type="dxa" w:w="1877"/>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jc w:val="center"/>
              <w:rPr>
                <w:sz w:val="20"/>
              </w:rPr>
            </w:pPr>
            <w:r>
              <w:rPr>
                <w:sz w:val="20"/>
              </w:rPr>
              <w:t>Frecuencias asignadas</w:t>
            </w:r>
          </w:p>
        </w:tc>
      </w:tr>
      <w:tr>
        <w:trPr>
          <w:cantSplit w:val="false"/>
        </w:trPr>
        <w:tc>
          <w:tcPr>
            <w:tcW w:type="dxa" w:w="1510"/>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2201</w:t>
            </w:r>
          </w:p>
          <w:p>
            <w:pPr>
              <w:pStyle w:val="style0"/>
              <w:jc w:val="center"/>
              <w:rPr>
                <w:sz w:val="20"/>
              </w:rPr>
            </w:pPr>
            <w:r>
              <w:rPr>
                <w:sz w:val="20"/>
              </w:rPr>
              <w:t>2202</w:t>
            </w:r>
          </w:p>
          <w:p>
            <w:pPr>
              <w:pStyle w:val="style0"/>
              <w:jc w:val="center"/>
              <w:rPr>
                <w:sz w:val="20"/>
              </w:rPr>
            </w:pPr>
            <w:r>
              <w:rPr>
                <w:sz w:val="20"/>
              </w:rPr>
              <w:t>2203</w:t>
            </w:r>
          </w:p>
          <w:p>
            <w:pPr>
              <w:pStyle w:val="style0"/>
              <w:jc w:val="center"/>
              <w:rPr>
                <w:sz w:val="20"/>
              </w:rPr>
            </w:pPr>
            <w:r>
              <w:rPr>
                <w:sz w:val="20"/>
              </w:rPr>
              <w:t>2204</w:t>
            </w:r>
          </w:p>
          <w:p>
            <w:pPr>
              <w:pStyle w:val="style0"/>
              <w:jc w:val="center"/>
              <w:rPr>
                <w:sz w:val="20"/>
              </w:rPr>
            </w:pPr>
            <w:r>
              <w:rPr>
                <w:sz w:val="20"/>
              </w:rPr>
              <w:t>2205</w:t>
            </w:r>
          </w:p>
          <w:p>
            <w:pPr>
              <w:pStyle w:val="style0"/>
              <w:jc w:val="center"/>
              <w:rPr>
                <w:sz w:val="20"/>
              </w:rPr>
            </w:pPr>
            <w:r>
              <w:rPr>
                <w:sz w:val="20"/>
              </w:rPr>
              <w:t>2206</w:t>
            </w:r>
          </w:p>
          <w:p>
            <w:pPr>
              <w:pStyle w:val="style0"/>
              <w:jc w:val="center"/>
              <w:rPr>
                <w:sz w:val="20"/>
              </w:rPr>
            </w:pPr>
            <w:r>
              <w:rPr>
                <w:sz w:val="20"/>
              </w:rPr>
              <w:t>2207</w:t>
            </w:r>
          </w:p>
          <w:p>
            <w:pPr>
              <w:pStyle w:val="style0"/>
              <w:jc w:val="center"/>
              <w:rPr>
                <w:sz w:val="20"/>
              </w:rPr>
            </w:pPr>
            <w:r>
              <w:rPr>
                <w:sz w:val="20"/>
              </w:rPr>
              <w:t>2208</w:t>
            </w:r>
          </w:p>
          <w:p>
            <w:pPr>
              <w:pStyle w:val="style0"/>
              <w:jc w:val="center"/>
              <w:rPr>
                <w:sz w:val="20"/>
              </w:rPr>
            </w:pPr>
            <w:r>
              <w:rPr>
                <w:sz w:val="20"/>
              </w:rPr>
              <w:t>2209</w:t>
            </w:r>
          </w:p>
          <w:p>
            <w:pPr>
              <w:pStyle w:val="style0"/>
              <w:jc w:val="center"/>
              <w:rPr>
                <w:sz w:val="20"/>
              </w:rPr>
            </w:pPr>
            <w:r>
              <w:rPr>
                <w:sz w:val="20"/>
              </w:rPr>
              <w:t>2210</w:t>
            </w:r>
          </w:p>
          <w:p>
            <w:pPr>
              <w:pStyle w:val="style0"/>
              <w:jc w:val="center"/>
              <w:rPr>
                <w:sz w:val="20"/>
              </w:rPr>
            </w:pPr>
            <w:r>
              <w:rPr>
                <w:sz w:val="20"/>
              </w:rPr>
              <w:t>2211</w:t>
            </w:r>
          </w:p>
          <w:p>
            <w:pPr>
              <w:pStyle w:val="style0"/>
              <w:jc w:val="center"/>
              <w:rPr>
                <w:sz w:val="20"/>
              </w:rPr>
            </w:pPr>
            <w:r>
              <w:rPr>
                <w:sz w:val="20"/>
              </w:rPr>
              <w:t>2212</w:t>
            </w:r>
          </w:p>
          <w:p>
            <w:pPr>
              <w:pStyle w:val="style0"/>
              <w:jc w:val="center"/>
              <w:rPr>
                <w:sz w:val="20"/>
              </w:rPr>
            </w:pPr>
            <w:r>
              <w:rPr>
                <w:sz w:val="20"/>
              </w:rPr>
              <w:t>2213</w:t>
            </w:r>
          </w:p>
          <w:p>
            <w:pPr>
              <w:pStyle w:val="style0"/>
              <w:jc w:val="center"/>
              <w:rPr>
                <w:sz w:val="20"/>
              </w:rPr>
            </w:pPr>
            <w:r>
              <w:rPr>
                <w:sz w:val="20"/>
              </w:rPr>
              <w:t>2214</w:t>
            </w:r>
          </w:p>
          <w:p>
            <w:pPr>
              <w:pStyle w:val="style0"/>
              <w:jc w:val="center"/>
              <w:rPr>
                <w:sz w:val="20"/>
              </w:rPr>
            </w:pPr>
            <w:r>
              <w:rPr>
                <w:sz w:val="20"/>
              </w:rPr>
              <w:t>2215</w:t>
            </w:r>
          </w:p>
          <w:p>
            <w:pPr>
              <w:pStyle w:val="style0"/>
              <w:jc w:val="center"/>
              <w:rPr>
                <w:sz w:val="20"/>
              </w:rPr>
            </w:pPr>
            <w:r>
              <w:rPr>
                <w:sz w:val="20"/>
              </w:rPr>
              <w:t>2216</w:t>
            </w:r>
          </w:p>
          <w:p>
            <w:pPr>
              <w:pStyle w:val="style0"/>
              <w:jc w:val="center"/>
              <w:rPr>
                <w:sz w:val="20"/>
              </w:rPr>
            </w:pPr>
            <w:r>
              <w:rPr>
                <w:sz w:val="20"/>
              </w:rPr>
              <w:t>2217</w:t>
            </w:r>
          </w:p>
          <w:p>
            <w:pPr>
              <w:pStyle w:val="style0"/>
              <w:jc w:val="center"/>
              <w:rPr>
                <w:sz w:val="20"/>
              </w:rPr>
            </w:pPr>
            <w:r>
              <w:rPr>
                <w:sz w:val="20"/>
              </w:rPr>
              <w:t>2218</w:t>
            </w:r>
          </w:p>
          <w:p>
            <w:pPr>
              <w:pStyle w:val="style0"/>
              <w:jc w:val="center"/>
              <w:rPr>
                <w:sz w:val="20"/>
              </w:rPr>
            </w:pPr>
            <w:r>
              <w:rPr>
                <w:sz w:val="20"/>
              </w:rPr>
              <w:t>2219</w:t>
            </w:r>
          </w:p>
          <w:p>
            <w:pPr>
              <w:pStyle w:val="style0"/>
              <w:jc w:val="center"/>
              <w:rPr>
                <w:sz w:val="20"/>
              </w:rPr>
            </w:pPr>
            <w:r>
              <w:rPr>
                <w:sz w:val="20"/>
              </w:rPr>
              <w:t>2220</w:t>
            </w:r>
          </w:p>
          <w:p>
            <w:pPr>
              <w:pStyle w:val="style0"/>
              <w:jc w:val="center"/>
              <w:rPr>
                <w:sz w:val="20"/>
              </w:rPr>
            </w:pPr>
            <w:r>
              <w:rPr>
                <w:sz w:val="20"/>
              </w:rPr>
              <w:t>2221</w:t>
            </w:r>
          </w:p>
          <w:p>
            <w:pPr>
              <w:pStyle w:val="style0"/>
              <w:jc w:val="center"/>
              <w:rPr>
                <w:sz w:val="20"/>
              </w:rPr>
            </w:pPr>
            <w:r>
              <w:rPr>
                <w:sz w:val="20"/>
              </w:rPr>
              <w:t>2222</w:t>
            </w:r>
          </w:p>
          <w:p>
            <w:pPr>
              <w:pStyle w:val="style0"/>
              <w:jc w:val="center"/>
              <w:rPr>
                <w:sz w:val="20"/>
              </w:rPr>
            </w:pPr>
            <w:r>
              <w:rPr>
                <w:sz w:val="20"/>
              </w:rPr>
              <w:t>2223</w:t>
            </w:r>
          </w:p>
          <w:p>
            <w:pPr>
              <w:pStyle w:val="style0"/>
              <w:jc w:val="center"/>
              <w:rPr>
                <w:sz w:val="20"/>
              </w:rPr>
            </w:pPr>
            <w:r>
              <w:rPr>
                <w:sz w:val="20"/>
              </w:rPr>
              <w:t>2224</w:t>
            </w:r>
          </w:p>
          <w:p>
            <w:pPr>
              <w:pStyle w:val="style0"/>
              <w:jc w:val="center"/>
              <w:rPr>
                <w:sz w:val="20"/>
              </w:rPr>
            </w:pPr>
            <w:r>
              <w:rPr>
                <w:sz w:val="20"/>
              </w:rPr>
              <w:t>2225</w:t>
            </w:r>
          </w:p>
          <w:p>
            <w:pPr>
              <w:pStyle w:val="style0"/>
              <w:jc w:val="center"/>
              <w:rPr>
                <w:sz w:val="20"/>
              </w:rPr>
            </w:pPr>
            <w:r>
              <w:rPr>
                <w:sz w:val="20"/>
              </w:rPr>
              <w:t>2226</w:t>
            </w:r>
          </w:p>
          <w:p>
            <w:pPr>
              <w:pStyle w:val="style0"/>
              <w:jc w:val="center"/>
              <w:rPr>
                <w:sz w:val="20"/>
              </w:rPr>
            </w:pPr>
            <w:r>
              <w:rPr>
                <w:sz w:val="20"/>
              </w:rPr>
              <w:t>2227</w:t>
            </w:r>
          </w:p>
          <w:p>
            <w:pPr>
              <w:pStyle w:val="style0"/>
              <w:jc w:val="center"/>
              <w:rPr>
                <w:sz w:val="20"/>
              </w:rPr>
            </w:pPr>
            <w:r>
              <w:rPr>
                <w:sz w:val="20"/>
              </w:rPr>
              <w:t>2228</w:t>
            </w:r>
          </w:p>
          <w:p>
            <w:pPr>
              <w:pStyle w:val="style0"/>
              <w:jc w:val="center"/>
              <w:rPr>
                <w:sz w:val="20"/>
              </w:rPr>
            </w:pPr>
            <w:r>
              <w:rPr>
                <w:sz w:val="20"/>
              </w:rPr>
              <w:t>2229</w:t>
            </w:r>
          </w:p>
          <w:p>
            <w:pPr>
              <w:pStyle w:val="style0"/>
              <w:jc w:val="center"/>
              <w:rPr>
                <w:sz w:val="20"/>
              </w:rPr>
            </w:pPr>
            <w:r>
              <w:rPr>
                <w:sz w:val="20"/>
              </w:rPr>
              <w:t>2230</w:t>
            </w:r>
          </w:p>
          <w:p>
            <w:pPr>
              <w:pStyle w:val="style0"/>
              <w:jc w:val="center"/>
              <w:rPr>
                <w:sz w:val="20"/>
              </w:rPr>
            </w:pPr>
            <w:r>
              <w:rPr>
                <w:sz w:val="20"/>
              </w:rPr>
              <w:t>2231</w:t>
            </w:r>
          </w:p>
          <w:p>
            <w:pPr>
              <w:pStyle w:val="style0"/>
              <w:jc w:val="center"/>
              <w:rPr>
                <w:sz w:val="20"/>
              </w:rPr>
            </w:pPr>
            <w:r>
              <w:rPr>
                <w:sz w:val="20"/>
              </w:rPr>
              <w:t>2232</w:t>
            </w:r>
          </w:p>
          <w:p>
            <w:pPr>
              <w:pStyle w:val="style0"/>
              <w:jc w:val="center"/>
              <w:rPr>
                <w:sz w:val="20"/>
              </w:rPr>
            </w:pPr>
            <w:r>
              <w:rPr>
                <w:sz w:val="20"/>
              </w:rPr>
              <w:t>2233</w:t>
            </w:r>
          </w:p>
          <w:p>
            <w:pPr>
              <w:pStyle w:val="style0"/>
              <w:jc w:val="center"/>
              <w:rPr>
                <w:sz w:val="20"/>
              </w:rPr>
            </w:pPr>
            <w:r>
              <w:rPr>
                <w:sz w:val="20"/>
              </w:rPr>
              <w:t>2234</w:t>
            </w:r>
          </w:p>
          <w:p>
            <w:pPr>
              <w:pStyle w:val="style0"/>
              <w:jc w:val="center"/>
              <w:rPr>
                <w:sz w:val="20"/>
              </w:rPr>
            </w:pPr>
            <w:r>
              <w:rPr>
                <w:sz w:val="20"/>
              </w:rPr>
              <w:t>2235</w:t>
            </w:r>
          </w:p>
          <w:p>
            <w:pPr>
              <w:pStyle w:val="style0"/>
              <w:jc w:val="center"/>
              <w:rPr>
                <w:sz w:val="20"/>
              </w:rPr>
            </w:pPr>
            <w:r>
              <w:rPr>
                <w:sz w:val="20"/>
              </w:rPr>
              <w:t>2236</w:t>
            </w:r>
          </w:p>
          <w:p>
            <w:pPr>
              <w:pStyle w:val="style0"/>
              <w:jc w:val="center"/>
              <w:rPr>
                <w:sz w:val="20"/>
              </w:rPr>
            </w:pPr>
            <w:r>
              <w:rPr>
                <w:sz w:val="20"/>
              </w:rPr>
              <w:t>2237</w:t>
            </w:r>
          </w:p>
          <w:p>
            <w:pPr>
              <w:pStyle w:val="style0"/>
              <w:jc w:val="center"/>
              <w:rPr>
                <w:sz w:val="20"/>
              </w:rPr>
            </w:pPr>
            <w:r>
              <w:rPr>
                <w:sz w:val="20"/>
              </w:rPr>
              <w:t>2238</w:t>
            </w:r>
          </w:p>
          <w:p>
            <w:pPr>
              <w:pStyle w:val="style0"/>
              <w:jc w:val="center"/>
              <w:rPr>
                <w:sz w:val="20"/>
              </w:rPr>
            </w:pPr>
            <w:r>
              <w:rPr>
                <w:sz w:val="20"/>
              </w:rPr>
              <w:t>2239</w:t>
            </w:r>
          </w:p>
          <w:p>
            <w:pPr>
              <w:pStyle w:val="style0"/>
              <w:jc w:val="center"/>
              <w:rPr>
                <w:sz w:val="20"/>
              </w:rPr>
            </w:pPr>
            <w:r>
              <w:rPr>
                <w:sz w:val="20"/>
              </w:rPr>
              <w:t>2240</w:t>
            </w:r>
          </w:p>
          <w:p>
            <w:pPr>
              <w:pStyle w:val="style0"/>
              <w:jc w:val="center"/>
              <w:rPr>
                <w:sz w:val="20"/>
              </w:rPr>
            </w:pPr>
            <w:r>
              <w:rPr>
                <w:sz w:val="20"/>
              </w:rPr>
              <w:t>2241</w:t>
            </w:r>
          </w:p>
          <w:p>
            <w:pPr>
              <w:pStyle w:val="style0"/>
              <w:jc w:val="center"/>
              <w:rPr>
                <w:sz w:val="20"/>
              </w:rPr>
            </w:pPr>
            <w:r>
              <w:rPr>
                <w:sz w:val="20"/>
              </w:rPr>
              <w:t>2242</w:t>
            </w:r>
          </w:p>
          <w:p>
            <w:pPr>
              <w:pStyle w:val="style0"/>
              <w:jc w:val="center"/>
              <w:rPr>
                <w:sz w:val="20"/>
              </w:rPr>
            </w:pPr>
            <w:r>
              <w:rPr>
                <w:sz w:val="20"/>
              </w:rPr>
              <w:t>2246</w:t>
            </w:r>
          </w:p>
          <w:p>
            <w:pPr>
              <w:pStyle w:val="style0"/>
              <w:jc w:val="center"/>
              <w:rPr>
                <w:sz w:val="20"/>
              </w:rPr>
            </w:pPr>
            <w:r>
              <w:rPr>
                <w:sz w:val="20"/>
              </w:rPr>
              <w:t>2247</w:t>
            </w:r>
          </w:p>
          <w:p>
            <w:pPr>
              <w:pStyle w:val="style0"/>
              <w:jc w:val="center"/>
              <w:rPr>
                <w:sz w:val="20"/>
              </w:rPr>
            </w:pPr>
            <w:r>
              <w:rPr>
                <w:sz w:val="20"/>
              </w:rPr>
              <w:t>2248</w:t>
            </w:r>
          </w:p>
          <w:p>
            <w:pPr>
              <w:pStyle w:val="style0"/>
              <w:jc w:val="center"/>
              <w:rPr>
                <w:sz w:val="20"/>
              </w:rPr>
            </w:pPr>
            <w:r>
              <w:rPr>
                <w:sz w:val="20"/>
              </w:rPr>
              <w:t>2249</w:t>
            </w:r>
          </w:p>
          <w:p>
            <w:pPr>
              <w:pStyle w:val="style0"/>
              <w:jc w:val="center"/>
              <w:rPr>
                <w:sz w:val="20"/>
              </w:rPr>
            </w:pPr>
            <w:r>
              <w:rPr>
                <w:sz w:val="20"/>
              </w:rPr>
              <w:t>2250</w:t>
            </w:r>
          </w:p>
          <w:p>
            <w:pPr>
              <w:pStyle w:val="style0"/>
              <w:jc w:val="center"/>
              <w:rPr>
                <w:sz w:val="20"/>
              </w:rPr>
            </w:pPr>
            <w:r>
              <w:rPr>
                <w:sz w:val="20"/>
              </w:rPr>
              <w:t>2251</w:t>
            </w:r>
          </w:p>
          <w:p>
            <w:pPr>
              <w:pStyle w:val="style0"/>
              <w:jc w:val="center"/>
              <w:rPr>
                <w:sz w:val="20"/>
              </w:rPr>
            </w:pPr>
            <w:r>
              <w:rPr>
                <w:sz w:val="20"/>
              </w:rPr>
              <w:t>2252</w:t>
            </w:r>
          </w:p>
          <w:p>
            <w:pPr>
              <w:pStyle w:val="style0"/>
              <w:jc w:val="center"/>
              <w:rPr>
                <w:sz w:val="20"/>
              </w:rPr>
            </w:pPr>
            <w:r>
              <w:rPr>
                <w:sz w:val="20"/>
              </w:rPr>
              <w:t>2253</w:t>
            </w:r>
          </w:p>
          <w:p>
            <w:pPr>
              <w:pStyle w:val="style0"/>
              <w:jc w:val="center"/>
              <w:rPr>
                <w:sz w:val="20"/>
              </w:rPr>
            </w:pPr>
            <w:r>
              <w:rPr>
                <w:sz w:val="20"/>
              </w:rPr>
            </w:r>
          </w:p>
        </w:tc>
        <w:tc>
          <w:tcPr>
            <w:tcW w:type="dxa" w:w="1867"/>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22696</w:t>
            </w:r>
          </w:p>
          <w:p>
            <w:pPr>
              <w:pStyle w:val="style0"/>
              <w:jc w:val="center"/>
              <w:rPr>
                <w:sz w:val="20"/>
              </w:rPr>
            </w:pPr>
            <w:r>
              <w:rPr>
                <w:sz w:val="20"/>
              </w:rPr>
              <w:t>22699</w:t>
            </w:r>
          </w:p>
          <w:p>
            <w:pPr>
              <w:pStyle w:val="style0"/>
              <w:jc w:val="center"/>
              <w:rPr>
                <w:sz w:val="20"/>
              </w:rPr>
            </w:pPr>
            <w:r>
              <w:rPr>
                <w:sz w:val="20"/>
              </w:rPr>
              <w:t>22702</w:t>
            </w:r>
          </w:p>
          <w:p>
            <w:pPr>
              <w:pStyle w:val="style0"/>
              <w:jc w:val="center"/>
              <w:rPr>
                <w:sz w:val="20"/>
              </w:rPr>
            </w:pPr>
            <w:r>
              <w:rPr>
                <w:sz w:val="20"/>
              </w:rPr>
              <w:t>22705</w:t>
            </w:r>
          </w:p>
          <w:p>
            <w:pPr>
              <w:pStyle w:val="style0"/>
              <w:jc w:val="center"/>
              <w:rPr>
                <w:sz w:val="20"/>
              </w:rPr>
            </w:pPr>
            <w:r>
              <w:rPr>
                <w:sz w:val="20"/>
              </w:rPr>
              <w:t>22708</w:t>
            </w:r>
          </w:p>
          <w:p>
            <w:pPr>
              <w:pStyle w:val="style0"/>
              <w:jc w:val="center"/>
              <w:rPr>
                <w:sz w:val="20"/>
              </w:rPr>
            </w:pPr>
            <w:r>
              <w:rPr>
                <w:sz w:val="20"/>
              </w:rPr>
              <w:t>22711</w:t>
            </w:r>
          </w:p>
          <w:p>
            <w:pPr>
              <w:pStyle w:val="style0"/>
              <w:jc w:val="center"/>
              <w:rPr>
                <w:sz w:val="20"/>
              </w:rPr>
            </w:pPr>
            <w:r>
              <w:rPr>
                <w:sz w:val="20"/>
              </w:rPr>
              <w:t>22714</w:t>
            </w:r>
          </w:p>
          <w:p>
            <w:pPr>
              <w:pStyle w:val="style0"/>
              <w:jc w:val="center"/>
              <w:rPr>
                <w:sz w:val="20"/>
              </w:rPr>
            </w:pPr>
            <w:r>
              <w:rPr>
                <w:sz w:val="20"/>
              </w:rPr>
              <w:t>2208</w:t>
            </w:r>
          </w:p>
          <w:p>
            <w:pPr>
              <w:pStyle w:val="style0"/>
              <w:jc w:val="center"/>
              <w:rPr>
                <w:sz w:val="20"/>
              </w:rPr>
            </w:pPr>
            <w:r>
              <w:rPr>
                <w:sz w:val="20"/>
              </w:rPr>
              <w:t>22720</w:t>
            </w:r>
          </w:p>
          <w:p>
            <w:pPr>
              <w:pStyle w:val="style0"/>
              <w:jc w:val="center"/>
              <w:rPr>
                <w:sz w:val="20"/>
              </w:rPr>
            </w:pPr>
            <w:r>
              <w:rPr>
                <w:sz w:val="20"/>
              </w:rPr>
              <w:t>22723</w:t>
            </w:r>
          </w:p>
          <w:p>
            <w:pPr>
              <w:pStyle w:val="style0"/>
              <w:jc w:val="center"/>
              <w:rPr>
                <w:sz w:val="20"/>
              </w:rPr>
            </w:pPr>
            <w:r>
              <w:rPr>
                <w:sz w:val="20"/>
              </w:rPr>
              <w:t>22726</w:t>
            </w:r>
          </w:p>
          <w:p>
            <w:pPr>
              <w:pStyle w:val="style0"/>
              <w:jc w:val="center"/>
              <w:rPr>
                <w:sz w:val="20"/>
              </w:rPr>
            </w:pPr>
            <w:r>
              <w:rPr>
                <w:sz w:val="20"/>
              </w:rPr>
              <w:t>22729</w:t>
            </w:r>
          </w:p>
          <w:p>
            <w:pPr>
              <w:pStyle w:val="style0"/>
              <w:jc w:val="center"/>
              <w:rPr>
                <w:sz w:val="20"/>
              </w:rPr>
            </w:pPr>
            <w:r>
              <w:rPr>
                <w:sz w:val="20"/>
              </w:rPr>
              <w:t>22732</w:t>
            </w:r>
          </w:p>
          <w:p>
            <w:pPr>
              <w:pStyle w:val="style0"/>
              <w:jc w:val="center"/>
              <w:rPr>
                <w:sz w:val="20"/>
              </w:rPr>
            </w:pPr>
            <w:r>
              <w:rPr>
                <w:sz w:val="20"/>
              </w:rPr>
              <w:t>22735</w:t>
            </w:r>
          </w:p>
          <w:p>
            <w:pPr>
              <w:pStyle w:val="style0"/>
              <w:jc w:val="center"/>
              <w:rPr>
                <w:sz w:val="20"/>
              </w:rPr>
            </w:pPr>
            <w:r>
              <w:rPr>
                <w:sz w:val="20"/>
              </w:rPr>
              <w:t>22738</w:t>
            </w:r>
          </w:p>
          <w:p>
            <w:pPr>
              <w:pStyle w:val="style0"/>
              <w:jc w:val="center"/>
              <w:rPr>
                <w:sz w:val="20"/>
              </w:rPr>
            </w:pPr>
            <w:r>
              <w:rPr>
                <w:sz w:val="20"/>
              </w:rPr>
              <w:t>22741</w:t>
            </w:r>
          </w:p>
          <w:p>
            <w:pPr>
              <w:pStyle w:val="style0"/>
              <w:jc w:val="center"/>
              <w:rPr>
                <w:sz w:val="20"/>
              </w:rPr>
            </w:pPr>
            <w:r>
              <w:rPr>
                <w:sz w:val="20"/>
              </w:rPr>
              <w:t>22744</w:t>
            </w:r>
          </w:p>
          <w:p>
            <w:pPr>
              <w:pStyle w:val="style0"/>
              <w:jc w:val="center"/>
              <w:rPr>
                <w:sz w:val="20"/>
              </w:rPr>
            </w:pPr>
            <w:r>
              <w:rPr>
                <w:sz w:val="20"/>
              </w:rPr>
              <w:t>22747</w:t>
            </w:r>
          </w:p>
          <w:p>
            <w:pPr>
              <w:pStyle w:val="style0"/>
              <w:jc w:val="center"/>
              <w:rPr>
                <w:sz w:val="20"/>
              </w:rPr>
            </w:pPr>
            <w:r>
              <w:rPr>
                <w:sz w:val="20"/>
              </w:rPr>
              <w:t>22750</w:t>
            </w:r>
          </w:p>
          <w:p>
            <w:pPr>
              <w:pStyle w:val="style0"/>
              <w:jc w:val="center"/>
              <w:rPr>
                <w:sz w:val="20"/>
              </w:rPr>
            </w:pPr>
            <w:r>
              <w:rPr>
                <w:sz w:val="20"/>
              </w:rPr>
              <w:t>22753</w:t>
            </w:r>
          </w:p>
          <w:p>
            <w:pPr>
              <w:pStyle w:val="style0"/>
              <w:jc w:val="center"/>
              <w:rPr>
                <w:sz w:val="20"/>
              </w:rPr>
            </w:pPr>
            <w:r>
              <w:rPr>
                <w:sz w:val="20"/>
              </w:rPr>
              <w:t>22756</w:t>
            </w:r>
          </w:p>
          <w:p>
            <w:pPr>
              <w:pStyle w:val="style0"/>
              <w:jc w:val="center"/>
              <w:rPr>
                <w:sz w:val="20"/>
              </w:rPr>
            </w:pPr>
            <w:r>
              <w:rPr>
                <w:sz w:val="20"/>
              </w:rPr>
              <w:t>22759</w:t>
            </w:r>
          </w:p>
          <w:p>
            <w:pPr>
              <w:pStyle w:val="style0"/>
              <w:jc w:val="center"/>
              <w:rPr>
                <w:sz w:val="20"/>
              </w:rPr>
            </w:pPr>
            <w:r>
              <w:rPr>
                <w:sz w:val="20"/>
              </w:rPr>
              <w:t>22762</w:t>
            </w:r>
          </w:p>
          <w:p>
            <w:pPr>
              <w:pStyle w:val="style0"/>
              <w:jc w:val="center"/>
              <w:rPr>
                <w:sz w:val="20"/>
              </w:rPr>
            </w:pPr>
            <w:r>
              <w:rPr>
                <w:sz w:val="20"/>
              </w:rPr>
              <w:t>22765</w:t>
            </w:r>
          </w:p>
          <w:p>
            <w:pPr>
              <w:pStyle w:val="style0"/>
              <w:jc w:val="center"/>
              <w:rPr>
                <w:sz w:val="20"/>
              </w:rPr>
            </w:pPr>
            <w:r>
              <w:rPr>
                <w:sz w:val="20"/>
              </w:rPr>
              <w:t>22768</w:t>
            </w:r>
          </w:p>
          <w:p>
            <w:pPr>
              <w:pStyle w:val="style0"/>
              <w:jc w:val="center"/>
              <w:rPr>
                <w:sz w:val="20"/>
              </w:rPr>
            </w:pPr>
            <w:r>
              <w:rPr>
                <w:sz w:val="20"/>
              </w:rPr>
              <w:t>22771</w:t>
            </w:r>
          </w:p>
          <w:p>
            <w:pPr>
              <w:pStyle w:val="style0"/>
              <w:jc w:val="center"/>
              <w:rPr>
                <w:sz w:val="20"/>
              </w:rPr>
            </w:pPr>
            <w:r>
              <w:rPr>
                <w:sz w:val="20"/>
              </w:rPr>
              <w:t>22774</w:t>
            </w:r>
          </w:p>
          <w:p>
            <w:pPr>
              <w:pStyle w:val="style0"/>
              <w:jc w:val="center"/>
              <w:rPr>
                <w:sz w:val="20"/>
              </w:rPr>
            </w:pPr>
            <w:r>
              <w:rPr>
                <w:sz w:val="20"/>
              </w:rPr>
              <w:t>22777</w:t>
            </w:r>
          </w:p>
          <w:p>
            <w:pPr>
              <w:pStyle w:val="style0"/>
              <w:jc w:val="center"/>
              <w:rPr>
                <w:sz w:val="20"/>
              </w:rPr>
            </w:pPr>
            <w:r>
              <w:rPr>
                <w:sz w:val="20"/>
              </w:rPr>
              <w:t>22780</w:t>
            </w:r>
          </w:p>
          <w:p>
            <w:pPr>
              <w:pStyle w:val="style0"/>
              <w:jc w:val="center"/>
              <w:rPr>
                <w:sz w:val="20"/>
              </w:rPr>
            </w:pPr>
            <w:r>
              <w:rPr>
                <w:sz w:val="20"/>
              </w:rPr>
              <w:t>22783</w:t>
            </w:r>
          </w:p>
          <w:p>
            <w:pPr>
              <w:pStyle w:val="style0"/>
              <w:jc w:val="center"/>
              <w:rPr>
                <w:sz w:val="20"/>
              </w:rPr>
            </w:pPr>
            <w:r>
              <w:rPr>
                <w:sz w:val="20"/>
              </w:rPr>
              <w:t>22786</w:t>
            </w:r>
          </w:p>
          <w:p>
            <w:pPr>
              <w:pStyle w:val="style0"/>
              <w:jc w:val="center"/>
              <w:rPr>
                <w:sz w:val="20"/>
              </w:rPr>
            </w:pPr>
            <w:r>
              <w:rPr>
                <w:sz w:val="20"/>
              </w:rPr>
              <w:t>22789</w:t>
            </w:r>
          </w:p>
          <w:p>
            <w:pPr>
              <w:pStyle w:val="style0"/>
              <w:jc w:val="center"/>
              <w:rPr>
                <w:sz w:val="20"/>
              </w:rPr>
            </w:pPr>
            <w:r>
              <w:rPr>
                <w:sz w:val="20"/>
              </w:rPr>
              <w:t>22792</w:t>
            </w:r>
          </w:p>
          <w:p>
            <w:pPr>
              <w:pStyle w:val="style0"/>
              <w:jc w:val="center"/>
              <w:rPr>
                <w:sz w:val="20"/>
              </w:rPr>
            </w:pPr>
            <w:r>
              <w:rPr>
                <w:sz w:val="20"/>
              </w:rPr>
              <w:t>22795</w:t>
            </w:r>
          </w:p>
          <w:p>
            <w:pPr>
              <w:pStyle w:val="style0"/>
              <w:jc w:val="center"/>
              <w:rPr>
                <w:sz w:val="20"/>
              </w:rPr>
            </w:pPr>
            <w:r>
              <w:rPr>
                <w:sz w:val="20"/>
              </w:rPr>
              <w:t>22798</w:t>
            </w:r>
          </w:p>
          <w:p>
            <w:pPr>
              <w:pStyle w:val="style0"/>
              <w:jc w:val="center"/>
              <w:rPr>
                <w:sz w:val="20"/>
              </w:rPr>
            </w:pPr>
            <w:r>
              <w:rPr>
                <w:sz w:val="20"/>
              </w:rPr>
              <w:t>22801</w:t>
            </w:r>
          </w:p>
          <w:p>
            <w:pPr>
              <w:pStyle w:val="style0"/>
              <w:jc w:val="center"/>
              <w:rPr>
                <w:sz w:val="20"/>
              </w:rPr>
            </w:pPr>
            <w:r>
              <w:rPr>
                <w:sz w:val="20"/>
              </w:rPr>
              <w:t>22804</w:t>
            </w:r>
          </w:p>
          <w:p>
            <w:pPr>
              <w:pStyle w:val="style0"/>
              <w:jc w:val="center"/>
              <w:rPr>
                <w:sz w:val="20"/>
              </w:rPr>
            </w:pPr>
            <w:r>
              <w:rPr>
                <w:sz w:val="20"/>
              </w:rPr>
              <w:t>22807</w:t>
            </w:r>
          </w:p>
          <w:p>
            <w:pPr>
              <w:pStyle w:val="style0"/>
              <w:jc w:val="center"/>
              <w:rPr>
                <w:sz w:val="20"/>
              </w:rPr>
            </w:pPr>
            <w:r>
              <w:rPr>
                <w:sz w:val="20"/>
              </w:rPr>
              <w:t>22810</w:t>
            </w:r>
          </w:p>
          <w:p>
            <w:pPr>
              <w:pStyle w:val="style0"/>
              <w:jc w:val="center"/>
              <w:rPr>
                <w:sz w:val="20"/>
              </w:rPr>
            </w:pPr>
            <w:r>
              <w:rPr>
                <w:sz w:val="20"/>
              </w:rPr>
              <w:t>22813</w:t>
            </w:r>
          </w:p>
          <w:p>
            <w:pPr>
              <w:pStyle w:val="style0"/>
              <w:jc w:val="center"/>
              <w:rPr>
                <w:sz w:val="20"/>
              </w:rPr>
            </w:pPr>
            <w:r>
              <w:rPr>
                <w:sz w:val="20"/>
              </w:rPr>
              <w:t>22816</w:t>
            </w:r>
          </w:p>
          <w:p>
            <w:pPr>
              <w:pStyle w:val="style0"/>
              <w:jc w:val="center"/>
              <w:rPr>
                <w:sz w:val="20"/>
              </w:rPr>
            </w:pPr>
            <w:r>
              <w:rPr>
                <w:sz w:val="20"/>
              </w:rPr>
              <w:t>22819</w:t>
            </w:r>
          </w:p>
          <w:p>
            <w:pPr>
              <w:pStyle w:val="style0"/>
              <w:jc w:val="center"/>
              <w:rPr>
                <w:sz w:val="20"/>
              </w:rPr>
            </w:pPr>
            <w:r>
              <w:rPr>
                <w:sz w:val="20"/>
              </w:rPr>
              <w:t>22831</w:t>
            </w:r>
          </w:p>
          <w:p>
            <w:pPr>
              <w:pStyle w:val="style0"/>
              <w:jc w:val="center"/>
              <w:rPr>
                <w:sz w:val="20"/>
              </w:rPr>
            </w:pPr>
            <w:r>
              <w:rPr>
                <w:sz w:val="20"/>
              </w:rPr>
              <w:t>22834</w:t>
            </w:r>
          </w:p>
          <w:p>
            <w:pPr>
              <w:pStyle w:val="style0"/>
              <w:jc w:val="center"/>
              <w:rPr>
                <w:sz w:val="20"/>
              </w:rPr>
            </w:pPr>
            <w:r>
              <w:rPr>
                <w:sz w:val="20"/>
              </w:rPr>
              <w:t>22837</w:t>
            </w:r>
          </w:p>
          <w:p>
            <w:pPr>
              <w:pStyle w:val="style0"/>
              <w:jc w:val="center"/>
              <w:rPr>
                <w:sz w:val="20"/>
              </w:rPr>
            </w:pPr>
            <w:r>
              <w:rPr>
                <w:sz w:val="20"/>
              </w:rPr>
              <w:t>22840</w:t>
            </w:r>
          </w:p>
          <w:p>
            <w:pPr>
              <w:pStyle w:val="style0"/>
              <w:jc w:val="center"/>
              <w:rPr>
                <w:sz w:val="20"/>
              </w:rPr>
            </w:pPr>
            <w:r>
              <w:rPr>
                <w:sz w:val="20"/>
              </w:rPr>
              <w:t>22843</w:t>
            </w:r>
          </w:p>
          <w:p>
            <w:pPr>
              <w:pStyle w:val="style0"/>
              <w:jc w:val="center"/>
              <w:rPr>
                <w:sz w:val="20"/>
              </w:rPr>
            </w:pPr>
            <w:r>
              <w:rPr>
                <w:sz w:val="20"/>
              </w:rPr>
              <w:t>22846</w:t>
            </w:r>
          </w:p>
          <w:p>
            <w:pPr>
              <w:pStyle w:val="style0"/>
              <w:jc w:val="center"/>
              <w:rPr>
                <w:sz w:val="20"/>
              </w:rPr>
            </w:pPr>
            <w:r>
              <w:rPr>
                <w:sz w:val="20"/>
              </w:rPr>
              <w:t>22849</w:t>
            </w:r>
          </w:p>
          <w:p>
            <w:pPr>
              <w:pStyle w:val="style0"/>
              <w:jc w:val="center"/>
              <w:rPr>
                <w:sz w:val="20"/>
              </w:rPr>
            </w:pPr>
            <w:r>
              <w:rPr>
                <w:sz w:val="20"/>
              </w:rPr>
              <w:t>22852</w:t>
            </w:r>
          </w:p>
          <w:p>
            <w:pPr>
              <w:pStyle w:val="style0"/>
              <w:jc w:val="center"/>
              <w:rPr>
                <w:sz w:val="20"/>
              </w:rPr>
            </w:pPr>
            <w:r>
              <w:rPr>
                <w:sz w:val="20"/>
              </w:rPr>
            </w:r>
          </w:p>
        </w:tc>
        <w:tc>
          <w:tcPr>
            <w:tcW w:type="dxa" w:w="1867"/>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22697,4</w:t>
            </w:r>
          </w:p>
          <w:p>
            <w:pPr>
              <w:pStyle w:val="style0"/>
              <w:jc w:val="center"/>
              <w:rPr>
                <w:sz w:val="20"/>
              </w:rPr>
            </w:pPr>
            <w:r>
              <w:rPr>
                <w:sz w:val="20"/>
              </w:rPr>
              <w:t>22700,4</w:t>
            </w:r>
          </w:p>
          <w:p>
            <w:pPr>
              <w:pStyle w:val="style0"/>
              <w:jc w:val="center"/>
              <w:rPr>
                <w:sz w:val="20"/>
              </w:rPr>
            </w:pPr>
            <w:r>
              <w:rPr>
                <w:sz w:val="20"/>
              </w:rPr>
              <w:t>22703,4</w:t>
            </w:r>
          </w:p>
          <w:p>
            <w:pPr>
              <w:pStyle w:val="style0"/>
              <w:jc w:val="center"/>
              <w:rPr>
                <w:sz w:val="20"/>
              </w:rPr>
            </w:pPr>
            <w:r>
              <w:rPr>
                <w:sz w:val="20"/>
              </w:rPr>
              <w:t>22706,4</w:t>
            </w:r>
          </w:p>
          <w:p>
            <w:pPr>
              <w:pStyle w:val="style0"/>
              <w:jc w:val="center"/>
              <w:rPr>
                <w:sz w:val="20"/>
              </w:rPr>
            </w:pPr>
            <w:r>
              <w:rPr>
                <w:sz w:val="20"/>
              </w:rPr>
              <w:t>22709,4</w:t>
            </w:r>
          </w:p>
          <w:p>
            <w:pPr>
              <w:pStyle w:val="style0"/>
              <w:jc w:val="center"/>
              <w:rPr>
                <w:sz w:val="20"/>
              </w:rPr>
            </w:pPr>
            <w:r>
              <w:rPr>
                <w:sz w:val="20"/>
              </w:rPr>
              <w:t>22712,4</w:t>
            </w:r>
          </w:p>
          <w:p>
            <w:pPr>
              <w:pStyle w:val="style0"/>
              <w:jc w:val="center"/>
              <w:rPr>
                <w:sz w:val="20"/>
              </w:rPr>
            </w:pPr>
            <w:r>
              <w:rPr>
                <w:sz w:val="20"/>
              </w:rPr>
              <w:t>22715,4</w:t>
            </w:r>
          </w:p>
          <w:p>
            <w:pPr>
              <w:pStyle w:val="style0"/>
              <w:jc w:val="center"/>
              <w:rPr>
                <w:sz w:val="20"/>
              </w:rPr>
            </w:pPr>
            <w:r>
              <w:rPr>
                <w:sz w:val="20"/>
              </w:rPr>
              <w:t>22718,4</w:t>
            </w:r>
          </w:p>
          <w:p>
            <w:pPr>
              <w:pStyle w:val="style0"/>
              <w:jc w:val="center"/>
              <w:rPr>
                <w:sz w:val="20"/>
              </w:rPr>
            </w:pPr>
            <w:r>
              <w:rPr>
                <w:sz w:val="20"/>
              </w:rPr>
              <w:t>22721,4</w:t>
            </w:r>
          </w:p>
          <w:p>
            <w:pPr>
              <w:pStyle w:val="style0"/>
              <w:jc w:val="center"/>
              <w:rPr>
                <w:sz w:val="20"/>
              </w:rPr>
            </w:pPr>
            <w:r>
              <w:rPr>
                <w:sz w:val="20"/>
              </w:rPr>
              <w:t>22724,4</w:t>
            </w:r>
          </w:p>
          <w:p>
            <w:pPr>
              <w:pStyle w:val="style0"/>
              <w:jc w:val="center"/>
              <w:rPr>
                <w:sz w:val="20"/>
              </w:rPr>
            </w:pPr>
            <w:r>
              <w:rPr>
                <w:sz w:val="20"/>
              </w:rPr>
              <w:t>22727,4</w:t>
            </w:r>
          </w:p>
          <w:p>
            <w:pPr>
              <w:pStyle w:val="style0"/>
              <w:jc w:val="center"/>
              <w:rPr>
                <w:sz w:val="20"/>
              </w:rPr>
            </w:pPr>
            <w:r>
              <w:rPr>
                <w:sz w:val="20"/>
              </w:rPr>
              <w:t>22730,4</w:t>
            </w:r>
          </w:p>
          <w:p>
            <w:pPr>
              <w:pStyle w:val="style0"/>
              <w:jc w:val="center"/>
              <w:rPr>
                <w:sz w:val="20"/>
              </w:rPr>
            </w:pPr>
            <w:r>
              <w:rPr>
                <w:sz w:val="20"/>
              </w:rPr>
              <w:t>22733,4</w:t>
            </w:r>
          </w:p>
          <w:p>
            <w:pPr>
              <w:pStyle w:val="style0"/>
              <w:jc w:val="center"/>
              <w:rPr>
                <w:sz w:val="20"/>
              </w:rPr>
            </w:pPr>
            <w:r>
              <w:rPr>
                <w:sz w:val="20"/>
              </w:rPr>
              <w:t>22736,4</w:t>
            </w:r>
          </w:p>
          <w:p>
            <w:pPr>
              <w:pStyle w:val="style0"/>
              <w:jc w:val="center"/>
              <w:rPr>
                <w:sz w:val="20"/>
              </w:rPr>
            </w:pPr>
            <w:r>
              <w:rPr>
                <w:sz w:val="20"/>
              </w:rPr>
              <w:t>22739,4</w:t>
            </w:r>
          </w:p>
          <w:p>
            <w:pPr>
              <w:pStyle w:val="style0"/>
              <w:jc w:val="center"/>
              <w:rPr>
                <w:sz w:val="20"/>
              </w:rPr>
            </w:pPr>
            <w:r>
              <w:rPr>
                <w:sz w:val="20"/>
              </w:rPr>
              <w:t>22742,4</w:t>
            </w:r>
          </w:p>
          <w:p>
            <w:pPr>
              <w:pStyle w:val="style0"/>
              <w:jc w:val="center"/>
              <w:rPr>
                <w:sz w:val="20"/>
              </w:rPr>
            </w:pPr>
            <w:r>
              <w:rPr>
                <w:sz w:val="20"/>
              </w:rPr>
              <w:t>22745,4</w:t>
            </w:r>
          </w:p>
          <w:p>
            <w:pPr>
              <w:pStyle w:val="style0"/>
              <w:jc w:val="center"/>
              <w:rPr>
                <w:sz w:val="20"/>
              </w:rPr>
            </w:pPr>
            <w:r>
              <w:rPr>
                <w:sz w:val="20"/>
              </w:rPr>
              <w:t>22748,4</w:t>
            </w:r>
          </w:p>
          <w:p>
            <w:pPr>
              <w:pStyle w:val="style0"/>
              <w:jc w:val="center"/>
              <w:rPr>
                <w:sz w:val="20"/>
              </w:rPr>
            </w:pPr>
            <w:r>
              <w:rPr>
                <w:sz w:val="20"/>
              </w:rPr>
              <w:t>22751,4</w:t>
            </w:r>
          </w:p>
          <w:p>
            <w:pPr>
              <w:pStyle w:val="style0"/>
              <w:jc w:val="center"/>
              <w:rPr>
                <w:sz w:val="20"/>
              </w:rPr>
            </w:pPr>
            <w:r>
              <w:rPr>
                <w:sz w:val="20"/>
              </w:rPr>
              <w:t>22754,4</w:t>
            </w:r>
          </w:p>
          <w:p>
            <w:pPr>
              <w:pStyle w:val="style0"/>
              <w:jc w:val="center"/>
              <w:rPr>
                <w:sz w:val="20"/>
              </w:rPr>
            </w:pPr>
            <w:r>
              <w:rPr>
                <w:sz w:val="20"/>
              </w:rPr>
              <w:t>22757,4</w:t>
            </w:r>
          </w:p>
          <w:p>
            <w:pPr>
              <w:pStyle w:val="style0"/>
              <w:jc w:val="center"/>
              <w:rPr>
                <w:sz w:val="20"/>
              </w:rPr>
            </w:pPr>
            <w:r>
              <w:rPr>
                <w:sz w:val="20"/>
              </w:rPr>
              <w:t>22760,4</w:t>
            </w:r>
          </w:p>
          <w:p>
            <w:pPr>
              <w:pStyle w:val="style0"/>
              <w:jc w:val="center"/>
              <w:rPr>
                <w:sz w:val="20"/>
              </w:rPr>
            </w:pPr>
            <w:r>
              <w:rPr>
                <w:sz w:val="20"/>
              </w:rPr>
              <w:t>22763,4</w:t>
            </w:r>
          </w:p>
          <w:p>
            <w:pPr>
              <w:pStyle w:val="style0"/>
              <w:jc w:val="center"/>
              <w:rPr>
                <w:sz w:val="20"/>
              </w:rPr>
            </w:pPr>
            <w:r>
              <w:rPr>
                <w:sz w:val="20"/>
              </w:rPr>
              <w:t>22766,4</w:t>
            </w:r>
          </w:p>
          <w:p>
            <w:pPr>
              <w:pStyle w:val="style0"/>
              <w:jc w:val="center"/>
              <w:rPr>
                <w:sz w:val="20"/>
              </w:rPr>
            </w:pPr>
            <w:r>
              <w:rPr>
                <w:sz w:val="20"/>
              </w:rPr>
              <w:t>22769,4</w:t>
            </w:r>
          </w:p>
          <w:p>
            <w:pPr>
              <w:pStyle w:val="style0"/>
              <w:jc w:val="center"/>
              <w:rPr>
                <w:sz w:val="20"/>
              </w:rPr>
            </w:pPr>
            <w:r>
              <w:rPr>
                <w:sz w:val="20"/>
              </w:rPr>
              <w:t>22772,4</w:t>
            </w:r>
          </w:p>
          <w:p>
            <w:pPr>
              <w:pStyle w:val="style0"/>
              <w:jc w:val="center"/>
              <w:rPr>
                <w:sz w:val="20"/>
              </w:rPr>
            </w:pPr>
            <w:r>
              <w:rPr>
                <w:sz w:val="20"/>
              </w:rPr>
              <w:t>22775,4</w:t>
            </w:r>
          </w:p>
          <w:p>
            <w:pPr>
              <w:pStyle w:val="style0"/>
              <w:jc w:val="center"/>
              <w:rPr>
                <w:sz w:val="20"/>
              </w:rPr>
            </w:pPr>
            <w:r>
              <w:rPr>
                <w:sz w:val="20"/>
              </w:rPr>
              <w:t>22778,4</w:t>
            </w:r>
          </w:p>
          <w:p>
            <w:pPr>
              <w:pStyle w:val="style0"/>
              <w:jc w:val="center"/>
              <w:rPr>
                <w:sz w:val="20"/>
              </w:rPr>
            </w:pPr>
            <w:r>
              <w:rPr>
                <w:sz w:val="20"/>
              </w:rPr>
              <w:t>22781,4</w:t>
            </w:r>
          </w:p>
          <w:p>
            <w:pPr>
              <w:pStyle w:val="style0"/>
              <w:jc w:val="center"/>
              <w:rPr>
                <w:sz w:val="20"/>
              </w:rPr>
            </w:pPr>
            <w:r>
              <w:rPr>
                <w:sz w:val="20"/>
              </w:rPr>
              <w:t>22784,4</w:t>
            </w:r>
          </w:p>
          <w:p>
            <w:pPr>
              <w:pStyle w:val="style0"/>
              <w:jc w:val="center"/>
              <w:rPr>
                <w:sz w:val="20"/>
              </w:rPr>
            </w:pPr>
            <w:r>
              <w:rPr>
                <w:sz w:val="20"/>
              </w:rPr>
              <w:t>22787,4</w:t>
            </w:r>
          </w:p>
          <w:p>
            <w:pPr>
              <w:pStyle w:val="style0"/>
              <w:jc w:val="center"/>
              <w:rPr>
                <w:sz w:val="20"/>
              </w:rPr>
            </w:pPr>
            <w:r>
              <w:rPr>
                <w:sz w:val="20"/>
              </w:rPr>
              <w:t>22790,4</w:t>
            </w:r>
          </w:p>
          <w:p>
            <w:pPr>
              <w:pStyle w:val="style0"/>
              <w:jc w:val="center"/>
              <w:rPr>
                <w:sz w:val="20"/>
              </w:rPr>
            </w:pPr>
            <w:r>
              <w:rPr>
                <w:sz w:val="20"/>
              </w:rPr>
              <w:t>22793,4</w:t>
            </w:r>
          </w:p>
          <w:p>
            <w:pPr>
              <w:pStyle w:val="style0"/>
              <w:jc w:val="center"/>
              <w:rPr>
                <w:sz w:val="20"/>
              </w:rPr>
            </w:pPr>
            <w:r>
              <w:rPr>
                <w:sz w:val="20"/>
              </w:rPr>
              <w:t>22796,4</w:t>
            </w:r>
          </w:p>
          <w:p>
            <w:pPr>
              <w:pStyle w:val="style0"/>
              <w:jc w:val="center"/>
              <w:rPr>
                <w:sz w:val="20"/>
              </w:rPr>
            </w:pPr>
            <w:r>
              <w:rPr>
                <w:sz w:val="20"/>
              </w:rPr>
              <w:t>22799,4</w:t>
            </w:r>
          </w:p>
          <w:p>
            <w:pPr>
              <w:pStyle w:val="style0"/>
              <w:jc w:val="center"/>
              <w:rPr>
                <w:sz w:val="20"/>
              </w:rPr>
            </w:pPr>
            <w:r>
              <w:rPr>
                <w:sz w:val="20"/>
              </w:rPr>
              <w:t>22802,4</w:t>
            </w:r>
          </w:p>
          <w:p>
            <w:pPr>
              <w:pStyle w:val="style0"/>
              <w:jc w:val="center"/>
              <w:rPr>
                <w:sz w:val="20"/>
              </w:rPr>
            </w:pPr>
            <w:r>
              <w:rPr>
                <w:sz w:val="20"/>
              </w:rPr>
              <w:t>22805,4</w:t>
            </w:r>
          </w:p>
          <w:p>
            <w:pPr>
              <w:pStyle w:val="style0"/>
              <w:jc w:val="center"/>
              <w:rPr>
                <w:sz w:val="20"/>
              </w:rPr>
            </w:pPr>
            <w:r>
              <w:rPr>
                <w:sz w:val="20"/>
              </w:rPr>
              <w:t>22808,4</w:t>
            </w:r>
          </w:p>
          <w:p>
            <w:pPr>
              <w:pStyle w:val="style0"/>
              <w:jc w:val="center"/>
              <w:rPr>
                <w:sz w:val="20"/>
              </w:rPr>
            </w:pPr>
            <w:r>
              <w:rPr>
                <w:sz w:val="20"/>
              </w:rPr>
              <w:t>22811,4</w:t>
            </w:r>
          </w:p>
          <w:p>
            <w:pPr>
              <w:pStyle w:val="style0"/>
              <w:jc w:val="center"/>
              <w:rPr>
                <w:sz w:val="20"/>
              </w:rPr>
            </w:pPr>
            <w:r>
              <w:rPr>
                <w:sz w:val="20"/>
              </w:rPr>
              <w:t>22814,4</w:t>
            </w:r>
          </w:p>
          <w:p>
            <w:pPr>
              <w:pStyle w:val="style0"/>
              <w:jc w:val="center"/>
              <w:rPr>
                <w:sz w:val="20"/>
              </w:rPr>
            </w:pPr>
            <w:r>
              <w:rPr>
                <w:sz w:val="20"/>
              </w:rPr>
              <w:t>22817,4</w:t>
            </w:r>
          </w:p>
          <w:p>
            <w:pPr>
              <w:pStyle w:val="style0"/>
              <w:jc w:val="center"/>
              <w:rPr>
                <w:sz w:val="20"/>
              </w:rPr>
            </w:pPr>
            <w:r>
              <w:rPr>
                <w:sz w:val="20"/>
              </w:rPr>
              <w:t>22820,4</w:t>
            </w:r>
          </w:p>
          <w:p>
            <w:pPr>
              <w:pStyle w:val="style0"/>
              <w:jc w:val="center"/>
              <w:rPr>
                <w:sz w:val="20"/>
              </w:rPr>
            </w:pPr>
            <w:r>
              <w:rPr>
                <w:sz w:val="20"/>
              </w:rPr>
              <w:t>22832,4</w:t>
            </w:r>
          </w:p>
          <w:p>
            <w:pPr>
              <w:pStyle w:val="style0"/>
              <w:jc w:val="center"/>
              <w:rPr>
                <w:sz w:val="20"/>
              </w:rPr>
            </w:pPr>
            <w:r>
              <w:rPr>
                <w:sz w:val="20"/>
              </w:rPr>
              <w:t>22835,4</w:t>
            </w:r>
          </w:p>
          <w:p>
            <w:pPr>
              <w:pStyle w:val="style0"/>
              <w:jc w:val="center"/>
              <w:rPr>
                <w:sz w:val="20"/>
              </w:rPr>
            </w:pPr>
            <w:r>
              <w:rPr>
                <w:sz w:val="20"/>
              </w:rPr>
              <w:t>22838,4</w:t>
            </w:r>
          </w:p>
          <w:p>
            <w:pPr>
              <w:pStyle w:val="style0"/>
              <w:jc w:val="center"/>
              <w:rPr>
                <w:sz w:val="20"/>
              </w:rPr>
            </w:pPr>
            <w:r>
              <w:rPr>
                <w:sz w:val="20"/>
              </w:rPr>
              <w:t>22841,4</w:t>
            </w:r>
          </w:p>
          <w:p>
            <w:pPr>
              <w:pStyle w:val="style0"/>
              <w:jc w:val="center"/>
              <w:rPr>
                <w:sz w:val="20"/>
              </w:rPr>
            </w:pPr>
            <w:r>
              <w:rPr>
                <w:sz w:val="20"/>
              </w:rPr>
              <w:t>22844,4</w:t>
            </w:r>
          </w:p>
          <w:p>
            <w:pPr>
              <w:pStyle w:val="style0"/>
              <w:jc w:val="center"/>
              <w:rPr>
                <w:sz w:val="20"/>
              </w:rPr>
            </w:pPr>
            <w:r>
              <w:rPr>
                <w:sz w:val="20"/>
              </w:rPr>
              <w:t>22847,4</w:t>
            </w:r>
          </w:p>
          <w:p>
            <w:pPr>
              <w:pStyle w:val="style0"/>
              <w:jc w:val="center"/>
              <w:rPr>
                <w:sz w:val="20"/>
              </w:rPr>
            </w:pPr>
            <w:r>
              <w:rPr>
                <w:sz w:val="20"/>
              </w:rPr>
              <w:t>22850,4</w:t>
            </w:r>
          </w:p>
          <w:p>
            <w:pPr>
              <w:pStyle w:val="style0"/>
              <w:jc w:val="center"/>
              <w:rPr>
                <w:sz w:val="20"/>
              </w:rPr>
            </w:pPr>
            <w:r>
              <w:rPr>
                <w:sz w:val="20"/>
              </w:rPr>
              <w:t>22853,4</w:t>
            </w:r>
          </w:p>
        </w:tc>
        <w:tc>
          <w:tcPr>
            <w:tcW w:type="dxa" w:w="1867"/>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22000</w:t>
            </w:r>
          </w:p>
          <w:p>
            <w:pPr>
              <w:pStyle w:val="style0"/>
              <w:jc w:val="center"/>
              <w:rPr>
                <w:sz w:val="20"/>
              </w:rPr>
            </w:pPr>
            <w:r>
              <w:rPr>
                <w:sz w:val="20"/>
              </w:rPr>
              <w:t>22003</w:t>
            </w:r>
          </w:p>
          <w:p>
            <w:pPr>
              <w:pStyle w:val="style0"/>
              <w:jc w:val="center"/>
              <w:rPr>
                <w:sz w:val="20"/>
              </w:rPr>
            </w:pPr>
            <w:r>
              <w:rPr>
                <w:sz w:val="20"/>
              </w:rPr>
              <w:t>22006</w:t>
            </w:r>
          </w:p>
          <w:p>
            <w:pPr>
              <w:pStyle w:val="style0"/>
              <w:jc w:val="center"/>
              <w:rPr>
                <w:sz w:val="20"/>
              </w:rPr>
            </w:pPr>
            <w:r>
              <w:rPr>
                <w:sz w:val="20"/>
              </w:rPr>
              <w:t>22009</w:t>
            </w:r>
          </w:p>
          <w:p>
            <w:pPr>
              <w:pStyle w:val="style0"/>
              <w:jc w:val="center"/>
              <w:rPr>
                <w:sz w:val="20"/>
              </w:rPr>
            </w:pPr>
            <w:r>
              <w:rPr>
                <w:sz w:val="20"/>
              </w:rPr>
              <w:t>22012</w:t>
            </w:r>
          </w:p>
          <w:p>
            <w:pPr>
              <w:pStyle w:val="style0"/>
              <w:jc w:val="center"/>
              <w:rPr>
                <w:sz w:val="20"/>
              </w:rPr>
            </w:pPr>
            <w:r>
              <w:rPr>
                <w:sz w:val="20"/>
              </w:rPr>
              <w:t>22015</w:t>
            </w:r>
          </w:p>
          <w:p>
            <w:pPr>
              <w:pStyle w:val="style0"/>
              <w:jc w:val="center"/>
              <w:rPr>
                <w:sz w:val="20"/>
              </w:rPr>
            </w:pPr>
            <w:r>
              <w:rPr>
                <w:sz w:val="20"/>
              </w:rPr>
              <w:t>22018</w:t>
            </w:r>
          </w:p>
          <w:p>
            <w:pPr>
              <w:pStyle w:val="style0"/>
              <w:jc w:val="center"/>
              <w:rPr>
                <w:sz w:val="20"/>
              </w:rPr>
            </w:pPr>
            <w:r>
              <w:rPr>
                <w:sz w:val="20"/>
              </w:rPr>
              <w:t>22021</w:t>
            </w:r>
          </w:p>
          <w:p>
            <w:pPr>
              <w:pStyle w:val="style0"/>
              <w:jc w:val="center"/>
              <w:rPr>
                <w:sz w:val="20"/>
              </w:rPr>
            </w:pPr>
            <w:r>
              <w:rPr>
                <w:sz w:val="20"/>
              </w:rPr>
              <w:t>22024</w:t>
            </w:r>
          </w:p>
          <w:p>
            <w:pPr>
              <w:pStyle w:val="style0"/>
              <w:jc w:val="center"/>
              <w:rPr>
                <w:sz w:val="20"/>
              </w:rPr>
            </w:pPr>
            <w:r>
              <w:rPr>
                <w:sz w:val="20"/>
              </w:rPr>
              <w:t>22027</w:t>
            </w:r>
          </w:p>
          <w:p>
            <w:pPr>
              <w:pStyle w:val="style0"/>
              <w:jc w:val="center"/>
              <w:rPr>
                <w:sz w:val="20"/>
              </w:rPr>
            </w:pPr>
            <w:r>
              <w:rPr>
                <w:sz w:val="20"/>
              </w:rPr>
              <w:t>22030</w:t>
            </w:r>
          </w:p>
          <w:p>
            <w:pPr>
              <w:pStyle w:val="style0"/>
              <w:jc w:val="center"/>
              <w:rPr>
                <w:sz w:val="20"/>
              </w:rPr>
            </w:pPr>
            <w:r>
              <w:rPr>
                <w:sz w:val="20"/>
              </w:rPr>
              <w:t>22033</w:t>
            </w:r>
          </w:p>
          <w:p>
            <w:pPr>
              <w:pStyle w:val="style0"/>
              <w:jc w:val="center"/>
              <w:rPr>
                <w:sz w:val="20"/>
              </w:rPr>
            </w:pPr>
            <w:r>
              <w:rPr>
                <w:sz w:val="20"/>
              </w:rPr>
              <w:t>22036</w:t>
            </w:r>
          </w:p>
          <w:p>
            <w:pPr>
              <w:pStyle w:val="style0"/>
              <w:jc w:val="center"/>
              <w:rPr>
                <w:sz w:val="20"/>
              </w:rPr>
            </w:pPr>
            <w:r>
              <w:rPr>
                <w:sz w:val="20"/>
              </w:rPr>
              <w:t>22039</w:t>
            </w:r>
          </w:p>
          <w:p>
            <w:pPr>
              <w:pStyle w:val="style0"/>
              <w:jc w:val="center"/>
              <w:rPr>
                <w:sz w:val="20"/>
              </w:rPr>
            </w:pPr>
            <w:r>
              <w:rPr>
                <w:sz w:val="20"/>
              </w:rPr>
              <w:t>22042</w:t>
            </w:r>
          </w:p>
          <w:p>
            <w:pPr>
              <w:pStyle w:val="style0"/>
              <w:jc w:val="center"/>
              <w:rPr>
                <w:sz w:val="20"/>
              </w:rPr>
            </w:pPr>
            <w:r>
              <w:rPr>
                <w:sz w:val="20"/>
              </w:rPr>
              <w:t>22045</w:t>
            </w:r>
          </w:p>
          <w:p>
            <w:pPr>
              <w:pStyle w:val="style0"/>
              <w:jc w:val="center"/>
              <w:rPr>
                <w:sz w:val="20"/>
              </w:rPr>
            </w:pPr>
            <w:r>
              <w:rPr>
                <w:sz w:val="20"/>
              </w:rPr>
              <w:t>22048</w:t>
            </w:r>
          </w:p>
          <w:p>
            <w:pPr>
              <w:pStyle w:val="style0"/>
              <w:jc w:val="center"/>
              <w:rPr>
                <w:sz w:val="20"/>
              </w:rPr>
            </w:pPr>
            <w:r>
              <w:rPr>
                <w:sz w:val="20"/>
              </w:rPr>
              <w:t>22051</w:t>
            </w:r>
          </w:p>
          <w:p>
            <w:pPr>
              <w:pStyle w:val="style0"/>
              <w:jc w:val="center"/>
              <w:rPr>
                <w:sz w:val="20"/>
              </w:rPr>
            </w:pPr>
            <w:r>
              <w:rPr>
                <w:sz w:val="20"/>
              </w:rPr>
              <w:t>22054</w:t>
            </w:r>
          </w:p>
          <w:p>
            <w:pPr>
              <w:pStyle w:val="style0"/>
              <w:jc w:val="center"/>
              <w:rPr>
                <w:sz w:val="20"/>
              </w:rPr>
            </w:pPr>
            <w:r>
              <w:rPr>
                <w:sz w:val="20"/>
              </w:rPr>
              <w:t>22057</w:t>
            </w:r>
          </w:p>
          <w:p>
            <w:pPr>
              <w:pStyle w:val="style0"/>
              <w:jc w:val="center"/>
              <w:rPr>
                <w:sz w:val="20"/>
              </w:rPr>
            </w:pPr>
            <w:r>
              <w:rPr>
                <w:sz w:val="20"/>
              </w:rPr>
              <w:t>22060</w:t>
            </w:r>
          </w:p>
          <w:p>
            <w:pPr>
              <w:pStyle w:val="style0"/>
              <w:jc w:val="center"/>
              <w:rPr>
                <w:sz w:val="20"/>
              </w:rPr>
            </w:pPr>
            <w:r>
              <w:rPr>
                <w:sz w:val="20"/>
              </w:rPr>
              <w:t>22063</w:t>
            </w:r>
          </w:p>
          <w:p>
            <w:pPr>
              <w:pStyle w:val="style0"/>
              <w:jc w:val="center"/>
              <w:rPr>
                <w:sz w:val="20"/>
              </w:rPr>
            </w:pPr>
            <w:r>
              <w:rPr>
                <w:sz w:val="20"/>
              </w:rPr>
              <w:t>22066</w:t>
            </w:r>
          </w:p>
          <w:p>
            <w:pPr>
              <w:pStyle w:val="style0"/>
              <w:jc w:val="center"/>
              <w:rPr>
                <w:sz w:val="20"/>
              </w:rPr>
            </w:pPr>
            <w:r>
              <w:rPr>
                <w:sz w:val="20"/>
              </w:rPr>
              <w:t>22069</w:t>
            </w:r>
          </w:p>
          <w:p>
            <w:pPr>
              <w:pStyle w:val="style0"/>
              <w:jc w:val="center"/>
              <w:rPr>
                <w:sz w:val="20"/>
              </w:rPr>
            </w:pPr>
            <w:r>
              <w:rPr>
                <w:sz w:val="20"/>
              </w:rPr>
              <w:t>22072</w:t>
            </w:r>
          </w:p>
          <w:p>
            <w:pPr>
              <w:pStyle w:val="style0"/>
              <w:jc w:val="center"/>
              <w:rPr>
                <w:sz w:val="20"/>
              </w:rPr>
            </w:pPr>
            <w:r>
              <w:rPr>
                <w:sz w:val="20"/>
              </w:rPr>
              <w:t>22075</w:t>
            </w:r>
          </w:p>
          <w:p>
            <w:pPr>
              <w:pStyle w:val="style0"/>
              <w:jc w:val="center"/>
              <w:rPr>
                <w:sz w:val="20"/>
              </w:rPr>
            </w:pPr>
            <w:r>
              <w:rPr>
                <w:sz w:val="20"/>
              </w:rPr>
              <w:t>22078</w:t>
            </w:r>
          </w:p>
          <w:p>
            <w:pPr>
              <w:pStyle w:val="style0"/>
              <w:jc w:val="center"/>
              <w:rPr>
                <w:sz w:val="20"/>
              </w:rPr>
            </w:pPr>
            <w:r>
              <w:rPr>
                <w:sz w:val="20"/>
              </w:rPr>
              <w:t>22081</w:t>
            </w:r>
          </w:p>
          <w:p>
            <w:pPr>
              <w:pStyle w:val="style0"/>
              <w:jc w:val="center"/>
              <w:rPr>
                <w:sz w:val="20"/>
              </w:rPr>
            </w:pPr>
            <w:r>
              <w:rPr>
                <w:sz w:val="20"/>
              </w:rPr>
              <w:t>22084</w:t>
            </w:r>
          </w:p>
          <w:p>
            <w:pPr>
              <w:pStyle w:val="style0"/>
              <w:jc w:val="center"/>
              <w:rPr>
                <w:sz w:val="20"/>
              </w:rPr>
            </w:pPr>
            <w:r>
              <w:rPr>
                <w:sz w:val="20"/>
              </w:rPr>
              <w:t>22087</w:t>
            </w:r>
          </w:p>
          <w:p>
            <w:pPr>
              <w:pStyle w:val="style0"/>
              <w:jc w:val="center"/>
              <w:rPr>
                <w:sz w:val="20"/>
              </w:rPr>
            </w:pPr>
            <w:r>
              <w:rPr>
                <w:sz w:val="20"/>
              </w:rPr>
              <w:t>22090</w:t>
            </w:r>
          </w:p>
          <w:p>
            <w:pPr>
              <w:pStyle w:val="style0"/>
              <w:jc w:val="center"/>
              <w:rPr>
                <w:sz w:val="20"/>
              </w:rPr>
            </w:pPr>
            <w:r>
              <w:rPr>
                <w:sz w:val="20"/>
              </w:rPr>
              <w:t>22093</w:t>
            </w:r>
          </w:p>
          <w:p>
            <w:pPr>
              <w:pStyle w:val="style0"/>
              <w:jc w:val="center"/>
              <w:rPr>
                <w:sz w:val="20"/>
              </w:rPr>
            </w:pPr>
            <w:r>
              <w:rPr>
                <w:sz w:val="20"/>
              </w:rPr>
              <w:t>22096</w:t>
            </w:r>
          </w:p>
          <w:p>
            <w:pPr>
              <w:pStyle w:val="style0"/>
              <w:jc w:val="center"/>
              <w:rPr>
                <w:sz w:val="20"/>
              </w:rPr>
            </w:pPr>
            <w:r>
              <w:rPr>
                <w:sz w:val="20"/>
              </w:rPr>
              <w:t>22099</w:t>
            </w:r>
          </w:p>
          <w:p>
            <w:pPr>
              <w:pStyle w:val="style0"/>
              <w:jc w:val="center"/>
              <w:rPr>
                <w:sz w:val="20"/>
              </w:rPr>
            </w:pPr>
            <w:r>
              <w:rPr>
                <w:sz w:val="20"/>
              </w:rPr>
              <w:t>22102</w:t>
            </w:r>
          </w:p>
          <w:p>
            <w:pPr>
              <w:pStyle w:val="style0"/>
              <w:jc w:val="center"/>
              <w:rPr>
                <w:sz w:val="20"/>
              </w:rPr>
            </w:pPr>
            <w:r>
              <w:rPr>
                <w:sz w:val="20"/>
              </w:rPr>
              <w:t>22105</w:t>
            </w:r>
          </w:p>
          <w:p>
            <w:pPr>
              <w:pStyle w:val="style0"/>
              <w:jc w:val="center"/>
              <w:rPr>
                <w:sz w:val="20"/>
              </w:rPr>
            </w:pPr>
            <w:r>
              <w:rPr>
                <w:sz w:val="20"/>
              </w:rPr>
              <w:t>22108</w:t>
            </w:r>
          </w:p>
          <w:p>
            <w:pPr>
              <w:pStyle w:val="style0"/>
              <w:jc w:val="center"/>
              <w:rPr>
                <w:sz w:val="20"/>
              </w:rPr>
            </w:pPr>
            <w:r>
              <w:rPr>
                <w:sz w:val="20"/>
              </w:rPr>
              <w:t>22111</w:t>
            </w:r>
          </w:p>
          <w:p>
            <w:pPr>
              <w:pStyle w:val="style0"/>
              <w:jc w:val="center"/>
              <w:rPr>
                <w:sz w:val="20"/>
              </w:rPr>
            </w:pPr>
            <w:r>
              <w:rPr>
                <w:sz w:val="20"/>
              </w:rPr>
              <w:t>22114</w:t>
            </w:r>
          </w:p>
          <w:p>
            <w:pPr>
              <w:pStyle w:val="style0"/>
              <w:jc w:val="center"/>
              <w:rPr>
                <w:sz w:val="20"/>
              </w:rPr>
            </w:pPr>
            <w:r>
              <w:rPr>
                <w:sz w:val="20"/>
              </w:rPr>
              <w:t>22117</w:t>
            </w:r>
          </w:p>
          <w:p>
            <w:pPr>
              <w:pStyle w:val="style0"/>
              <w:jc w:val="center"/>
              <w:rPr>
                <w:sz w:val="20"/>
              </w:rPr>
            </w:pPr>
            <w:r>
              <w:rPr>
                <w:sz w:val="20"/>
              </w:rPr>
              <w:t>22120</w:t>
            </w:r>
          </w:p>
          <w:p>
            <w:pPr>
              <w:pStyle w:val="style0"/>
              <w:jc w:val="center"/>
              <w:rPr>
                <w:sz w:val="20"/>
              </w:rPr>
            </w:pPr>
            <w:r>
              <w:rPr>
                <w:sz w:val="20"/>
              </w:rPr>
              <w:t>22123</w:t>
            </w:r>
          </w:p>
          <w:p>
            <w:pPr>
              <w:pStyle w:val="style0"/>
              <w:jc w:val="center"/>
              <w:rPr>
                <w:sz w:val="20"/>
              </w:rPr>
            </w:pPr>
            <w:r>
              <w:rPr>
                <w:sz w:val="20"/>
              </w:rPr>
              <w:t>22135</w:t>
            </w:r>
          </w:p>
          <w:p>
            <w:pPr>
              <w:pStyle w:val="style0"/>
              <w:jc w:val="center"/>
              <w:rPr>
                <w:sz w:val="20"/>
              </w:rPr>
            </w:pPr>
            <w:r>
              <w:rPr>
                <w:sz w:val="20"/>
              </w:rPr>
              <w:t>22138</w:t>
            </w:r>
          </w:p>
          <w:p>
            <w:pPr>
              <w:pStyle w:val="style0"/>
              <w:jc w:val="center"/>
              <w:rPr>
                <w:sz w:val="20"/>
              </w:rPr>
            </w:pPr>
            <w:r>
              <w:rPr>
                <w:sz w:val="20"/>
              </w:rPr>
              <w:t>22141</w:t>
            </w:r>
          </w:p>
          <w:p>
            <w:pPr>
              <w:pStyle w:val="style0"/>
              <w:jc w:val="center"/>
              <w:rPr>
                <w:sz w:val="20"/>
              </w:rPr>
            </w:pPr>
            <w:r>
              <w:rPr>
                <w:sz w:val="20"/>
              </w:rPr>
              <w:t>22144</w:t>
            </w:r>
          </w:p>
          <w:p>
            <w:pPr>
              <w:pStyle w:val="style0"/>
              <w:jc w:val="center"/>
              <w:rPr>
                <w:sz w:val="20"/>
              </w:rPr>
            </w:pPr>
            <w:r>
              <w:rPr>
                <w:sz w:val="20"/>
              </w:rPr>
              <w:t>22147</w:t>
            </w:r>
          </w:p>
          <w:p>
            <w:pPr>
              <w:pStyle w:val="style0"/>
              <w:jc w:val="center"/>
              <w:rPr>
                <w:sz w:val="20"/>
              </w:rPr>
            </w:pPr>
            <w:r>
              <w:rPr>
                <w:sz w:val="20"/>
              </w:rPr>
              <w:t>22150</w:t>
            </w:r>
          </w:p>
          <w:p>
            <w:pPr>
              <w:pStyle w:val="style0"/>
              <w:jc w:val="center"/>
              <w:rPr>
                <w:sz w:val="20"/>
              </w:rPr>
            </w:pPr>
            <w:r>
              <w:rPr>
                <w:sz w:val="20"/>
              </w:rPr>
              <w:t>22153</w:t>
            </w:r>
          </w:p>
          <w:p>
            <w:pPr>
              <w:pStyle w:val="style0"/>
              <w:jc w:val="center"/>
              <w:rPr>
                <w:sz w:val="20"/>
              </w:rPr>
            </w:pPr>
            <w:r>
              <w:rPr>
                <w:sz w:val="20"/>
              </w:rPr>
              <w:t>22156</w:t>
            </w:r>
          </w:p>
        </w:tc>
        <w:tc>
          <w:tcPr>
            <w:tcW w:type="dxa" w:w="1877"/>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jc w:val="center"/>
              <w:rPr>
                <w:sz w:val="20"/>
              </w:rPr>
            </w:pPr>
            <w:r>
              <w:rPr>
                <w:sz w:val="20"/>
              </w:rPr>
              <w:t>22001,4</w:t>
            </w:r>
          </w:p>
          <w:p>
            <w:pPr>
              <w:pStyle w:val="style0"/>
              <w:jc w:val="center"/>
              <w:rPr>
                <w:sz w:val="20"/>
              </w:rPr>
            </w:pPr>
            <w:r>
              <w:rPr>
                <w:sz w:val="20"/>
              </w:rPr>
              <w:t>22004,4</w:t>
            </w:r>
          </w:p>
          <w:p>
            <w:pPr>
              <w:pStyle w:val="style0"/>
              <w:jc w:val="center"/>
              <w:rPr>
                <w:sz w:val="20"/>
              </w:rPr>
            </w:pPr>
            <w:r>
              <w:rPr>
                <w:sz w:val="20"/>
              </w:rPr>
              <w:t>22007,4</w:t>
            </w:r>
          </w:p>
          <w:p>
            <w:pPr>
              <w:pStyle w:val="style0"/>
              <w:jc w:val="center"/>
              <w:rPr>
                <w:sz w:val="20"/>
              </w:rPr>
            </w:pPr>
            <w:r>
              <w:rPr>
                <w:sz w:val="20"/>
              </w:rPr>
              <w:t>22010,4</w:t>
            </w:r>
          </w:p>
          <w:p>
            <w:pPr>
              <w:pStyle w:val="style0"/>
              <w:jc w:val="center"/>
              <w:rPr>
                <w:sz w:val="20"/>
              </w:rPr>
            </w:pPr>
            <w:r>
              <w:rPr>
                <w:sz w:val="20"/>
              </w:rPr>
              <w:t>22013,4</w:t>
            </w:r>
          </w:p>
          <w:p>
            <w:pPr>
              <w:pStyle w:val="style0"/>
              <w:jc w:val="center"/>
              <w:rPr>
                <w:sz w:val="20"/>
              </w:rPr>
            </w:pPr>
            <w:r>
              <w:rPr>
                <w:sz w:val="20"/>
              </w:rPr>
              <w:t>22016,4</w:t>
            </w:r>
          </w:p>
          <w:p>
            <w:pPr>
              <w:pStyle w:val="style0"/>
              <w:jc w:val="center"/>
              <w:rPr>
                <w:sz w:val="20"/>
              </w:rPr>
            </w:pPr>
            <w:r>
              <w:rPr>
                <w:sz w:val="20"/>
              </w:rPr>
              <w:t>22019,4</w:t>
            </w:r>
          </w:p>
          <w:p>
            <w:pPr>
              <w:pStyle w:val="style0"/>
              <w:jc w:val="center"/>
              <w:rPr>
                <w:sz w:val="20"/>
              </w:rPr>
            </w:pPr>
            <w:r>
              <w:rPr>
                <w:sz w:val="20"/>
              </w:rPr>
              <w:t>22022,4</w:t>
            </w:r>
          </w:p>
          <w:p>
            <w:pPr>
              <w:pStyle w:val="style0"/>
              <w:jc w:val="center"/>
              <w:rPr>
                <w:sz w:val="20"/>
              </w:rPr>
            </w:pPr>
            <w:r>
              <w:rPr>
                <w:sz w:val="20"/>
              </w:rPr>
              <w:t>22025,4</w:t>
            </w:r>
          </w:p>
          <w:p>
            <w:pPr>
              <w:pStyle w:val="style0"/>
              <w:jc w:val="center"/>
              <w:rPr>
                <w:sz w:val="20"/>
              </w:rPr>
            </w:pPr>
            <w:r>
              <w:rPr>
                <w:sz w:val="20"/>
              </w:rPr>
              <w:t>22028,4</w:t>
            </w:r>
          </w:p>
          <w:p>
            <w:pPr>
              <w:pStyle w:val="style0"/>
              <w:jc w:val="center"/>
              <w:rPr>
                <w:sz w:val="20"/>
              </w:rPr>
            </w:pPr>
            <w:r>
              <w:rPr>
                <w:sz w:val="20"/>
              </w:rPr>
              <w:t>22031,4</w:t>
            </w:r>
          </w:p>
          <w:p>
            <w:pPr>
              <w:pStyle w:val="style0"/>
              <w:jc w:val="center"/>
              <w:rPr>
                <w:sz w:val="20"/>
              </w:rPr>
            </w:pPr>
            <w:r>
              <w:rPr>
                <w:sz w:val="20"/>
              </w:rPr>
              <w:t>22034,4</w:t>
            </w:r>
          </w:p>
          <w:p>
            <w:pPr>
              <w:pStyle w:val="style0"/>
              <w:jc w:val="center"/>
              <w:rPr>
                <w:sz w:val="20"/>
              </w:rPr>
            </w:pPr>
            <w:r>
              <w:rPr>
                <w:sz w:val="20"/>
              </w:rPr>
              <w:t>22037,4</w:t>
            </w:r>
          </w:p>
          <w:p>
            <w:pPr>
              <w:pStyle w:val="style0"/>
              <w:jc w:val="center"/>
              <w:rPr>
                <w:sz w:val="20"/>
              </w:rPr>
            </w:pPr>
            <w:r>
              <w:rPr>
                <w:sz w:val="20"/>
              </w:rPr>
              <w:t>22040,4</w:t>
            </w:r>
          </w:p>
          <w:p>
            <w:pPr>
              <w:pStyle w:val="style0"/>
              <w:jc w:val="center"/>
              <w:rPr>
                <w:sz w:val="20"/>
              </w:rPr>
            </w:pPr>
            <w:r>
              <w:rPr>
                <w:sz w:val="20"/>
              </w:rPr>
              <w:t>22043,4</w:t>
            </w:r>
          </w:p>
          <w:p>
            <w:pPr>
              <w:pStyle w:val="style0"/>
              <w:jc w:val="center"/>
              <w:rPr>
                <w:sz w:val="20"/>
              </w:rPr>
            </w:pPr>
            <w:r>
              <w:rPr>
                <w:sz w:val="20"/>
              </w:rPr>
              <w:t>22046,4</w:t>
            </w:r>
          </w:p>
          <w:p>
            <w:pPr>
              <w:pStyle w:val="style0"/>
              <w:jc w:val="center"/>
              <w:rPr>
                <w:sz w:val="20"/>
              </w:rPr>
            </w:pPr>
            <w:r>
              <w:rPr>
                <w:sz w:val="20"/>
              </w:rPr>
              <w:t>22049,4</w:t>
            </w:r>
          </w:p>
          <w:p>
            <w:pPr>
              <w:pStyle w:val="style0"/>
              <w:jc w:val="center"/>
              <w:rPr>
                <w:sz w:val="20"/>
              </w:rPr>
            </w:pPr>
            <w:r>
              <w:rPr>
                <w:sz w:val="20"/>
              </w:rPr>
              <w:t>22052,4</w:t>
            </w:r>
          </w:p>
          <w:p>
            <w:pPr>
              <w:pStyle w:val="style0"/>
              <w:jc w:val="center"/>
              <w:rPr>
                <w:sz w:val="20"/>
              </w:rPr>
            </w:pPr>
            <w:r>
              <w:rPr>
                <w:sz w:val="20"/>
              </w:rPr>
              <w:t>22055,4</w:t>
            </w:r>
          </w:p>
          <w:p>
            <w:pPr>
              <w:pStyle w:val="style0"/>
              <w:jc w:val="center"/>
              <w:rPr>
                <w:sz w:val="20"/>
              </w:rPr>
            </w:pPr>
            <w:r>
              <w:rPr>
                <w:sz w:val="20"/>
              </w:rPr>
              <w:t>22058,4</w:t>
            </w:r>
          </w:p>
          <w:p>
            <w:pPr>
              <w:pStyle w:val="style0"/>
              <w:jc w:val="center"/>
              <w:rPr>
                <w:sz w:val="20"/>
              </w:rPr>
            </w:pPr>
            <w:r>
              <w:rPr>
                <w:sz w:val="20"/>
              </w:rPr>
              <w:t>22061,4</w:t>
            </w:r>
          </w:p>
          <w:p>
            <w:pPr>
              <w:pStyle w:val="style0"/>
              <w:jc w:val="center"/>
              <w:rPr>
                <w:sz w:val="20"/>
              </w:rPr>
            </w:pPr>
            <w:r>
              <w:rPr>
                <w:sz w:val="20"/>
              </w:rPr>
              <w:t>22064,4</w:t>
            </w:r>
          </w:p>
          <w:p>
            <w:pPr>
              <w:pStyle w:val="style0"/>
              <w:jc w:val="center"/>
              <w:rPr>
                <w:sz w:val="20"/>
              </w:rPr>
            </w:pPr>
            <w:r>
              <w:rPr>
                <w:sz w:val="20"/>
              </w:rPr>
              <w:t>22067,4</w:t>
            </w:r>
          </w:p>
          <w:p>
            <w:pPr>
              <w:pStyle w:val="style0"/>
              <w:jc w:val="center"/>
              <w:rPr>
                <w:sz w:val="20"/>
              </w:rPr>
            </w:pPr>
            <w:r>
              <w:rPr>
                <w:sz w:val="20"/>
              </w:rPr>
              <w:t>22070,4</w:t>
            </w:r>
          </w:p>
          <w:p>
            <w:pPr>
              <w:pStyle w:val="style0"/>
              <w:jc w:val="center"/>
              <w:rPr>
                <w:sz w:val="20"/>
              </w:rPr>
            </w:pPr>
            <w:r>
              <w:rPr>
                <w:sz w:val="20"/>
              </w:rPr>
              <w:t>22073,4</w:t>
            </w:r>
          </w:p>
          <w:p>
            <w:pPr>
              <w:pStyle w:val="style0"/>
              <w:jc w:val="center"/>
              <w:rPr>
                <w:sz w:val="20"/>
              </w:rPr>
            </w:pPr>
            <w:r>
              <w:rPr>
                <w:sz w:val="20"/>
              </w:rPr>
              <w:t>22076,4</w:t>
            </w:r>
          </w:p>
          <w:p>
            <w:pPr>
              <w:pStyle w:val="style0"/>
              <w:jc w:val="center"/>
              <w:rPr>
                <w:sz w:val="20"/>
              </w:rPr>
            </w:pPr>
            <w:r>
              <w:rPr>
                <w:sz w:val="20"/>
              </w:rPr>
              <w:t>22079,4</w:t>
            </w:r>
          </w:p>
          <w:p>
            <w:pPr>
              <w:pStyle w:val="style0"/>
              <w:jc w:val="center"/>
              <w:rPr>
                <w:sz w:val="20"/>
              </w:rPr>
            </w:pPr>
            <w:r>
              <w:rPr>
                <w:sz w:val="20"/>
              </w:rPr>
              <w:t>22082,4</w:t>
            </w:r>
          </w:p>
          <w:p>
            <w:pPr>
              <w:pStyle w:val="style0"/>
              <w:jc w:val="center"/>
              <w:rPr>
                <w:sz w:val="20"/>
              </w:rPr>
            </w:pPr>
            <w:r>
              <w:rPr>
                <w:sz w:val="20"/>
              </w:rPr>
              <w:t>22085,4</w:t>
            </w:r>
          </w:p>
          <w:p>
            <w:pPr>
              <w:pStyle w:val="style0"/>
              <w:jc w:val="center"/>
              <w:rPr>
                <w:sz w:val="20"/>
              </w:rPr>
            </w:pPr>
            <w:r>
              <w:rPr>
                <w:sz w:val="20"/>
              </w:rPr>
              <w:t>22088,4</w:t>
            </w:r>
          </w:p>
          <w:p>
            <w:pPr>
              <w:pStyle w:val="style0"/>
              <w:jc w:val="center"/>
              <w:rPr>
                <w:sz w:val="20"/>
              </w:rPr>
            </w:pPr>
            <w:r>
              <w:rPr>
                <w:sz w:val="20"/>
              </w:rPr>
              <w:t>22091,4</w:t>
            </w:r>
          </w:p>
          <w:p>
            <w:pPr>
              <w:pStyle w:val="style0"/>
              <w:jc w:val="center"/>
              <w:rPr>
                <w:sz w:val="20"/>
              </w:rPr>
            </w:pPr>
            <w:r>
              <w:rPr>
                <w:sz w:val="20"/>
              </w:rPr>
              <w:t>22094,4</w:t>
            </w:r>
          </w:p>
          <w:p>
            <w:pPr>
              <w:pStyle w:val="style0"/>
              <w:jc w:val="center"/>
              <w:rPr>
                <w:sz w:val="20"/>
              </w:rPr>
            </w:pPr>
            <w:r>
              <w:rPr>
                <w:sz w:val="20"/>
              </w:rPr>
              <w:t>22097,4</w:t>
            </w:r>
          </w:p>
          <w:p>
            <w:pPr>
              <w:pStyle w:val="style0"/>
              <w:jc w:val="center"/>
              <w:rPr>
                <w:sz w:val="20"/>
              </w:rPr>
            </w:pPr>
            <w:r>
              <w:rPr>
                <w:sz w:val="20"/>
              </w:rPr>
              <w:t>22100,4</w:t>
            </w:r>
          </w:p>
          <w:p>
            <w:pPr>
              <w:pStyle w:val="style0"/>
              <w:jc w:val="center"/>
              <w:rPr>
                <w:sz w:val="20"/>
              </w:rPr>
            </w:pPr>
            <w:r>
              <w:rPr>
                <w:sz w:val="20"/>
              </w:rPr>
              <w:t>22103,4</w:t>
            </w:r>
          </w:p>
          <w:p>
            <w:pPr>
              <w:pStyle w:val="style0"/>
              <w:jc w:val="center"/>
              <w:rPr>
                <w:sz w:val="20"/>
              </w:rPr>
            </w:pPr>
            <w:r>
              <w:rPr>
                <w:sz w:val="20"/>
              </w:rPr>
              <w:t>22106,4</w:t>
            </w:r>
          </w:p>
          <w:p>
            <w:pPr>
              <w:pStyle w:val="style0"/>
              <w:jc w:val="center"/>
              <w:rPr>
                <w:sz w:val="20"/>
              </w:rPr>
            </w:pPr>
            <w:r>
              <w:rPr>
                <w:sz w:val="20"/>
              </w:rPr>
              <w:t>22109,4</w:t>
            </w:r>
          </w:p>
          <w:p>
            <w:pPr>
              <w:pStyle w:val="style0"/>
              <w:jc w:val="center"/>
              <w:rPr>
                <w:sz w:val="20"/>
              </w:rPr>
            </w:pPr>
            <w:r>
              <w:rPr>
                <w:sz w:val="20"/>
              </w:rPr>
              <w:t>22112,4</w:t>
            </w:r>
          </w:p>
          <w:p>
            <w:pPr>
              <w:pStyle w:val="style0"/>
              <w:jc w:val="center"/>
              <w:rPr>
                <w:sz w:val="20"/>
              </w:rPr>
            </w:pPr>
            <w:r>
              <w:rPr>
                <w:sz w:val="20"/>
              </w:rPr>
              <w:t>22115,4</w:t>
            </w:r>
          </w:p>
          <w:p>
            <w:pPr>
              <w:pStyle w:val="style0"/>
              <w:jc w:val="center"/>
              <w:rPr>
                <w:sz w:val="20"/>
              </w:rPr>
            </w:pPr>
            <w:r>
              <w:rPr>
                <w:sz w:val="20"/>
              </w:rPr>
              <w:t>22118,4</w:t>
            </w:r>
          </w:p>
          <w:p>
            <w:pPr>
              <w:pStyle w:val="style0"/>
              <w:jc w:val="center"/>
              <w:rPr>
                <w:sz w:val="20"/>
              </w:rPr>
            </w:pPr>
            <w:r>
              <w:rPr>
                <w:sz w:val="20"/>
              </w:rPr>
              <w:t>22121,4</w:t>
            </w:r>
          </w:p>
          <w:p>
            <w:pPr>
              <w:pStyle w:val="style0"/>
              <w:jc w:val="center"/>
              <w:rPr>
                <w:sz w:val="20"/>
              </w:rPr>
            </w:pPr>
            <w:r>
              <w:rPr>
                <w:sz w:val="20"/>
              </w:rPr>
              <w:t>22124,4</w:t>
            </w:r>
          </w:p>
          <w:p>
            <w:pPr>
              <w:pStyle w:val="style0"/>
              <w:jc w:val="center"/>
              <w:rPr>
                <w:sz w:val="20"/>
              </w:rPr>
            </w:pPr>
            <w:r>
              <w:rPr>
                <w:sz w:val="20"/>
              </w:rPr>
              <w:t>22136,4</w:t>
            </w:r>
          </w:p>
          <w:p>
            <w:pPr>
              <w:pStyle w:val="style0"/>
              <w:jc w:val="center"/>
              <w:rPr>
                <w:sz w:val="20"/>
              </w:rPr>
            </w:pPr>
            <w:r>
              <w:rPr>
                <w:sz w:val="20"/>
              </w:rPr>
              <w:t>22139,4</w:t>
            </w:r>
          </w:p>
          <w:p>
            <w:pPr>
              <w:pStyle w:val="style0"/>
              <w:jc w:val="center"/>
              <w:rPr>
                <w:sz w:val="20"/>
              </w:rPr>
            </w:pPr>
            <w:r>
              <w:rPr>
                <w:sz w:val="20"/>
              </w:rPr>
              <w:t>22142,4</w:t>
            </w:r>
          </w:p>
          <w:p>
            <w:pPr>
              <w:pStyle w:val="style0"/>
              <w:jc w:val="center"/>
              <w:rPr>
                <w:sz w:val="20"/>
              </w:rPr>
            </w:pPr>
            <w:r>
              <w:rPr>
                <w:sz w:val="20"/>
              </w:rPr>
              <w:t>22145,4</w:t>
            </w:r>
          </w:p>
          <w:p>
            <w:pPr>
              <w:pStyle w:val="style0"/>
              <w:jc w:val="center"/>
              <w:rPr>
                <w:sz w:val="20"/>
              </w:rPr>
            </w:pPr>
            <w:r>
              <w:rPr>
                <w:sz w:val="20"/>
              </w:rPr>
              <w:t>22148,4</w:t>
            </w:r>
          </w:p>
          <w:p>
            <w:pPr>
              <w:pStyle w:val="style0"/>
              <w:jc w:val="center"/>
              <w:rPr>
                <w:sz w:val="20"/>
              </w:rPr>
            </w:pPr>
            <w:r>
              <w:rPr>
                <w:sz w:val="20"/>
              </w:rPr>
              <w:t>22151,4</w:t>
            </w:r>
          </w:p>
          <w:p>
            <w:pPr>
              <w:pStyle w:val="style0"/>
              <w:jc w:val="center"/>
              <w:rPr>
                <w:sz w:val="20"/>
              </w:rPr>
            </w:pPr>
            <w:r>
              <w:rPr>
                <w:sz w:val="20"/>
              </w:rPr>
              <w:t>22154,4</w:t>
            </w:r>
          </w:p>
          <w:p>
            <w:pPr>
              <w:pStyle w:val="style0"/>
              <w:jc w:val="center"/>
              <w:rPr>
                <w:sz w:val="20"/>
              </w:rPr>
            </w:pPr>
            <w:r>
              <w:rPr>
                <w:sz w:val="20"/>
              </w:rPr>
              <w:t>22157,4</w:t>
            </w:r>
          </w:p>
        </w:tc>
      </w:tr>
    </w:tbl>
    <w:p>
      <w:pPr>
        <w:pStyle w:val="style26"/>
        <w:rPr>
          <w:b w:val="false"/>
          <w:bCs w:val="false"/>
          <w:sz w:val="20"/>
        </w:rPr>
      </w:pPr>
      <w:r>
        <w:rPr>
          <w:b w:val="false"/>
          <w:bCs w:val="false"/>
          <w:sz w:val="20"/>
        </w:rPr>
      </w:r>
    </w:p>
    <w:p>
      <w:pPr>
        <w:pStyle w:val="style26"/>
        <w:rPr>
          <w:b w:val="false"/>
          <w:bCs w:val="false"/>
          <w:sz w:val="20"/>
        </w:rPr>
      </w:pPr>
      <w:r>
        <w:rPr>
          <w:b w:val="false"/>
          <w:bCs w:val="false"/>
          <w:sz w:val="20"/>
        </w:rPr>
      </w:r>
    </w:p>
    <w:p>
      <w:pPr>
        <w:pStyle w:val="style26"/>
        <w:jc w:val="both"/>
        <w:rPr>
          <w:b w:val="false"/>
          <w:bCs w:val="false"/>
          <w:sz w:val="20"/>
        </w:rPr>
      </w:pPr>
      <w:r>
        <w:rPr>
          <w:b w:val="false"/>
          <w:bCs w:val="false"/>
          <w:sz w:val="20"/>
        </w:rPr>
        <w:t>ARTICULO 39: Banda de 25070 a 25210 kHz</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ARTICULO 40: Banda de 26100 a 26175 kHz.</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La frecuencia 26100,5 kHz es una frecuencia internacional de transmisión de información relativa al seguridad marítima (MSI)  ( Véase la Resolución 333 ( Mob-87) y el apéndice S17).</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PARÁGRAFO : La TABLA 10 contiene el cuadro de frecuencia ( en kHz) de transmisión para explotación dúplex en banda lateral única ( canales de dos frecuencias) correspondiente a los Artículos 39 y 40.</w:t>
      </w:r>
    </w:p>
    <w:p>
      <w:pPr>
        <w:pStyle w:val="style26"/>
        <w:rPr>
          <w:b w:val="false"/>
          <w:bCs w:val="false"/>
          <w:sz w:val="20"/>
        </w:rPr>
      </w:pPr>
      <w:r>
        <w:rPr>
          <w:b w:val="false"/>
          <w:bCs w:val="false"/>
          <w:sz w:val="20"/>
        </w:rPr>
      </w:r>
    </w:p>
    <w:p>
      <w:pPr>
        <w:pStyle w:val="style26"/>
        <w:rPr>
          <w:b w:val="false"/>
          <w:bCs w:val="false"/>
          <w:sz w:val="20"/>
        </w:rPr>
      </w:pPr>
      <w:r>
        <w:rPr>
          <w:b w:val="false"/>
          <w:bCs w:val="false"/>
          <w:sz w:val="20"/>
        </w:rPr>
      </w:r>
    </w:p>
    <w:p>
      <w:pPr>
        <w:pStyle w:val="style26"/>
        <w:jc w:val="center"/>
        <w:rPr>
          <w:b w:val="false"/>
          <w:bCs w:val="false"/>
          <w:sz w:val="20"/>
        </w:rPr>
      </w:pPr>
      <w:r>
        <w:rPr>
          <w:b w:val="false"/>
          <w:bCs w:val="false"/>
          <w:sz w:val="20"/>
        </w:rPr>
      </w:r>
    </w:p>
    <w:p>
      <w:pPr>
        <w:pStyle w:val="style26"/>
        <w:jc w:val="center"/>
        <w:rPr>
          <w:b w:val="false"/>
          <w:bCs w:val="false"/>
          <w:sz w:val="20"/>
        </w:rPr>
      </w:pPr>
      <w:r>
        <w:rPr>
          <w:b w:val="false"/>
          <w:bCs w:val="false"/>
          <w:sz w:val="20"/>
        </w:rPr>
      </w:r>
    </w:p>
    <w:p>
      <w:pPr>
        <w:pStyle w:val="style26"/>
        <w:jc w:val="center"/>
        <w:rPr>
          <w:b w:val="false"/>
          <w:bCs w:val="false"/>
          <w:sz w:val="20"/>
        </w:rPr>
      </w:pPr>
      <w:r>
        <w:rPr>
          <w:b w:val="false"/>
          <w:bCs w:val="false"/>
          <w:sz w:val="20"/>
        </w:rPr>
        <w:t>TABLA 10</w:t>
      </w:r>
    </w:p>
    <w:p>
      <w:pPr>
        <w:pStyle w:val="style26"/>
        <w:jc w:val="center"/>
        <w:rPr>
          <w:b w:val="false"/>
          <w:bCs w:val="false"/>
          <w:sz w:val="20"/>
        </w:rPr>
      </w:pPr>
      <w:r>
        <w:rPr>
          <w:b w:val="false"/>
          <w:bCs w:val="false"/>
          <w:sz w:val="20"/>
        </w:rPr>
      </w:r>
    </w:p>
    <w:p>
      <w:pPr>
        <w:pStyle w:val="style26"/>
        <w:jc w:val="center"/>
        <w:rPr>
          <w:b w:val="false"/>
          <w:bCs w:val="false"/>
          <w:sz w:val="20"/>
        </w:rPr>
      </w:pPr>
      <w:r>
        <w:rPr>
          <w:b w:val="false"/>
          <w:bCs w:val="false"/>
          <w:sz w:val="20"/>
        </w:rPr>
      </w:r>
    </w:p>
    <w:tbl>
      <w:tblPr>
        <w:jc w:val="left"/>
        <w:tblInd w:type="dxa" w:w="-5"/>
        <w:tblBorders>
          <w:top w:color="000000" w:space="0" w:sz="4" w:val="single"/>
          <w:left w:color="000000" w:space="0" w:sz="4" w:val="single"/>
          <w:bottom w:val="nil"/>
          <w:insideH w:val="nil"/>
          <w:right w:val="nil"/>
          <w:insideV w:val="nil"/>
        </w:tblBorders>
        <w:tblCellMar>
          <w:top w:type="dxa" w:w="0"/>
          <w:left w:type="dxa" w:w="65"/>
          <w:bottom w:type="dxa" w:w="0"/>
          <w:right w:type="dxa" w:w="70"/>
        </w:tblCellMar>
      </w:tblPr>
      <w:tblGrid>
        <w:gridCol w:w="1510"/>
        <w:gridCol w:w="7478"/>
      </w:tblGrid>
      <w:tr>
        <w:trPr>
          <w:cantSplit w:val="false"/>
        </w:trPr>
        <w:tc>
          <w:tcPr>
            <w:tcW w:type="dxa" w:w="1510"/>
            <w:tcBorders>
              <w:top w:color="000000" w:space="0" w:sz="4" w:val="single"/>
              <w:left w:color="000000" w:space="0" w:sz="4" w:val="single"/>
              <w:bottom w:val="nil"/>
              <w:right w:val="nil"/>
            </w:tcBorders>
            <w:shd w:fill="auto" w:val="clear"/>
            <w:tcMar>
              <w:left w:type="dxa" w:w="65"/>
            </w:tcMar>
          </w:tcPr>
          <w:p>
            <w:pPr>
              <w:pStyle w:val="style0"/>
              <w:snapToGrid w:val="false"/>
              <w:jc w:val="center"/>
              <w:rPr>
                <w:sz w:val="20"/>
              </w:rPr>
            </w:pPr>
            <w:r>
              <w:rPr>
                <w:sz w:val="20"/>
              </w:rPr>
            </w:r>
          </w:p>
        </w:tc>
        <w:tc>
          <w:tcPr>
            <w:tcW w:type="dxa" w:w="7478"/>
            <w:gridSpan w:val="4"/>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jc w:val="center"/>
              <w:rPr>
                <w:sz w:val="20"/>
              </w:rPr>
            </w:pPr>
            <w:r>
              <w:rPr>
                <w:sz w:val="20"/>
              </w:rPr>
              <w:t>Banda de 25/26 MHz</w:t>
            </w:r>
          </w:p>
        </w:tc>
      </w:tr>
      <w:tr>
        <w:trPr>
          <w:cantSplit w:val="false"/>
        </w:trPr>
        <w:tc>
          <w:tcPr>
            <w:tcW w:type="dxa" w:w="1510"/>
            <w:tcBorders>
              <w:top w:val="nil"/>
              <w:left w:color="000000" w:space="0" w:sz="4" w:val="single"/>
              <w:bottom w:val="nil"/>
              <w:right w:val="nil"/>
            </w:tcBorders>
            <w:shd w:fill="auto" w:val="clear"/>
            <w:tcMar>
              <w:left w:type="dxa" w:w="65"/>
            </w:tcMar>
          </w:tcPr>
          <w:p>
            <w:pPr>
              <w:pStyle w:val="style0"/>
              <w:jc w:val="center"/>
              <w:rPr>
                <w:sz w:val="20"/>
              </w:rPr>
            </w:pPr>
            <w:r>
              <w:rPr>
                <w:sz w:val="20"/>
              </w:rPr>
              <w:t>CANAL #</w:t>
            </w:r>
          </w:p>
        </w:tc>
        <w:tc>
          <w:tcPr>
            <w:tcW w:type="dxa" w:w="3734"/>
            <w:gridSpan w:val="2"/>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Estaciones costeras</w:t>
            </w:r>
          </w:p>
        </w:tc>
        <w:tc>
          <w:tcPr>
            <w:tcW w:type="dxa" w:w="3744"/>
            <w:gridSpan w:val="2"/>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jc w:val="center"/>
              <w:rPr>
                <w:sz w:val="20"/>
              </w:rPr>
            </w:pPr>
            <w:r>
              <w:rPr>
                <w:sz w:val="20"/>
              </w:rPr>
              <w:t>Estaciones de barco</w:t>
            </w:r>
          </w:p>
        </w:tc>
      </w:tr>
      <w:tr>
        <w:trPr>
          <w:cantSplit w:val="false"/>
        </w:trPr>
        <w:tc>
          <w:tcPr>
            <w:tcW w:type="dxa" w:w="1510"/>
            <w:tcBorders>
              <w:top w:val="nil"/>
              <w:left w:color="000000" w:space="0" w:sz="4" w:val="single"/>
              <w:bottom w:color="000000" w:space="0" w:sz="4" w:val="single"/>
              <w:right w:val="nil"/>
            </w:tcBorders>
            <w:shd w:fill="auto" w:val="clear"/>
            <w:tcMar>
              <w:left w:type="dxa" w:w="65"/>
            </w:tcMar>
          </w:tcPr>
          <w:p>
            <w:pPr>
              <w:pStyle w:val="style0"/>
              <w:snapToGrid w:val="false"/>
              <w:jc w:val="center"/>
              <w:rPr>
                <w:sz w:val="20"/>
              </w:rPr>
            </w:pPr>
            <w:r>
              <w:rPr>
                <w:sz w:val="20"/>
              </w:rPr>
            </w:r>
          </w:p>
        </w:tc>
        <w:tc>
          <w:tcPr>
            <w:tcW w:type="dxa" w:w="1867"/>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Frecuencias Portadoras</w:t>
            </w:r>
          </w:p>
        </w:tc>
        <w:tc>
          <w:tcPr>
            <w:tcW w:type="dxa" w:w="1867"/>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Frecuencias asignadas</w:t>
            </w:r>
          </w:p>
        </w:tc>
        <w:tc>
          <w:tcPr>
            <w:tcW w:type="dxa" w:w="1867"/>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Frecuencias Portadoras</w:t>
            </w:r>
          </w:p>
        </w:tc>
        <w:tc>
          <w:tcPr>
            <w:tcW w:type="dxa" w:w="1877"/>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jc w:val="center"/>
              <w:rPr>
                <w:sz w:val="20"/>
              </w:rPr>
            </w:pPr>
            <w:r>
              <w:rPr>
                <w:sz w:val="20"/>
              </w:rPr>
              <w:t>Frecuencias asignadas</w:t>
            </w:r>
          </w:p>
        </w:tc>
      </w:tr>
      <w:tr>
        <w:trPr>
          <w:cantSplit w:val="false"/>
        </w:trPr>
        <w:tc>
          <w:tcPr>
            <w:tcW w:type="dxa" w:w="1510"/>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2501</w:t>
            </w:r>
          </w:p>
          <w:p>
            <w:pPr>
              <w:pStyle w:val="style0"/>
              <w:jc w:val="center"/>
              <w:rPr>
                <w:sz w:val="20"/>
              </w:rPr>
            </w:pPr>
            <w:r>
              <w:rPr>
                <w:sz w:val="20"/>
              </w:rPr>
              <w:t>2502</w:t>
            </w:r>
          </w:p>
          <w:p>
            <w:pPr>
              <w:pStyle w:val="style0"/>
              <w:jc w:val="center"/>
              <w:rPr>
                <w:sz w:val="20"/>
              </w:rPr>
            </w:pPr>
            <w:r>
              <w:rPr>
                <w:sz w:val="20"/>
              </w:rPr>
              <w:t>2503</w:t>
            </w:r>
          </w:p>
          <w:p>
            <w:pPr>
              <w:pStyle w:val="style0"/>
              <w:jc w:val="center"/>
              <w:rPr>
                <w:sz w:val="20"/>
              </w:rPr>
            </w:pPr>
            <w:r>
              <w:rPr>
                <w:sz w:val="20"/>
              </w:rPr>
              <w:t>2504</w:t>
            </w:r>
          </w:p>
          <w:p>
            <w:pPr>
              <w:pStyle w:val="style0"/>
              <w:jc w:val="center"/>
              <w:rPr>
                <w:sz w:val="20"/>
              </w:rPr>
            </w:pPr>
            <w:r>
              <w:rPr>
                <w:sz w:val="20"/>
              </w:rPr>
              <w:t>2505</w:t>
            </w:r>
          </w:p>
          <w:p>
            <w:pPr>
              <w:pStyle w:val="style0"/>
              <w:jc w:val="center"/>
              <w:rPr>
                <w:sz w:val="20"/>
              </w:rPr>
            </w:pPr>
            <w:r>
              <w:rPr>
                <w:sz w:val="20"/>
              </w:rPr>
              <w:t>2506</w:t>
            </w:r>
          </w:p>
          <w:p>
            <w:pPr>
              <w:pStyle w:val="style0"/>
              <w:jc w:val="center"/>
              <w:rPr>
                <w:sz w:val="20"/>
              </w:rPr>
            </w:pPr>
            <w:r>
              <w:rPr>
                <w:sz w:val="20"/>
              </w:rPr>
              <w:t>2507</w:t>
            </w:r>
          </w:p>
          <w:p>
            <w:pPr>
              <w:pStyle w:val="style0"/>
              <w:jc w:val="center"/>
              <w:rPr>
                <w:sz w:val="20"/>
              </w:rPr>
            </w:pPr>
            <w:r>
              <w:rPr>
                <w:sz w:val="20"/>
              </w:rPr>
              <w:t>2508</w:t>
            </w:r>
          </w:p>
          <w:p>
            <w:pPr>
              <w:pStyle w:val="style0"/>
              <w:jc w:val="center"/>
              <w:rPr>
                <w:sz w:val="20"/>
              </w:rPr>
            </w:pPr>
            <w:r>
              <w:rPr>
                <w:sz w:val="20"/>
              </w:rPr>
            </w:r>
          </w:p>
        </w:tc>
        <w:tc>
          <w:tcPr>
            <w:tcW w:type="dxa" w:w="1867"/>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26145</w:t>
            </w:r>
          </w:p>
          <w:p>
            <w:pPr>
              <w:pStyle w:val="style0"/>
              <w:jc w:val="center"/>
              <w:rPr>
                <w:sz w:val="20"/>
              </w:rPr>
            </w:pPr>
            <w:r>
              <w:rPr>
                <w:sz w:val="20"/>
              </w:rPr>
              <w:t>26148</w:t>
            </w:r>
          </w:p>
          <w:p>
            <w:pPr>
              <w:pStyle w:val="style0"/>
              <w:jc w:val="center"/>
              <w:rPr>
                <w:sz w:val="20"/>
              </w:rPr>
            </w:pPr>
            <w:r>
              <w:rPr>
                <w:sz w:val="20"/>
              </w:rPr>
              <w:t>26151</w:t>
            </w:r>
          </w:p>
          <w:p>
            <w:pPr>
              <w:pStyle w:val="style0"/>
              <w:jc w:val="center"/>
              <w:rPr>
                <w:sz w:val="20"/>
              </w:rPr>
            </w:pPr>
            <w:r>
              <w:rPr>
                <w:sz w:val="20"/>
              </w:rPr>
              <w:t>26154</w:t>
            </w:r>
          </w:p>
          <w:p>
            <w:pPr>
              <w:pStyle w:val="style0"/>
              <w:jc w:val="center"/>
              <w:rPr>
                <w:sz w:val="20"/>
              </w:rPr>
            </w:pPr>
            <w:r>
              <w:rPr>
                <w:sz w:val="20"/>
              </w:rPr>
              <w:t>26157</w:t>
            </w:r>
          </w:p>
          <w:p>
            <w:pPr>
              <w:pStyle w:val="style0"/>
              <w:jc w:val="center"/>
              <w:rPr>
                <w:sz w:val="20"/>
              </w:rPr>
            </w:pPr>
            <w:r>
              <w:rPr>
                <w:sz w:val="20"/>
              </w:rPr>
              <w:t>26160</w:t>
            </w:r>
          </w:p>
          <w:p>
            <w:pPr>
              <w:pStyle w:val="style0"/>
              <w:jc w:val="center"/>
              <w:rPr>
                <w:sz w:val="20"/>
              </w:rPr>
            </w:pPr>
            <w:r>
              <w:rPr>
                <w:sz w:val="20"/>
              </w:rPr>
              <w:t>26163</w:t>
            </w:r>
          </w:p>
          <w:p>
            <w:pPr>
              <w:pStyle w:val="style0"/>
              <w:jc w:val="center"/>
              <w:rPr>
                <w:sz w:val="20"/>
              </w:rPr>
            </w:pPr>
            <w:r>
              <w:rPr>
                <w:sz w:val="20"/>
              </w:rPr>
              <w:t>26166</w:t>
            </w:r>
          </w:p>
        </w:tc>
        <w:tc>
          <w:tcPr>
            <w:tcW w:type="dxa" w:w="1867"/>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26146,4</w:t>
            </w:r>
          </w:p>
          <w:p>
            <w:pPr>
              <w:pStyle w:val="style0"/>
              <w:jc w:val="center"/>
              <w:rPr>
                <w:sz w:val="20"/>
              </w:rPr>
            </w:pPr>
            <w:r>
              <w:rPr>
                <w:sz w:val="20"/>
              </w:rPr>
              <w:t>26149,4</w:t>
            </w:r>
          </w:p>
          <w:p>
            <w:pPr>
              <w:pStyle w:val="style0"/>
              <w:jc w:val="center"/>
              <w:rPr>
                <w:sz w:val="20"/>
              </w:rPr>
            </w:pPr>
            <w:r>
              <w:rPr>
                <w:sz w:val="20"/>
              </w:rPr>
              <w:t>26152,4</w:t>
            </w:r>
          </w:p>
          <w:p>
            <w:pPr>
              <w:pStyle w:val="style0"/>
              <w:jc w:val="center"/>
              <w:rPr>
                <w:sz w:val="20"/>
              </w:rPr>
            </w:pPr>
            <w:r>
              <w:rPr>
                <w:sz w:val="20"/>
              </w:rPr>
              <w:t>26155,4</w:t>
            </w:r>
          </w:p>
          <w:p>
            <w:pPr>
              <w:pStyle w:val="style0"/>
              <w:jc w:val="center"/>
              <w:rPr>
                <w:sz w:val="20"/>
              </w:rPr>
            </w:pPr>
            <w:r>
              <w:rPr>
                <w:sz w:val="20"/>
              </w:rPr>
              <w:t>26158,4</w:t>
            </w:r>
          </w:p>
          <w:p>
            <w:pPr>
              <w:pStyle w:val="style0"/>
              <w:jc w:val="center"/>
              <w:rPr>
                <w:sz w:val="20"/>
              </w:rPr>
            </w:pPr>
            <w:r>
              <w:rPr>
                <w:sz w:val="20"/>
              </w:rPr>
              <w:t>26161,4</w:t>
            </w:r>
          </w:p>
          <w:p>
            <w:pPr>
              <w:pStyle w:val="style0"/>
              <w:jc w:val="center"/>
              <w:rPr>
                <w:sz w:val="20"/>
              </w:rPr>
            </w:pPr>
            <w:r>
              <w:rPr>
                <w:sz w:val="20"/>
              </w:rPr>
              <w:t>26164,4</w:t>
            </w:r>
          </w:p>
          <w:p>
            <w:pPr>
              <w:pStyle w:val="style0"/>
              <w:jc w:val="center"/>
              <w:rPr>
                <w:sz w:val="20"/>
              </w:rPr>
            </w:pPr>
            <w:r>
              <w:rPr>
                <w:sz w:val="20"/>
              </w:rPr>
              <w:t>26167,4</w:t>
            </w:r>
          </w:p>
        </w:tc>
        <w:tc>
          <w:tcPr>
            <w:tcW w:type="dxa" w:w="1867"/>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25070</w:t>
            </w:r>
          </w:p>
          <w:p>
            <w:pPr>
              <w:pStyle w:val="style0"/>
              <w:jc w:val="center"/>
              <w:rPr>
                <w:sz w:val="20"/>
              </w:rPr>
            </w:pPr>
            <w:r>
              <w:rPr>
                <w:sz w:val="20"/>
              </w:rPr>
              <w:t>25073</w:t>
            </w:r>
          </w:p>
          <w:p>
            <w:pPr>
              <w:pStyle w:val="style0"/>
              <w:jc w:val="center"/>
              <w:rPr>
                <w:sz w:val="20"/>
              </w:rPr>
            </w:pPr>
            <w:r>
              <w:rPr>
                <w:sz w:val="20"/>
              </w:rPr>
              <w:t>25076</w:t>
            </w:r>
          </w:p>
          <w:p>
            <w:pPr>
              <w:pStyle w:val="style0"/>
              <w:jc w:val="center"/>
              <w:rPr>
                <w:sz w:val="20"/>
              </w:rPr>
            </w:pPr>
            <w:r>
              <w:rPr>
                <w:sz w:val="20"/>
              </w:rPr>
              <w:t>25079</w:t>
            </w:r>
          </w:p>
          <w:p>
            <w:pPr>
              <w:pStyle w:val="style0"/>
              <w:jc w:val="center"/>
              <w:rPr>
                <w:sz w:val="20"/>
              </w:rPr>
            </w:pPr>
            <w:r>
              <w:rPr>
                <w:sz w:val="20"/>
              </w:rPr>
              <w:t>25082</w:t>
            </w:r>
          </w:p>
          <w:p>
            <w:pPr>
              <w:pStyle w:val="style0"/>
              <w:jc w:val="center"/>
              <w:rPr>
                <w:sz w:val="20"/>
              </w:rPr>
            </w:pPr>
            <w:r>
              <w:rPr>
                <w:sz w:val="20"/>
              </w:rPr>
              <w:t>25085</w:t>
            </w:r>
          </w:p>
          <w:p>
            <w:pPr>
              <w:pStyle w:val="style0"/>
              <w:jc w:val="center"/>
              <w:rPr>
                <w:sz w:val="20"/>
              </w:rPr>
            </w:pPr>
            <w:r>
              <w:rPr>
                <w:sz w:val="20"/>
              </w:rPr>
              <w:t>25088</w:t>
            </w:r>
          </w:p>
          <w:p>
            <w:pPr>
              <w:pStyle w:val="style0"/>
              <w:jc w:val="center"/>
              <w:rPr>
                <w:sz w:val="20"/>
              </w:rPr>
            </w:pPr>
            <w:r>
              <w:rPr>
                <w:sz w:val="20"/>
              </w:rPr>
              <w:t>25091</w:t>
            </w:r>
          </w:p>
        </w:tc>
        <w:tc>
          <w:tcPr>
            <w:tcW w:type="dxa" w:w="1877"/>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jc w:val="center"/>
              <w:rPr>
                <w:sz w:val="20"/>
              </w:rPr>
            </w:pPr>
            <w:r>
              <w:rPr>
                <w:sz w:val="20"/>
              </w:rPr>
              <w:t>25071,4</w:t>
            </w:r>
          </w:p>
          <w:p>
            <w:pPr>
              <w:pStyle w:val="style0"/>
              <w:jc w:val="center"/>
              <w:rPr>
                <w:sz w:val="20"/>
              </w:rPr>
            </w:pPr>
            <w:r>
              <w:rPr>
                <w:sz w:val="20"/>
              </w:rPr>
              <w:t>25074,4</w:t>
            </w:r>
          </w:p>
          <w:p>
            <w:pPr>
              <w:pStyle w:val="style0"/>
              <w:jc w:val="center"/>
              <w:rPr>
                <w:sz w:val="20"/>
              </w:rPr>
            </w:pPr>
            <w:r>
              <w:rPr>
                <w:sz w:val="20"/>
              </w:rPr>
              <w:t>25077,4</w:t>
            </w:r>
          </w:p>
          <w:p>
            <w:pPr>
              <w:pStyle w:val="style0"/>
              <w:jc w:val="center"/>
              <w:rPr>
                <w:sz w:val="20"/>
              </w:rPr>
            </w:pPr>
            <w:r>
              <w:rPr>
                <w:sz w:val="20"/>
              </w:rPr>
              <w:t>25080,4</w:t>
            </w:r>
          </w:p>
          <w:p>
            <w:pPr>
              <w:pStyle w:val="style0"/>
              <w:jc w:val="center"/>
              <w:rPr>
                <w:sz w:val="20"/>
              </w:rPr>
            </w:pPr>
            <w:r>
              <w:rPr>
                <w:sz w:val="20"/>
              </w:rPr>
              <w:t>25083,4</w:t>
            </w:r>
          </w:p>
          <w:p>
            <w:pPr>
              <w:pStyle w:val="style0"/>
              <w:jc w:val="center"/>
              <w:rPr>
                <w:sz w:val="20"/>
              </w:rPr>
            </w:pPr>
            <w:r>
              <w:rPr>
                <w:sz w:val="20"/>
              </w:rPr>
              <w:t>25086,4</w:t>
            </w:r>
          </w:p>
          <w:p>
            <w:pPr>
              <w:pStyle w:val="style0"/>
              <w:jc w:val="center"/>
              <w:rPr>
                <w:sz w:val="20"/>
              </w:rPr>
            </w:pPr>
            <w:r>
              <w:rPr>
                <w:sz w:val="20"/>
              </w:rPr>
              <w:t>25089,4</w:t>
            </w:r>
          </w:p>
          <w:p>
            <w:pPr>
              <w:pStyle w:val="style0"/>
              <w:jc w:val="center"/>
              <w:rPr>
                <w:sz w:val="20"/>
              </w:rPr>
            </w:pPr>
            <w:r>
              <w:rPr>
                <w:sz w:val="20"/>
              </w:rPr>
              <w:t>25092,4</w:t>
            </w:r>
          </w:p>
        </w:tc>
      </w:tr>
    </w:tbl>
    <w:p>
      <w:pPr>
        <w:pStyle w:val="style26"/>
        <w:rPr>
          <w:b w:val="false"/>
          <w:bCs w:val="false"/>
          <w:sz w:val="20"/>
        </w:rPr>
      </w:pPr>
      <w:r>
        <w:rPr>
          <w:b w:val="false"/>
          <w:bCs w:val="false"/>
          <w:sz w:val="20"/>
        </w:rPr>
      </w:r>
    </w:p>
    <w:p>
      <w:pPr>
        <w:pStyle w:val="style26"/>
        <w:rPr>
          <w:b w:val="false"/>
          <w:bCs w:val="false"/>
          <w:sz w:val="20"/>
        </w:rPr>
      </w:pPr>
      <w:r>
        <w:rPr>
          <w:b w:val="false"/>
          <w:bCs w:val="false"/>
          <w:sz w:val="20"/>
        </w:rPr>
      </w:r>
    </w:p>
    <w:p>
      <w:pPr>
        <w:pStyle w:val="style26"/>
        <w:ind w:hanging="0" w:left="1080" w:right="1098"/>
        <w:rPr>
          <w:b w:val="false"/>
          <w:bCs w:val="false"/>
          <w:sz w:val="20"/>
        </w:rPr>
      </w:pPr>
      <w:r>
        <w:rPr>
          <w:b w:val="false"/>
          <w:bCs w:val="false"/>
          <w:sz w:val="20"/>
        </w:rPr>
      </w:r>
    </w:p>
    <w:p>
      <w:pPr>
        <w:pStyle w:val="style26"/>
        <w:jc w:val="both"/>
        <w:rPr>
          <w:b w:val="false"/>
          <w:bCs w:val="false"/>
          <w:sz w:val="20"/>
        </w:rPr>
      </w:pPr>
      <w:r>
        <w:rPr>
          <w:b w:val="false"/>
          <w:bCs w:val="false"/>
          <w:sz w:val="20"/>
        </w:rPr>
        <w:t>Articulo 41: Se adopta la distribución de los canales radiotelefónicos en las bandas del servicio móvil marítimo entre 4000 kHz y 27500 kHz, de acuerdo con la TABLA 11 que contiene el cuadro de frecuencia de transmisión para explotación simples en banda lateral única ( UB), y de frecuencia de transmisión para comunicaciones entre barcos en banda cruzada ( dos frecuencias), en kHz.</w:t>
      </w:r>
    </w:p>
    <w:p>
      <w:pPr>
        <w:pStyle w:val="style26"/>
        <w:rPr>
          <w:b w:val="false"/>
          <w:bCs w:val="false"/>
          <w:sz w:val="20"/>
        </w:rPr>
      </w:pPr>
      <w:r>
        <w:rPr>
          <w:b w:val="false"/>
          <w:bCs w:val="false"/>
          <w:sz w:val="20"/>
        </w:rPr>
      </w:r>
    </w:p>
    <w:p>
      <w:pPr>
        <w:pStyle w:val="style26"/>
        <w:rPr>
          <w:b w:val="false"/>
          <w:bCs w:val="false"/>
          <w:sz w:val="20"/>
        </w:rPr>
      </w:pPr>
      <w:r>
        <w:rPr>
          <w:b w:val="false"/>
          <w:bCs w:val="false"/>
          <w:sz w:val="20"/>
        </w:rPr>
      </w:r>
    </w:p>
    <w:p>
      <w:pPr>
        <w:pStyle w:val="style26"/>
        <w:jc w:val="center"/>
        <w:rPr>
          <w:b w:val="false"/>
          <w:bCs w:val="false"/>
          <w:sz w:val="20"/>
        </w:rPr>
      </w:pPr>
      <w:r>
        <w:rPr>
          <w:b w:val="false"/>
          <w:bCs w:val="false"/>
          <w:sz w:val="20"/>
        </w:rPr>
        <w:t>TABLA 11.</w:t>
      </w:r>
    </w:p>
    <w:p>
      <w:pPr>
        <w:pStyle w:val="style26"/>
        <w:jc w:val="center"/>
        <w:rPr>
          <w:b w:val="false"/>
          <w:bCs w:val="false"/>
          <w:sz w:val="20"/>
        </w:rPr>
      </w:pPr>
      <w:r>
        <w:rPr>
          <w:b w:val="false"/>
          <w:bCs w:val="false"/>
          <w:sz w:val="20"/>
        </w:rPr>
      </w:r>
    </w:p>
    <w:tbl>
      <w:tblPr>
        <w:jc w:val="left"/>
        <w:tblInd w:type="dxa" w:w="-1375"/>
        <w:tblBorders>
          <w:top w:color="000000" w:space="0" w:sz="4" w:val="single"/>
          <w:left w:color="000000" w:space="0" w:sz="4" w:val="single"/>
          <w:bottom w:color="000000" w:space="0" w:sz="4" w:val="single"/>
          <w:insideH w:color="000000" w:space="0" w:sz="4" w:val="single"/>
          <w:right w:val="nil"/>
          <w:insideV w:val="nil"/>
        </w:tblBorders>
        <w:tblCellMar>
          <w:top w:type="dxa" w:w="0"/>
          <w:left w:type="dxa" w:w="65"/>
          <w:bottom w:type="dxa" w:w="0"/>
          <w:right w:type="dxa" w:w="70"/>
        </w:tblCellMar>
      </w:tblPr>
      <w:tblGrid>
        <w:gridCol w:w="2880"/>
        <w:gridCol w:w="2880"/>
        <w:gridCol w:w="2880"/>
        <w:gridCol w:w="2890"/>
      </w:tblGrid>
      <w:tr>
        <w:trPr>
          <w:cantSplit w:val="false"/>
        </w:trPr>
        <w:tc>
          <w:tcPr>
            <w:tcW w:type="dxa" w:w="2880"/>
            <w:gridSpan w:val="2"/>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rFonts w:ascii="Arial" w:cs="Arial" w:hAnsi="Arial"/>
                <w:b w:val="false"/>
                <w:bCs w:val="false"/>
                <w:sz w:val="20"/>
              </w:rPr>
            </w:pPr>
            <w:r>
              <w:rPr>
                <w:rFonts w:ascii="Arial" w:cs="Arial" w:hAnsi="Arial"/>
                <w:b w:val="false"/>
                <w:bCs w:val="false"/>
                <w:sz w:val="20"/>
              </w:rPr>
              <w:t>Banda de 4 MHz</w:t>
            </w:r>
          </w:p>
        </w:tc>
        <w:tc>
          <w:tcPr>
            <w:tcW w:type="dxa" w:w="2880"/>
            <w:gridSpan w:val="2"/>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Banda de 6 MHz</w:t>
            </w:r>
          </w:p>
        </w:tc>
        <w:tc>
          <w:tcPr>
            <w:tcW w:type="dxa" w:w="2880"/>
            <w:gridSpan w:val="2"/>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Banda de 8 MHz</w:t>
            </w:r>
          </w:p>
        </w:tc>
        <w:tc>
          <w:tcPr>
            <w:tcW w:type="dxa" w:w="2890"/>
            <w:gridSpan w:val="2"/>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center"/>
              <w:rPr>
                <w:b w:val="false"/>
                <w:bCs w:val="false"/>
                <w:sz w:val="20"/>
              </w:rPr>
            </w:pPr>
            <w:r>
              <w:rPr>
                <w:b w:val="false"/>
                <w:bCs w:val="false"/>
                <w:sz w:val="20"/>
              </w:rPr>
              <w:t>Banda de 12 MHz</w:t>
            </w:r>
          </w:p>
        </w:tc>
      </w:tr>
      <w:tr>
        <w:trPr>
          <w:cantSplit w:val="true"/>
        </w:trPr>
        <w:tc>
          <w:tcPr>
            <w:tcW w:type="dxa" w:w="144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Frecuencias</w:t>
            </w:r>
          </w:p>
          <w:p>
            <w:pPr>
              <w:pStyle w:val="style26"/>
              <w:jc w:val="center"/>
              <w:rPr>
                <w:b w:val="false"/>
                <w:bCs w:val="false"/>
                <w:sz w:val="20"/>
              </w:rPr>
            </w:pPr>
            <w:r>
              <w:rPr>
                <w:b w:val="false"/>
                <w:bCs w:val="false"/>
                <w:sz w:val="20"/>
              </w:rPr>
              <w:t>Portadoras</w:t>
            </w:r>
          </w:p>
        </w:tc>
        <w:tc>
          <w:tcPr>
            <w:tcW w:type="dxa" w:w="144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 xml:space="preserve">Frecuencias </w:t>
            </w:r>
          </w:p>
          <w:p>
            <w:pPr>
              <w:pStyle w:val="style26"/>
              <w:jc w:val="center"/>
              <w:rPr>
                <w:b w:val="false"/>
                <w:bCs w:val="false"/>
                <w:sz w:val="20"/>
              </w:rPr>
            </w:pPr>
            <w:r>
              <w:rPr>
                <w:b w:val="false"/>
                <w:bCs w:val="false"/>
                <w:sz w:val="20"/>
              </w:rPr>
              <w:t>asignadas</w:t>
            </w:r>
          </w:p>
        </w:tc>
        <w:tc>
          <w:tcPr>
            <w:tcW w:type="dxa" w:w="144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Frecuencias</w:t>
            </w:r>
          </w:p>
          <w:p>
            <w:pPr>
              <w:pStyle w:val="style26"/>
              <w:jc w:val="center"/>
              <w:rPr>
                <w:b w:val="false"/>
                <w:bCs w:val="false"/>
                <w:sz w:val="20"/>
              </w:rPr>
            </w:pPr>
            <w:r>
              <w:rPr>
                <w:b w:val="false"/>
                <w:bCs w:val="false"/>
                <w:sz w:val="20"/>
              </w:rPr>
              <w:t>Portadoras</w:t>
            </w:r>
          </w:p>
        </w:tc>
        <w:tc>
          <w:tcPr>
            <w:tcW w:type="dxa" w:w="144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Frecuencias</w:t>
            </w:r>
          </w:p>
          <w:p>
            <w:pPr>
              <w:pStyle w:val="style26"/>
              <w:jc w:val="center"/>
              <w:rPr>
                <w:b w:val="false"/>
                <w:bCs w:val="false"/>
                <w:sz w:val="20"/>
              </w:rPr>
            </w:pPr>
            <w:r>
              <w:rPr>
                <w:b w:val="false"/>
                <w:bCs w:val="false"/>
                <w:sz w:val="20"/>
              </w:rPr>
              <w:t>asignadas</w:t>
            </w:r>
          </w:p>
        </w:tc>
        <w:tc>
          <w:tcPr>
            <w:tcW w:type="dxa" w:w="144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Frecuencias</w:t>
            </w:r>
          </w:p>
          <w:p>
            <w:pPr>
              <w:pStyle w:val="style26"/>
              <w:jc w:val="center"/>
              <w:rPr>
                <w:b w:val="false"/>
                <w:bCs w:val="false"/>
                <w:sz w:val="20"/>
              </w:rPr>
            </w:pPr>
            <w:r>
              <w:rPr>
                <w:b w:val="false"/>
                <w:bCs w:val="false"/>
                <w:sz w:val="20"/>
              </w:rPr>
              <w:t>Portadoras</w:t>
            </w:r>
          </w:p>
        </w:tc>
        <w:tc>
          <w:tcPr>
            <w:tcW w:type="dxa" w:w="144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Frecuencias</w:t>
            </w:r>
          </w:p>
          <w:p>
            <w:pPr>
              <w:pStyle w:val="style26"/>
              <w:jc w:val="center"/>
              <w:rPr>
                <w:b w:val="false"/>
                <w:bCs w:val="false"/>
                <w:sz w:val="20"/>
              </w:rPr>
            </w:pPr>
            <w:r>
              <w:rPr>
                <w:b w:val="false"/>
                <w:bCs w:val="false"/>
                <w:sz w:val="20"/>
              </w:rPr>
              <w:t>asignadas</w:t>
            </w:r>
          </w:p>
        </w:tc>
        <w:tc>
          <w:tcPr>
            <w:tcW w:type="dxa" w:w="144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Frecuencias</w:t>
            </w:r>
          </w:p>
          <w:p>
            <w:pPr>
              <w:pStyle w:val="style26"/>
              <w:jc w:val="center"/>
              <w:rPr>
                <w:b w:val="false"/>
                <w:bCs w:val="false"/>
                <w:sz w:val="20"/>
              </w:rPr>
            </w:pPr>
            <w:r>
              <w:rPr>
                <w:b w:val="false"/>
                <w:bCs w:val="false"/>
                <w:sz w:val="20"/>
              </w:rPr>
              <w:t>Portadoras</w:t>
            </w:r>
          </w:p>
        </w:tc>
        <w:tc>
          <w:tcPr>
            <w:tcW w:type="dxa" w:w="145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ind w:hanging="0" w:left="-430" w:right="0"/>
              <w:jc w:val="center"/>
              <w:rPr>
                <w:b w:val="false"/>
                <w:bCs w:val="false"/>
                <w:sz w:val="20"/>
              </w:rPr>
            </w:pPr>
            <w:r>
              <w:rPr>
                <w:b w:val="false"/>
                <w:bCs w:val="false"/>
                <w:sz w:val="20"/>
              </w:rPr>
              <w:t xml:space="preserve">      </w:t>
            </w:r>
            <w:r>
              <w:rPr>
                <w:b w:val="false"/>
                <w:bCs w:val="false"/>
                <w:sz w:val="20"/>
              </w:rPr>
              <w:t>Frecuencias</w:t>
            </w:r>
          </w:p>
          <w:p>
            <w:pPr>
              <w:pStyle w:val="style26"/>
              <w:ind w:hanging="0" w:left="-430" w:right="0"/>
              <w:jc w:val="center"/>
              <w:rPr>
                <w:b w:val="false"/>
                <w:bCs w:val="false"/>
                <w:sz w:val="20"/>
              </w:rPr>
            </w:pPr>
            <w:r>
              <w:rPr>
                <w:b w:val="false"/>
                <w:bCs w:val="false"/>
                <w:sz w:val="20"/>
              </w:rPr>
              <w:t xml:space="preserve">   </w:t>
            </w:r>
            <w:r>
              <w:rPr>
                <w:b w:val="false"/>
                <w:bCs w:val="false"/>
                <w:sz w:val="20"/>
              </w:rPr>
              <w:t>asignadas</w:t>
            </w:r>
          </w:p>
        </w:tc>
      </w:tr>
      <w:tr>
        <w:trPr>
          <w:trHeight w:hRule="atLeast" w:val="1635"/>
          <w:cantSplit w:val="false"/>
        </w:trPr>
        <w:tc>
          <w:tcPr>
            <w:tcW w:type="dxa" w:w="1440"/>
            <w:tcBorders>
              <w:top w:val="nil"/>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p>
            <w:pPr>
              <w:pStyle w:val="style26"/>
              <w:jc w:val="center"/>
              <w:rPr>
                <w:b w:val="false"/>
                <w:bCs w:val="false"/>
                <w:sz w:val="20"/>
              </w:rPr>
            </w:pPr>
            <w:r>
              <w:rPr>
                <w:b w:val="false"/>
                <w:bCs w:val="false"/>
                <w:sz w:val="20"/>
              </w:rPr>
              <w:t>4116</w:t>
            </w:r>
          </w:p>
          <w:p>
            <w:pPr>
              <w:pStyle w:val="style26"/>
              <w:jc w:val="center"/>
              <w:rPr>
                <w:b w:val="false"/>
                <w:bCs w:val="false"/>
                <w:sz w:val="20"/>
              </w:rPr>
            </w:pPr>
            <w:r>
              <w:rPr>
                <w:b w:val="false"/>
                <w:bCs w:val="false"/>
                <w:sz w:val="20"/>
              </w:rPr>
              <w:t>4149</w:t>
            </w:r>
          </w:p>
        </w:tc>
        <w:tc>
          <w:tcPr>
            <w:tcW w:type="dxa" w:w="1440"/>
            <w:tcBorders>
              <w:top w:color="000000" w:space="0" w:sz="4" w:val="single"/>
              <w:left w:color="000000" w:space="0" w:sz="4" w:val="single"/>
              <w:bottom w:color="000000" w:space="0" w:sz="4" w:val="single"/>
              <w:right w:val="nil"/>
            </w:tcBorders>
            <w:shd w:fill="auto" w:val="clear"/>
            <w:tcMar>
              <w:left w:type="dxa" w:w="65"/>
            </w:tcMar>
          </w:tcPr>
          <w:p>
            <w:pPr>
              <w:pStyle w:val="style0"/>
              <w:snapToGrid w:val="false"/>
              <w:jc w:val="center"/>
              <w:rPr>
                <w:sz w:val="20"/>
              </w:rPr>
            </w:pPr>
            <w:r>
              <w:rPr>
                <w:sz w:val="20"/>
              </w:rPr>
            </w:r>
          </w:p>
          <w:p>
            <w:pPr>
              <w:pStyle w:val="style0"/>
              <w:jc w:val="center"/>
              <w:rPr>
                <w:sz w:val="20"/>
              </w:rPr>
            </w:pPr>
            <w:r>
              <w:rPr>
                <w:sz w:val="20"/>
              </w:rPr>
              <w:t>4147.4</w:t>
            </w:r>
          </w:p>
          <w:p>
            <w:pPr>
              <w:pStyle w:val="style0"/>
              <w:jc w:val="center"/>
              <w:rPr>
                <w:sz w:val="20"/>
              </w:rPr>
            </w:pPr>
            <w:r>
              <w:rPr>
                <w:sz w:val="20"/>
              </w:rPr>
              <w:t>4150.4</w:t>
            </w:r>
          </w:p>
        </w:tc>
        <w:tc>
          <w:tcPr>
            <w:tcW w:type="dxa" w:w="1440"/>
            <w:tcBorders>
              <w:top w:color="000000" w:space="0" w:sz="4" w:val="single"/>
              <w:left w:color="000000" w:space="0" w:sz="4" w:val="single"/>
              <w:bottom w:color="000000" w:space="0" w:sz="4" w:val="single"/>
              <w:right w:val="nil"/>
            </w:tcBorders>
            <w:shd w:fill="auto" w:val="clear"/>
            <w:tcMar>
              <w:left w:type="dxa" w:w="65"/>
            </w:tcMar>
          </w:tcPr>
          <w:p>
            <w:pPr>
              <w:pStyle w:val="style0"/>
              <w:snapToGrid w:val="false"/>
              <w:jc w:val="center"/>
              <w:rPr>
                <w:sz w:val="20"/>
              </w:rPr>
            </w:pPr>
            <w:r>
              <w:rPr>
                <w:sz w:val="20"/>
              </w:rPr>
            </w:r>
          </w:p>
          <w:p>
            <w:pPr>
              <w:pStyle w:val="style0"/>
              <w:jc w:val="center"/>
              <w:rPr>
                <w:sz w:val="20"/>
              </w:rPr>
            </w:pPr>
            <w:r>
              <w:rPr>
                <w:sz w:val="20"/>
              </w:rPr>
              <w:t>6224</w:t>
            </w:r>
          </w:p>
          <w:p>
            <w:pPr>
              <w:pStyle w:val="style0"/>
              <w:jc w:val="center"/>
              <w:rPr>
                <w:sz w:val="20"/>
              </w:rPr>
            </w:pPr>
            <w:r>
              <w:rPr>
                <w:sz w:val="20"/>
              </w:rPr>
              <w:t>6227</w:t>
            </w:r>
          </w:p>
          <w:p>
            <w:pPr>
              <w:pStyle w:val="style0"/>
              <w:jc w:val="center"/>
              <w:rPr>
                <w:sz w:val="20"/>
              </w:rPr>
            </w:pPr>
            <w:r>
              <w:rPr>
                <w:sz w:val="20"/>
              </w:rPr>
              <w:t>6230</w:t>
            </w:r>
          </w:p>
        </w:tc>
        <w:tc>
          <w:tcPr>
            <w:tcW w:type="dxa" w:w="1440"/>
            <w:tcBorders>
              <w:top w:color="000000" w:space="0" w:sz="4" w:val="single"/>
              <w:left w:color="000000" w:space="0" w:sz="4" w:val="single"/>
              <w:bottom w:color="000000" w:space="0" w:sz="4" w:val="single"/>
              <w:right w:val="nil"/>
            </w:tcBorders>
            <w:shd w:fill="auto" w:val="clear"/>
            <w:tcMar>
              <w:left w:type="dxa" w:w="65"/>
            </w:tcMar>
          </w:tcPr>
          <w:p>
            <w:pPr>
              <w:pStyle w:val="style0"/>
              <w:snapToGrid w:val="false"/>
              <w:jc w:val="center"/>
              <w:rPr>
                <w:sz w:val="20"/>
              </w:rPr>
            </w:pPr>
            <w:r>
              <w:rPr>
                <w:sz w:val="20"/>
              </w:rPr>
            </w:r>
          </w:p>
          <w:p>
            <w:pPr>
              <w:pStyle w:val="style0"/>
              <w:jc w:val="center"/>
              <w:rPr>
                <w:sz w:val="20"/>
              </w:rPr>
            </w:pPr>
            <w:r>
              <w:rPr>
                <w:sz w:val="20"/>
              </w:rPr>
              <w:t>6225.4</w:t>
            </w:r>
          </w:p>
          <w:p>
            <w:pPr>
              <w:pStyle w:val="style0"/>
              <w:jc w:val="center"/>
              <w:rPr>
                <w:sz w:val="20"/>
              </w:rPr>
            </w:pPr>
            <w:r>
              <w:rPr>
                <w:sz w:val="20"/>
              </w:rPr>
              <w:t>6228.4</w:t>
            </w:r>
          </w:p>
          <w:p>
            <w:pPr>
              <w:pStyle w:val="style0"/>
              <w:jc w:val="center"/>
              <w:rPr>
                <w:sz w:val="20"/>
              </w:rPr>
            </w:pPr>
            <w:r>
              <w:rPr>
                <w:sz w:val="20"/>
              </w:rPr>
              <w:t>6231.4</w:t>
            </w:r>
          </w:p>
        </w:tc>
        <w:tc>
          <w:tcPr>
            <w:tcW w:type="dxa" w:w="1440"/>
            <w:tcBorders>
              <w:top w:color="000000" w:space="0" w:sz="4" w:val="single"/>
              <w:left w:color="000000" w:space="0" w:sz="4" w:val="single"/>
              <w:bottom w:color="000000" w:space="0" w:sz="4" w:val="single"/>
              <w:right w:val="nil"/>
            </w:tcBorders>
            <w:shd w:fill="auto" w:val="clear"/>
            <w:tcMar>
              <w:left w:type="dxa" w:w="65"/>
            </w:tcMar>
          </w:tcPr>
          <w:p>
            <w:pPr>
              <w:pStyle w:val="style0"/>
              <w:snapToGrid w:val="false"/>
              <w:jc w:val="center"/>
              <w:rPr>
                <w:sz w:val="20"/>
              </w:rPr>
            </w:pPr>
            <w:r>
              <w:rPr>
                <w:sz w:val="20"/>
              </w:rPr>
            </w:r>
          </w:p>
          <w:p>
            <w:pPr>
              <w:pStyle w:val="style0"/>
              <w:jc w:val="center"/>
              <w:rPr>
                <w:sz w:val="20"/>
              </w:rPr>
            </w:pPr>
            <w:r>
              <w:rPr>
                <w:sz w:val="20"/>
              </w:rPr>
              <w:t>8294</w:t>
            </w:r>
          </w:p>
          <w:p>
            <w:pPr>
              <w:pStyle w:val="style0"/>
              <w:jc w:val="center"/>
              <w:rPr>
                <w:sz w:val="20"/>
              </w:rPr>
            </w:pPr>
            <w:r>
              <w:rPr>
                <w:sz w:val="20"/>
              </w:rPr>
              <w:t>8297</w:t>
            </w:r>
          </w:p>
        </w:tc>
        <w:tc>
          <w:tcPr>
            <w:tcW w:type="dxa" w:w="1440"/>
            <w:tcBorders>
              <w:top w:color="000000" w:space="0" w:sz="4" w:val="single"/>
              <w:left w:color="000000" w:space="0" w:sz="4" w:val="single"/>
              <w:bottom w:color="000000" w:space="0" w:sz="4" w:val="single"/>
              <w:right w:val="nil"/>
            </w:tcBorders>
            <w:shd w:fill="auto" w:val="clear"/>
            <w:tcMar>
              <w:left w:type="dxa" w:w="65"/>
            </w:tcMar>
          </w:tcPr>
          <w:p>
            <w:pPr>
              <w:pStyle w:val="style0"/>
              <w:snapToGrid w:val="false"/>
              <w:jc w:val="center"/>
              <w:rPr>
                <w:sz w:val="20"/>
              </w:rPr>
            </w:pPr>
            <w:r>
              <w:rPr>
                <w:sz w:val="20"/>
              </w:rPr>
            </w:r>
          </w:p>
          <w:p>
            <w:pPr>
              <w:pStyle w:val="style0"/>
              <w:jc w:val="center"/>
              <w:rPr>
                <w:sz w:val="20"/>
              </w:rPr>
            </w:pPr>
            <w:r>
              <w:rPr>
                <w:sz w:val="20"/>
              </w:rPr>
              <w:t>8295.4</w:t>
            </w:r>
          </w:p>
          <w:p>
            <w:pPr>
              <w:pStyle w:val="style0"/>
              <w:jc w:val="center"/>
              <w:rPr>
                <w:sz w:val="20"/>
              </w:rPr>
            </w:pPr>
            <w:r>
              <w:rPr>
                <w:sz w:val="20"/>
              </w:rPr>
              <w:t>8298.4</w:t>
            </w:r>
          </w:p>
        </w:tc>
        <w:tc>
          <w:tcPr>
            <w:tcW w:type="dxa" w:w="1440"/>
            <w:tcBorders>
              <w:top w:color="000000" w:space="0" w:sz="4" w:val="single"/>
              <w:left w:color="000000" w:space="0" w:sz="4" w:val="single"/>
              <w:bottom w:color="000000" w:space="0" w:sz="4" w:val="single"/>
              <w:right w:val="nil"/>
            </w:tcBorders>
            <w:shd w:fill="auto" w:val="clear"/>
            <w:tcMar>
              <w:left w:type="dxa" w:w="65"/>
            </w:tcMar>
          </w:tcPr>
          <w:p>
            <w:pPr>
              <w:pStyle w:val="style0"/>
              <w:snapToGrid w:val="false"/>
              <w:jc w:val="center"/>
              <w:rPr>
                <w:sz w:val="20"/>
              </w:rPr>
            </w:pPr>
            <w:r>
              <w:rPr>
                <w:sz w:val="20"/>
              </w:rPr>
            </w:r>
          </w:p>
          <w:p>
            <w:pPr>
              <w:pStyle w:val="style0"/>
              <w:jc w:val="center"/>
              <w:rPr>
                <w:sz w:val="20"/>
              </w:rPr>
            </w:pPr>
            <w:r>
              <w:rPr>
                <w:sz w:val="20"/>
              </w:rPr>
              <w:t>12353</w:t>
            </w:r>
          </w:p>
          <w:p>
            <w:pPr>
              <w:pStyle w:val="style0"/>
              <w:jc w:val="center"/>
              <w:rPr>
                <w:sz w:val="20"/>
              </w:rPr>
            </w:pPr>
            <w:r>
              <w:rPr>
                <w:sz w:val="20"/>
              </w:rPr>
              <w:t>12356</w:t>
            </w:r>
          </w:p>
          <w:p>
            <w:pPr>
              <w:pStyle w:val="style0"/>
              <w:jc w:val="center"/>
              <w:rPr>
                <w:sz w:val="20"/>
              </w:rPr>
            </w:pPr>
            <w:r>
              <w:rPr>
                <w:sz w:val="20"/>
              </w:rPr>
              <w:t>12359</w:t>
            </w:r>
          </w:p>
          <w:p>
            <w:pPr>
              <w:pStyle w:val="style0"/>
              <w:jc w:val="center"/>
              <w:rPr>
                <w:sz w:val="20"/>
              </w:rPr>
            </w:pPr>
            <w:r>
              <w:rPr>
                <w:sz w:val="20"/>
              </w:rPr>
              <w:t>12362</w:t>
            </w:r>
          </w:p>
          <w:p>
            <w:pPr>
              <w:pStyle w:val="style0"/>
              <w:jc w:val="center"/>
              <w:rPr>
                <w:sz w:val="20"/>
              </w:rPr>
            </w:pPr>
            <w:r>
              <w:rPr>
                <w:sz w:val="20"/>
              </w:rPr>
              <w:t>12365</w:t>
            </w:r>
          </w:p>
        </w:tc>
        <w:tc>
          <w:tcPr>
            <w:tcW w:type="dxa" w:w="145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snapToGrid w:val="false"/>
              <w:jc w:val="center"/>
              <w:rPr>
                <w:sz w:val="20"/>
              </w:rPr>
            </w:pPr>
            <w:r>
              <w:rPr>
                <w:sz w:val="20"/>
              </w:rPr>
            </w:r>
          </w:p>
          <w:p>
            <w:pPr>
              <w:pStyle w:val="style0"/>
              <w:jc w:val="center"/>
              <w:rPr>
                <w:sz w:val="20"/>
              </w:rPr>
            </w:pPr>
            <w:r>
              <w:rPr>
                <w:sz w:val="20"/>
              </w:rPr>
              <w:t>12354.4</w:t>
            </w:r>
          </w:p>
          <w:p>
            <w:pPr>
              <w:pStyle w:val="style0"/>
              <w:jc w:val="center"/>
              <w:rPr>
                <w:sz w:val="20"/>
              </w:rPr>
            </w:pPr>
            <w:r>
              <w:rPr>
                <w:sz w:val="20"/>
              </w:rPr>
              <w:t>12357.4</w:t>
            </w:r>
          </w:p>
          <w:p>
            <w:pPr>
              <w:pStyle w:val="style0"/>
              <w:jc w:val="center"/>
              <w:rPr>
                <w:sz w:val="20"/>
              </w:rPr>
            </w:pPr>
            <w:r>
              <w:rPr>
                <w:sz w:val="20"/>
              </w:rPr>
              <w:t>12360.4</w:t>
            </w:r>
          </w:p>
          <w:p>
            <w:pPr>
              <w:pStyle w:val="style0"/>
              <w:jc w:val="center"/>
              <w:rPr>
                <w:sz w:val="20"/>
              </w:rPr>
            </w:pPr>
            <w:r>
              <w:rPr>
                <w:sz w:val="20"/>
              </w:rPr>
              <w:t>12363.4</w:t>
            </w:r>
          </w:p>
          <w:p>
            <w:pPr>
              <w:pStyle w:val="style0"/>
              <w:jc w:val="center"/>
              <w:rPr>
                <w:sz w:val="20"/>
              </w:rPr>
            </w:pPr>
            <w:r>
              <w:rPr>
                <w:sz w:val="20"/>
              </w:rPr>
              <w:t>12366.4</w:t>
            </w:r>
          </w:p>
          <w:p>
            <w:pPr>
              <w:pStyle w:val="style0"/>
              <w:jc w:val="center"/>
              <w:rPr>
                <w:sz w:val="20"/>
              </w:rPr>
            </w:pPr>
            <w:r>
              <w:rPr>
                <w:sz w:val="20"/>
              </w:rPr>
            </w:r>
          </w:p>
        </w:tc>
      </w:tr>
    </w:tbl>
    <w:p>
      <w:pPr>
        <w:pStyle w:val="style26"/>
        <w:jc w:val="center"/>
        <w:rPr>
          <w:b w:val="false"/>
          <w:bCs w:val="false"/>
          <w:sz w:val="20"/>
        </w:rPr>
      </w:pPr>
      <w:r>
        <w:rPr>
          <w:b w:val="false"/>
          <w:bCs w:val="false"/>
          <w:sz w:val="20"/>
        </w:rPr>
      </w:r>
    </w:p>
    <w:p>
      <w:pPr>
        <w:pStyle w:val="style26"/>
        <w:jc w:val="center"/>
        <w:rPr>
          <w:b w:val="false"/>
          <w:bCs w:val="false"/>
          <w:sz w:val="20"/>
        </w:rPr>
      </w:pPr>
      <w:r>
        <w:rPr>
          <w:b w:val="false"/>
          <w:bCs w:val="false"/>
          <w:sz w:val="20"/>
        </w:rPr>
      </w:r>
    </w:p>
    <w:p>
      <w:pPr>
        <w:pStyle w:val="style26"/>
        <w:jc w:val="center"/>
        <w:rPr>
          <w:b w:val="false"/>
          <w:bCs w:val="false"/>
          <w:sz w:val="20"/>
        </w:rPr>
      </w:pPr>
      <w:r>
        <w:rPr>
          <w:b w:val="false"/>
          <w:bCs w:val="false"/>
          <w:sz w:val="20"/>
        </w:rPr>
      </w:r>
    </w:p>
    <w:tbl>
      <w:tblPr>
        <w:jc w:val="left"/>
        <w:tblInd w:type="dxa" w:w="-1375"/>
        <w:tblBorders>
          <w:top w:color="000000" w:space="0" w:sz="4" w:val="single"/>
          <w:left w:color="000000" w:space="0" w:sz="4" w:val="single"/>
          <w:bottom w:color="000000" w:space="0" w:sz="4" w:val="single"/>
          <w:insideH w:color="000000" w:space="0" w:sz="4" w:val="single"/>
          <w:right w:val="nil"/>
          <w:insideV w:val="nil"/>
        </w:tblBorders>
        <w:tblCellMar>
          <w:top w:type="dxa" w:w="0"/>
          <w:left w:type="dxa" w:w="65"/>
          <w:bottom w:type="dxa" w:w="0"/>
          <w:right w:type="dxa" w:w="70"/>
        </w:tblCellMar>
      </w:tblPr>
      <w:tblGrid>
        <w:gridCol w:w="2880"/>
        <w:gridCol w:w="2880"/>
        <w:gridCol w:w="2880"/>
        <w:gridCol w:w="2890"/>
      </w:tblGrid>
      <w:tr>
        <w:trPr>
          <w:cantSplit w:val="false"/>
        </w:trPr>
        <w:tc>
          <w:tcPr>
            <w:tcW w:type="dxa" w:w="2880"/>
            <w:gridSpan w:val="2"/>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rFonts w:ascii="Arial" w:cs="Arial" w:hAnsi="Arial"/>
                <w:b w:val="false"/>
                <w:bCs w:val="false"/>
                <w:sz w:val="20"/>
              </w:rPr>
            </w:pPr>
            <w:r>
              <w:rPr>
                <w:rFonts w:ascii="Arial" w:cs="Arial" w:hAnsi="Arial"/>
                <w:b w:val="false"/>
                <w:bCs w:val="false"/>
                <w:sz w:val="20"/>
              </w:rPr>
              <w:t>Banda de 16 MHz</w:t>
            </w:r>
          </w:p>
        </w:tc>
        <w:tc>
          <w:tcPr>
            <w:tcW w:type="dxa" w:w="2880"/>
            <w:gridSpan w:val="2"/>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Banda de 18/19 MHz</w:t>
            </w:r>
          </w:p>
        </w:tc>
        <w:tc>
          <w:tcPr>
            <w:tcW w:type="dxa" w:w="2880"/>
            <w:gridSpan w:val="2"/>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Banda de 22 MHz</w:t>
            </w:r>
          </w:p>
        </w:tc>
        <w:tc>
          <w:tcPr>
            <w:tcW w:type="dxa" w:w="2890"/>
            <w:gridSpan w:val="2"/>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center"/>
              <w:rPr>
                <w:b w:val="false"/>
                <w:bCs w:val="false"/>
                <w:sz w:val="20"/>
              </w:rPr>
            </w:pPr>
            <w:r>
              <w:rPr>
                <w:b w:val="false"/>
                <w:bCs w:val="false"/>
                <w:sz w:val="20"/>
              </w:rPr>
              <w:t>Banda de 25/26 MHz</w:t>
            </w:r>
          </w:p>
        </w:tc>
      </w:tr>
      <w:tr>
        <w:trPr>
          <w:cantSplit w:val="true"/>
        </w:trPr>
        <w:tc>
          <w:tcPr>
            <w:tcW w:type="dxa" w:w="144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Frecuencias</w:t>
            </w:r>
          </w:p>
          <w:p>
            <w:pPr>
              <w:pStyle w:val="style26"/>
              <w:jc w:val="center"/>
              <w:rPr>
                <w:b w:val="false"/>
                <w:bCs w:val="false"/>
                <w:sz w:val="20"/>
              </w:rPr>
            </w:pPr>
            <w:r>
              <w:rPr>
                <w:b w:val="false"/>
                <w:bCs w:val="false"/>
                <w:sz w:val="20"/>
              </w:rPr>
              <w:t>Portadoras</w:t>
            </w:r>
          </w:p>
        </w:tc>
        <w:tc>
          <w:tcPr>
            <w:tcW w:type="dxa" w:w="144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 xml:space="preserve">Frecuencias </w:t>
            </w:r>
          </w:p>
          <w:p>
            <w:pPr>
              <w:pStyle w:val="style26"/>
              <w:jc w:val="center"/>
              <w:rPr>
                <w:b w:val="false"/>
                <w:bCs w:val="false"/>
                <w:sz w:val="20"/>
              </w:rPr>
            </w:pPr>
            <w:r>
              <w:rPr>
                <w:b w:val="false"/>
                <w:bCs w:val="false"/>
                <w:sz w:val="20"/>
              </w:rPr>
              <w:t>asignadas</w:t>
            </w:r>
          </w:p>
        </w:tc>
        <w:tc>
          <w:tcPr>
            <w:tcW w:type="dxa" w:w="144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Frecuencias</w:t>
            </w:r>
          </w:p>
          <w:p>
            <w:pPr>
              <w:pStyle w:val="style26"/>
              <w:jc w:val="center"/>
              <w:rPr>
                <w:b w:val="false"/>
                <w:bCs w:val="false"/>
                <w:sz w:val="20"/>
              </w:rPr>
            </w:pPr>
            <w:r>
              <w:rPr>
                <w:b w:val="false"/>
                <w:bCs w:val="false"/>
                <w:sz w:val="20"/>
              </w:rPr>
              <w:t>Portadoras</w:t>
            </w:r>
          </w:p>
        </w:tc>
        <w:tc>
          <w:tcPr>
            <w:tcW w:type="dxa" w:w="144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Frecuencias</w:t>
            </w:r>
          </w:p>
          <w:p>
            <w:pPr>
              <w:pStyle w:val="style26"/>
              <w:jc w:val="center"/>
              <w:rPr>
                <w:b w:val="false"/>
                <w:bCs w:val="false"/>
                <w:sz w:val="20"/>
              </w:rPr>
            </w:pPr>
            <w:r>
              <w:rPr>
                <w:b w:val="false"/>
                <w:bCs w:val="false"/>
                <w:sz w:val="20"/>
              </w:rPr>
              <w:t>asignadas</w:t>
            </w:r>
          </w:p>
        </w:tc>
        <w:tc>
          <w:tcPr>
            <w:tcW w:type="dxa" w:w="144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Frecuencias</w:t>
            </w:r>
          </w:p>
          <w:p>
            <w:pPr>
              <w:pStyle w:val="style26"/>
              <w:jc w:val="center"/>
              <w:rPr>
                <w:b w:val="false"/>
                <w:bCs w:val="false"/>
                <w:sz w:val="20"/>
              </w:rPr>
            </w:pPr>
            <w:r>
              <w:rPr>
                <w:b w:val="false"/>
                <w:bCs w:val="false"/>
                <w:sz w:val="20"/>
              </w:rPr>
              <w:t>Portadoras</w:t>
            </w:r>
          </w:p>
        </w:tc>
        <w:tc>
          <w:tcPr>
            <w:tcW w:type="dxa" w:w="144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Frecuencias</w:t>
            </w:r>
          </w:p>
          <w:p>
            <w:pPr>
              <w:pStyle w:val="style26"/>
              <w:jc w:val="center"/>
              <w:rPr>
                <w:b w:val="false"/>
                <w:bCs w:val="false"/>
                <w:sz w:val="20"/>
              </w:rPr>
            </w:pPr>
            <w:r>
              <w:rPr>
                <w:b w:val="false"/>
                <w:bCs w:val="false"/>
                <w:sz w:val="20"/>
              </w:rPr>
              <w:t>asignadas</w:t>
            </w:r>
          </w:p>
        </w:tc>
        <w:tc>
          <w:tcPr>
            <w:tcW w:type="dxa" w:w="144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Frecuencias</w:t>
            </w:r>
          </w:p>
          <w:p>
            <w:pPr>
              <w:pStyle w:val="style26"/>
              <w:jc w:val="center"/>
              <w:rPr>
                <w:b w:val="false"/>
                <w:bCs w:val="false"/>
                <w:sz w:val="20"/>
              </w:rPr>
            </w:pPr>
            <w:r>
              <w:rPr>
                <w:b w:val="false"/>
                <w:bCs w:val="false"/>
                <w:sz w:val="20"/>
              </w:rPr>
              <w:t>Portadoras</w:t>
            </w:r>
          </w:p>
        </w:tc>
        <w:tc>
          <w:tcPr>
            <w:tcW w:type="dxa" w:w="145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ind w:hanging="0" w:left="-430" w:right="0"/>
              <w:jc w:val="center"/>
              <w:rPr>
                <w:b w:val="false"/>
                <w:bCs w:val="false"/>
                <w:sz w:val="20"/>
              </w:rPr>
            </w:pPr>
            <w:r>
              <w:rPr>
                <w:b w:val="false"/>
                <w:bCs w:val="false"/>
                <w:sz w:val="20"/>
              </w:rPr>
              <w:t xml:space="preserve">      </w:t>
            </w:r>
            <w:r>
              <w:rPr>
                <w:b w:val="false"/>
                <w:bCs w:val="false"/>
                <w:sz w:val="20"/>
              </w:rPr>
              <w:t>Frecuencias</w:t>
            </w:r>
          </w:p>
          <w:p>
            <w:pPr>
              <w:pStyle w:val="style26"/>
              <w:ind w:hanging="0" w:left="-430" w:right="0"/>
              <w:jc w:val="center"/>
              <w:rPr>
                <w:b w:val="false"/>
                <w:bCs w:val="false"/>
                <w:sz w:val="20"/>
              </w:rPr>
            </w:pPr>
            <w:r>
              <w:rPr>
                <w:b w:val="false"/>
                <w:bCs w:val="false"/>
                <w:sz w:val="20"/>
              </w:rPr>
              <w:t xml:space="preserve">   </w:t>
            </w:r>
            <w:r>
              <w:rPr>
                <w:b w:val="false"/>
                <w:bCs w:val="false"/>
                <w:sz w:val="20"/>
              </w:rPr>
              <w:t>asignadas</w:t>
            </w:r>
          </w:p>
        </w:tc>
      </w:tr>
      <w:tr>
        <w:trPr>
          <w:trHeight w:hRule="atLeast" w:val="1635"/>
          <w:cantSplit w:val="false"/>
        </w:trPr>
        <w:tc>
          <w:tcPr>
            <w:tcW w:type="dxa" w:w="1440"/>
            <w:tcBorders>
              <w:top w:val="nil"/>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p>
            <w:pPr>
              <w:pStyle w:val="style26"/>
              <w:jc w:val="center"/>
              <w:rPr>
                <w:b w:val="false"/>
                <w:bCs w:val="false"/>
                <w:sz w:val="20"/>
              </w:rPr>
            </w:pPr>
            <w:r>
              <w:rPr>
                <w:b w:val="false"/>
                <w:bCs w:val="false"/>
                <w:sz w:val="20"/>
              </w:rPr>
              <w:t>16528</w:t>
            </w:r>
          </w:p>
          <w:p>
            <w:pPr>
              <w:pStyle w:val="style26"/>
              <w:jc w:val="center"/>
              <w:rPr>
                <w:b w:val="false"/>
                <w:bCs w:val="false"/>
                <w:sz w:val="20"/>
              </w:rPr>
            </w:pPr>
            <w:r>
              <w:rPr>
                <w:b w:val="false"/>
                <w:bCs w:val="false"/>
                <w:sz w:val="20"/>
              </w:rPr>
              <w:t>16531</w:t>
            </w:r>
          </w:p>
          <w:p>
            <w:pPr>
              <w:pStyle w:val="style26"/>
              <w:jc w:val="center"/>
              <w:rPr>
                <w:b w:val="false"/>
                <w:bCs w:val="false"/>
                <w:sz w:val="20"/>
              </w:rPr>
            </w:pPr>
            <w:r>
              <w:rPr>
                <w:b w:val="false"/>
                <w:bCs w:val="false"/>
                <w:sz w:val="20"/>
              </w:rPr>
              <w:t>16534</w:t>
            </w:r>
          </w:p>
          <w:p>
            <w:pPr>
              <w:pStyle w:val="style26"/>
              <w:jc w:val="center"/>
              <w:rPr>
                <w:b w:val="false"/>
                <w:bCs w:val="false"/>
                <w:sz w:val="20"/>
              </w:rPr>
            </w:pPr>
            <w:r>
              <w:rPr>
                <w:b w:val="false"/>
                <w:bCs w:val="false"/>
                <w:sz w:val="20"/>
              </w:rPr>
              <w:t>16537</w:t>
            </w:r>
          </w:p>
          <w:p>
            <w:pPr>
              <w:pStyle w:val="style26"/>
              <w:jc w:val="center"/>
              <w:rPr>
                <w:b w:val="false"/>
                <w:bCs w:val="false"/>
                <w:sz w:val="20"/>
              </w:rPr>
            </w:pPr>
            <w:r>
              <w:rPr>
                <w:b w:val="false"/>
                <w:bCs w:val="false"/>
                <w:sz w:val="20"/>
              </w:rPr>
              <w:t>16540</w:t>
            </w:r>
          </w:p>
          <w:p>
            <w:pPr>
              <w:pStyle w:val="style26"/>
              <w:jc w:val="center"/>
              <w:rPr>
                <w:b w:val="false"/>
                <w:bCs w:val="false"/>
                <w:sz w:val="20"/>
              </w:rPr>
            </w:pPr>
            <w:r>
              <w:rPr>
                <w:b w:val="false"/>
                <w:bCs w:val="false"/>
                <w:sz w:val="20"/>
              </w:rPr>
              <w:t>16543</w:t>
            </w:r>
          </w:p>
          <w:p>
            <w:pPr>
              <w:pStyle w:val="style26"/>
              <w:jc w:val="center"/>
              <w:rPr>
                <w:b w:val="false"/>
                <w:bCs w:val="false"/>
                <w:sz w:val="20"/>
              </w:rPr>
            </w:pPr>
            <w:r>
              <w:rPr>
                <w:b w:val="false"/>
                <w:bCs w:val="false"/>
                <w:sz w:val="20"/>
              </w:rPr>
              <w:t>16546</w:t>
            </w:r>
          </w:p>
          <w:p>
            <w:pPr>
              <w:pStyle w:val="style26"/>
              <w:jc w:val="center"/>
              <w:rPr>
                <w:b w:val="false"/>
                <w:bCs w:val="false"/>
                <w:sz w:val="20"/>
              </w:rPr>
            </w:pPr>
            <w:r>
              <w:rPr>
                <w:b w:val="false"/>
                <w:bCs w:val="false"/>
                <w:sz w:val="20"/>
              </w:rPr>
            </w:r>
          </w:p>
        </w:tc>
        <w:tc>
          <w:tcPr>
            <w:tcW w:type="dxa" w:w="1440"/>
            <w:tcBorders>
              <w:top w:color="000000" w:space="0" w:sz="4" w:val="single"/>
              <w:left w:color="000000" w:space="0" w:sz="4" w:val="single"/>
              <w:bottom w:color="000000" w:space="0" w:sz="4" w:val="single"/>
              <w:right w:val="nil"/>
            </w:tcBorders>
            <w:shd w:fill="auto" w:val="clear"/>
            <w:tcMar>
              <w:left w:type="dxa" w:w="65"/>
            </w:tcMar>
          </w:tcPr>
          <w:p>
            <w:pPr>
              <w:pStyle w:val="style0"/>
              <w:snapToGrid w:val="false"/>
              <w:jc w:val="center"/>
              <w:rPr>
                <w:sz w:val="20"/>
              </w:rPr>
            </w:pPr>
            <w:r>
              <w:rPr>
                <w:sz w:val="20"/>
              </w:rPr>
            </w:r>
          </w:p>
          <w:p>
            <w:pPr>
              <w:pStyle w:val="style0"/>
              <w:jc w:val="center"/>
              <w:rPr>
                <w:sz w:val="20"/>
              </w:rPr>
            </w:pPr>
            <w:r>
              <w:rPr>
                <w:sz w:val="20"/>
              </w:rPr>
              <w:t>16529,4</w:t>
            </w:r>
          </w:p>
          <w:p>
            <w:pPr>
              <w:pStyle w:val="style0"/>
              <w:jc w:val="center"/>
              <w:rPr>
                <w:sz w:val="20"/>
              </w:rPr>
            </w:pPr>
            <w:r>
              <w:rPr>
                <w:sz w:val="20"/>
              </w:rPr>
              <w:t>16532,4</w:t>
            </w:r>
          </w:p>
          <w:p>
            <w:pPr>
              <w:pStyle w:val="style0"/>
              <w:jc w:val="center"/>
              <w:rPr>
                <w:sz w:val="20"/>
              </w:rPr>
            </w:pPr>
            <w:r>
              <w:rPr>
                <w:sz w:val="20"/>
              </w:rPr>
              <w:t>16535,4</w:t>
            </w:r>
          </w:p>
          <w:p>
            <w:pPr>
              <w:pStyle w:val="style0"/>
              <w:jc w:val="center"/>
              <w:rPr>
                <w:sz w:val="20"/>
              </w:rPr>
            </w:pPr>
            <w:r>
              <w:rPr>
                <w:sz w:val="20"/>
              </w:rPr>
              <w:t>16538,4</w:t>
            </w:r>
          </w:p>
          <w:p>
            <w:pPr>
              <w:pStyle w:val="style0"/>
              <w:jc w:val="center"/>
              <w:rPr>
                <w:sz w:val="20"/>
              </w:rPr>
            </w:pPr>
            <w:r>
              <w:rPr>
                <w:sz w:val="20"/>
              </w:rPr>
              <w:t>16541,4</w:t>
            </w:r>
          </w:p>
          <w:p>
            <w:pPr>
              <w:pStyle w:val="style0"/>
              <w:jc w:val="center"/>
              <w:rPr>
                <w:sz w:val="20"/>
              </w:rPr>
            </w:pPr>
            <w:r>
              <w:rPr>
                <w:sz w:val="20"/>
              </w:rPr>
              <w:t>16544,4</w:t>
            </w:r>
          </w:p>
          <w:p>
            <w:pPr>
              <w:pStyle w:val="style0"/>
              <w:jc w:val="center"/>
              <w:rPr>
                <w:sz w:val="20"/>
              </w:rPr>
            </w:pPr>
            <w:r>
              <w:rPr>
                <w:sz w:val="20"/>
              </w:rPr>
              <w:t>16547,4</w:t>
            </w:r>
          </w:p>
        </w:tc>
        <w:tc>
          <w:tcPr>
            <w:tcW w:type="dxa" w:w="1440"/>
            <w:tcBorders>
              <w:top w:color="000000" w:space="0" w:sz="4" w:val="single"/>
              <w:left w:color="000000" w:space="0" w:sz="4" w:val="single"/>
              <w:bottom w:color="000000" w:space="0" w:sz="4" w:val="single"/>
              <w:right w:val="nil"/>
            </w:tcBorders>
            <w:shd w:fill="auto" w:val="clear"/>
            <w:tcMar>
              <w:left w:type="dxa" w:w="65"/>
            </w:tcMar>
          </w:tcPr>
          <w:p>
            <w:pPr>
              <w:pStyle w:val="style0"/>
              <w:snapToGrid w:val="false"/>
              <w:jc w:val="center"/>
              <w:rPr>
                <w:sz w:val="20"/>
              </w:rPr>
            </w:pPr>
            <w:r>
              <w:rPr>
                <w:sz w:val="20"/>
              </w:rPr>
            </w:r>
          </w:p>
          <w:p>
            <w:pPr>
              <w:pStyle w:val="style0"/>
              <w:jc w:val="center"/>
              <w:rPr>
                <w:sz w:val="20"/>
              </w:rPr>
            </w:pPr>
            <w:r>
              <w:rPr>
                <w:sz w:val="20"/>
              </w:rPr>
              <w:t>18825</w:t>
            </w:r>
          </w:p>
          <w:p>
            <w:pPr>
              <w:pStyle w:val="style0"/>
              <w:jc w:val="center"/>
              <w:rPr>
                <w:sz w:val="20"/>
              </w:rPr>
            </w:pPr>
            <w:r>
              <w:rPr>
                <w:sz w:val="20"/>
              </w:rPr>
              <w:t>18828</w:t>
            </w:r>
          </w:p>
          <w:p>
            <w:pPr>
              <w:pStyle w:val="style0"/>
              <w:jc w:val="center"/>
              <w:rPr>
                <w:sz w:val="20"/>
              </w:rPr>
            </w:pPr>
            <w:r>
              <w:rPr>
                <w:sz w:val="20"/>
              </w:rPr>
              <w:t>18831</w:t>
            </w:r>
          </w:p>
          <w:p>
            <w:pPr>
              <w:pStyle w:val="style0"/>
              <w:jc w:val="center"/>
              <w:rPr>
                <w:sz w:val="20"/>
              </w:rPr>
            </w:pPr>
            <w:r>
              <w:rPr>
                <w:sz w:val="20"/>
              </w:rPr>
              <w:t>18834</w:t>
            </w:r>
          </w:p>
          <w:p>
            <w:pPr>
              <w:pStyle w:val="style0"/>
              <w:jc w:val="center"/>
              <w:rPr>
                <w:sz w:val="20"/>
              </w:rPr>
            </w:pPr>
            <w:r>
              <w:rPr>
                <w:sz w:val="20"/>
              </w:rPr>
              <w:t>18837</w:t>
            </w:r>
          </w:p>
          <w:p>
            <w:pPr>
              <w:pStyle w:val="style0"/>
              <w:jc w:val="center"/>
              <w:rPr>
                <w:sz w:val="20"/>
              </w:rPr>
            </w:pPr>
            <w:r>
              <w:rPr>
                <w:sz w:val="20"/>
              </w:rPr>
              <w:t>18840</w:t>
            </w:r>
          </w:p>
          <w:p>
            <w:pPr>
              <w:pStyle w:val="style0"/>
              <w:jc w:val="center"/>
              <w:rPr>
                <w:sz w:val="20"/>
              </w:rPr>
            </w:pPr>
            <w:r>
              <w:rPr>
                <w:sz w:val="20"/>
              </w:rPr>
              <w:t>18843</w:t>
            </w:r>
          </w:p>
        </w:tc>
        <w:tc>
          <w:tcPr>
            <w:tcW w:type="dxa" w:w="1440"/>
            <w:tcBorders>
              <w:top w:color="000000" w:space="0" w:sz="4" w:val="single"/>
              <w:left w:color="000000" w:space="0" w:sz="4" w:val="single"/>
              <w:bottom w:color="000000" w:space="0" w:sz="4" w:val="single"/>
              <w:right w:val="nil"/>
            </w:tcBorders>
            <w:shd w:fill="auto" w:val="clear"/>
            <w:tcMar>
              <w:left w:type="dxa" w:w="65"/>
            </w:tcMar>
          </w:tcPr>
          <w:p>
            <w:pPr>
              <w:pStyle w:val="style0"/>
              <w:snapToGrid w:val="false"/>
              <w:jc w:val="center"/>
              <w:rPr>
                <w:sz w:val="20"/>
              </w:rPr>
            </w:pPr>
            <w:r>
              <w:rPr>
                <w:sz w:val="20"/>
              </w:rPr>
            </w:r>
          </w:p>
          <w:p>
            <w:pPr>
              <w:pStyle w:val="style0"/>
              <w:jc w:val="center"/>
              <w:rPr>
                <w:sz w:val="20"/>
              </w:rPr>
            </w:pPr>
            <w:r>
              <w:rPr>
                <w:sz w:val="20"/>
              </w:rPr>
              <w:t>18826,4</w:t>
            </w:r>
          </w:p>
          <w:p>
            <w:pPr>
              <w:pStyle w:val="style0"/>
              <w:jc w:val="center"/>
              <w:rPr>
                <w:sz w:val="20"/>
              </w:rPr>
            </w:pPr>
            <w:r>
              <w:rPr>
                <w:sz w:val="20"/>
              </w:rPr>
              <w:t>18829,4</w:t>
            </w:r>
          </w:p>
          <w:p>
            <w:pPr>
              <w:pStyle w:val="style0"/>
              <w:jc w:val="center"/>
              <w:rPr>
                <w:sz w:val="20"/>
              </w:rPr>
            </w:pPr>
            <w:r>
              <w:rPr>
                <w:sz w:val="20"/>
              </w:rPr>
              <w:t>18832,4</w:t>
            </w:r>
          </w:p>
          <w:p>
            <w:pPr>
              <w:pStyle w:val="style0"/>
              <w:jc w:val="center"/>
              <w:rPr>
                <w:sz w:val="20"/>
              </w:rPr>
            </w:pPr>
            <w:r>
              <w:rPr>
                <w:sz w:val="20"/>
              </w:rPr>
              <w:t>18835,4</w:t>
            </w:r>
          </w:p>
          <w:p>
            <w:pPr>
              <w:pStyle w:val="style0"/>
              <w:jc w:val="center"/>
              <w:rPr>
                <w:sz w:val="20"/>
              </w:rPr>
            </w:pPr>
            <w:r>
              <w:rPr>
                <w:sz w:val="20"/>
              </w:rPr>
              <w:t>18838,4</w:t>
            </w:r>
          </w:p>
          <w:p>
            <w:pPr>
              <w:pStyle w:val="style0"/>
              <w:jc w:val="center"/>
              <w:rPr>
                <w:sz w:val="20"/>
              </w:rPr>
            </w:pPr>
            <w:r>
              <w:rPr>
                <w:sz w:val="20"/>
              </w:rPr>
              <w:t>18841,4</w:t>
            </w:r>
          </w:p>
          <w:p>
            <w:pPr>
              <w:pStyle w:val="style0"/>
              <w:jc w:val="center"/>
              <w:rPr>
                <w:sz w:val="20"/>
              </w:rPr>
            </w:pPr>
            <w:r>
              <w:rPr>
                <w:sz w:val="20"/>
              </w:rPr>
              <w:t>18844,4</w:t>
            </w:r>
          </w:p>
        </w:tc>
        <w:tc>
          <w:tcPr>
            <w:tcW w:type="dxa" w:w="1440"/>
            <w:tcBorders>
              <w:top w:color="000000" w:space="0" w:sz="4" w:val="single"/>
              <w:left w:color="000000" w:space="0" w:sz="4" w:val="single"/>
              <w:bottom w:color="000000" w:space="0" w:sz="4" w:val="single"/>
              <w:right w:val="nil"/>
            </w:tcBorders>
            <w:shd w:fill="auto" w:val="clear"/>
            <w:tcMar>
              <w:left w:type="dxa" w:w="65"/>
            </w:tcMar>
          </w:tcPr>
          <w:p>
            <w:pPr>
              <w:pStyle w:val="style0"/>
              <w:snapToGrid w:val="false"/>
              <w:jc w:val="center"/>
              <w:rPr>
                <w:sz w:val="20"/>
              </w:rPr>
            </w:pPr>
            <w:r>
              <w:rPr>
                <w:sz w:val="20"/>
              </w:rPr>
            </w:r>
          </w:p>
          <w:p>
            <w:pPr>
              <w:pStyle w:val="style0"/>
              <w:jc w:val="center"/>
              <w:rPr>
                <w:sz w:val="20"/>
              </w:rPr>
            </w:pPr>
            <w:r>
              <w:rPr>
                <w:sz w:val="20"/>
              </w:rPr>
              <w:t>22159</w:t>
            </w:r>
          </w:p>
          <w:p>
            <w:pPr>
              <w:pStyle w:val="style0"/>
              <w:jc w:val="center"/>
              <w:rPr>
                <w:sz w:val="20"/>
              </w:rPr>
            </w:pPr>
            <w:r>
              <w:rPr>
                <w:sz w:val="20"/>
              </w:rPr>
              <w:t>22162</w:t>
            </w:r>
          </w:p>
          <w:p>
            <w:pPr>
              <w:pStyle w:val="style0"/>
              <w:jc w:val="center"/>
              <w:rPr>
                <w:sz w:val="20"/>
              </w:rPr>
            </w:pPr>
            <w:r>
              <w:rPr>
                <w:sz w:val="20"/>
              </w:rPr>
              <w:t>22165</w:t>
            </w:r>
          </w:p>
          <w:p>
            <w:pPr>
              <w:pStyle w:val="style0"/>
              <w:jc w:val="center"/>
              <w:rPr>
                <w:sz w:val="20"/>
              </w:rPr>
            </w:pPr>
            <w:r>
              <w:rPr>
                <w:sz w:val="20"/>
              </w:rPr>
              <w:t>22168</w:t>
            </w:r>
          </w:p>
          <w:p>
            <w:pPr>
              <w:pStyle w:val="style0"/>
              <w:jc w:val="center"/>
              <w:rPr>
                <w:sz w:val="20"/>
              </w:rPr>
            </w:pPr>
            <w:r>
              <w:rPr>
                <w:sz w:val="20"/>
              </w:rPr>
              <w:t>22171</w:t>
            </w:r>
          </w:p>
          <w:p>
            <w:pPr>
              <w:pStyle w:val="style0"/>
              <w:jc w:val="center"/>
              <w:rPr>
                <w:sz w:val="20"/>
              </w:rPr>
            </w:pPr>
            <w:r>
              <w:rPr>
                <w:sz w:val="20"/>
              </w:rPr>
              <w:t>22174</w:t>
            </w:r>
          </w:p>
          <w:p>
            <w:pPr>
              <w:pStyle w:val="style0"/>
              <w:jc w:val="center"/>
              <w:rPr>
                <w:sz w:val="20"/>
              </w:rPr>
            </w:pPr>
            <w:r>
              <w:rPr>
                <w:sz w:val="20"/>
              </w:rPr>
              <w:t>22177</w:t>
            </w:r>
          </w:p>
        </w:tc>
        <w:tc>
          <w:tcPr>
            <w:tcW w:type="dxa" w:w="1440"/>
            <w:tcBorders>
              <w:top w:color="000000" w:space="0" w:sz="4" w:val="single"/>
              <w:left w:color="000000" w:space="0" w:sz="4" w:val="single"/>
              <w:bottom w:color="000000" w:space="0" w:sz="4" w:val="single"/>
              <w:right w:val="nil"/>
            </w:tcBorders>
            <w:shd w:fill="auto" w:val="clear"/>
            <w:tcMar>
              <w:left w:type="dxa" w:w="65"/>
            </w:tcMar>
          </w:tcPr>
          <w:p>
            <w:pPr>
              <w:pStyle w:val="style0"/>
              <w:snapToGrid w:val="false"/>
              <w:jc w:val="center"/>
              <w:rPr>
                <w:sz w:val="20"/>
              </w:rPr>
            </w:pPr>
            <w:r>
              <w:rPr>
                <w:sz w:val="20"/>
              </w:rPr>
            </w:r>
          </w:p>
          <w:p>
            <w:pPr>
              <w:pStyle w:val="style0"/>
              <w:jc w:val="center"/>
              <w:rPr>
                <w:sz w:val="20"/>
              </w:rPr>
            </w:pPr>
            <w:r>
              <w:rPr>
                <w:sz w:val="20"/>
              </w:rPr>
              <w:t>22160,4</w:t>
            </w:r>
          </w:p>
          <w:p>
            <w:pPr>
              <w:pStyle w:val="style0"/>
              <w:jc w:val="center"/>
              <w:rPr>
                <w:sz w:val="20"/>
              </w:rPr>
            </w:pPr>
            <w:r>
              <w:rPr>
                <w:sz w:val="20"/>
              </w:rPr>
              <w:t>22163,4</w:t>
            </w:r>
          </w:p>
          <w:p>
            <w:pPr>
              <w:pStyle w:val="style0"/>
              <w:jc w:val="center"/>
              <w:rPr>
                <w:sz w:val="20"/>
              </w:rPr>
            </w:pPr>
            <w:r>
              <w:rPr>
                <w:sz w:val="20"/>
              </w:rPr>
              <w:t>22166,4</w:t>
            </w:r>
          </w:p>
          <w:p>
            <w:pPr>
              <w:pStyle w:val="style0"/>
              <w:jc w:val="center"/>
              <w:rPr>
                <w:sz w:val="20"/>
              </w:rPr>
            </w:pPr>
            <w:r>
              <w:rPr>
                <w:sz w:val="20"/>
              </w:rPr>
              <w:t>22169,4</w:t>
            </w:r>
          </w:p>
          <w:p>
            <w:pPr>
              <w:pStyle w:val="style0"/>
              <w:jc w:val="center"/>
              <w:rPr>
                <w:sz w:val="20"/>
              </w:rPr>
            </w:pPr>
            <w:r>
              <w:rPr>
                <w:sz w:val="20"/>
              </w:rPr>
              <w:t>22172,4</w:t>
            </w:r>
          </w:p>
          <w:p>
            <w:pPr>
              <w:pStyle w:val="style0"/>
              <w:jc w:val="center"/>
              <w:rPr>
                <w:sz w:val="20"/>
              </w:rPr>
            </w:pPr>
            <w:r>
              <w:rPr>
                <w:sz w:val="20"/>
              </w:rPr>
              <w:t>22175,4</w:t>
            </w:r>
          </w:p>
          <w:p>
            <w:pPr>
              <w:pStyle w:val="style0"/>
              <w:jc w:val="center"/>
              <w:rPr>
                <w:sz w:val="20"/>
              </w:rPr>
            </w:pPr>
            <w:r>
              <w:rPr>
                <w:sz w:val="20"/>
              </w:rPr>
              <w:t>22178,4</w:t>
            </w:r>
          </w:p>
        </w:tc>
        <w:tc>
          <w:tcPr>
            <w:tcW w:type="dxa" w:w="1440"/>
            <w:tcBorders>
              <w:top w:color="000000" w:space="0" w:sz="4" w:val="single"/>
              <w:left w:color="000000" w:space="0" w:sz="4" w:val="single"/>
              <w:bottom w:color="000000" w:space="0" w:sz="4" w:val="single"/>
              <w:right w:val="nil"/>
            </w:tcBorders>
            <w:shd w:fill="auto" w:val="clear"/>
            <w:tcMar>
              <w:left w:type="dxa" w:w="65"/>
            </w:tcMar>
          </w:tcPr>
          <w:p>
            <w:pPr>
              <w:pStyle w:val="style0"/>
              <w:snapToGrid w:val="false"/>
              <w:jc w:val="center"/>
              <w:rPr>
                <w:sz w:val="20"/>
              </w:rPr>
            </w:pPr>
            <w:r>
              <w:rPr>
                <w:sz w:val="20"/>
              </w:rPr>
            </w:r>
          </w:p>
          <w:p>
            <w:pPr>
              <w:pStyle w:val="style0"/>
              <w:jc w:val="center"/>
              <w:rPr>
                <w:sz w:val="20"/>
              </w:rPr>
            </w:pPr>
            <w:r>
              <w:rPr>
                <w:sz w:val="20"/>
              </w:rPr>
              <w:t>25100</w:t>
            </w:r>
          </w:p>
          <w:p>
            <w:pPr>
              <w:pStyle w:val="style0"/>
              <w:jc w:val="center"/>
              <w:rPr>
                <w:sz w:val="20"/>
              </w:rPr>
            </w:pPr>
            <w:r>
              <w:rPr>
                <w:sz w:val="20"/>
              </w:rPr>
              <w:t>25103</w:t>
            </w:r>
          </w:p>
          <w:p>
            <w:pPr>
              <w:pStyle w:val="style0"/>
              <w:jc w:val="center"/>
              <w:rPr>
                <w:sz w:val="20"/>
              </w:rPr>
            </w:pPr>
            <w:r>
              <w:rPr>
                <w:sz w:val="20"/>
              </w:rPr>
              <w:t>25106</w:t>
            </w:r>
          </w:p>
          <w:p>
            <w:pPr>
              <w:pStyle w:val="style0"/>
              <w:jc w:val="center"/>
              <w:rPr>
                <w:sz w:val="20"/>
              </w:rPr>
            </w:pPr>
            <w:r>
              <w:rPr>
                <w:sz w:val="20"/>
              </w:rPr>
              <w:t>25109</w:t>
            </w:r>
          </w:p>
          <w:p>
            <w:pPr>
              <w:pStyle w:val="style0"/>
              <w:jc w:val="center"/>
              <w:rPr>
                <w:sz w:val="20"/>
              </w:rPr>
            </w:pPr>
            <w:r>
              <w:rPr>
                <w:sz w:val="20"/>
              </w:rPr>
              <w:t>25112</w:t>
            </w:r>
          </w:p>
          <w:p>
            <w:pPr>
              <w:pStyle w:val="style0"/>
              <w:jc w:val="center"/>
              <w:rPr>
                <w:sz w:val="20"/>
              </w:rPr>
            </w:pPr>
            <w:r>
              <w:rPr>
                <w:sz w:val="20"/>
              </w:rPr>
              <w:t>25115</w:t>
            </w:r>
          </w:p>
          <w:p>
            <w:pPr>
              <w:pStyle w:val="style0"/>
              <w:jc w:val="center"/>
              <w:rPr>
                <w:sz w:val="20"/>
              </w:rPr>
            </w:pPr>
            <w:r>
              <w:rPr>
                <w:sz w:val="20"/>
              </w:rPr>
              <w:t>25118</w:t>
            </w:r>
          </w:p>
        </w:tc>
        <w:tc>
          <w:tcPr>
            <w:tcW w:type="dxa" w:w="145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snapToGrid w:val="false"/>
              <w:jc w:val="center"/>
              <w:rPr>
                <w:sz w:val="20"/>
              </w:rPr>
            </w:pPr>
            <w:r>
              <w:rPr>
                <w:sz w:val="20"/>
              </w:rPr>
            </w:r>
          </w:p>
          <w:p>
            <w:pPr>
              <w:pStyle w:val="style0"/>
              <w:jc w:val="center"/>
              <w:rPr>
                <w:sz w:val="20"/>
              </w:rPr>
            </w:pPr>
            <w:r>
              <w:rPr>
                <w:sz w:val="20"/>
              </w:rPr>
              <w:t>25101,4</w:t>
            </w:r>
          </w:p>
          <w:p>
            <w:pPr>
              <w:pStyle w:val="style0"/>
              <w:jc w:val="center"/>
              <w:rPr>
                <w:sz w:val="20"/>
              </w:rPr>
            </w:pPr>
            <w:r>
              <w:rPr>
                <w:sz w:val="20"/>
              </w:rPr>
              <w:t>25104,4</w:t>
            </w:r>
          </w:p>
          <w:p>
            <w:pPr>
              <w:pStyle w:val="style0"/>
              <w:jc w:val="center"/>
              <w:rPr>
                <w:sz w:val="20"/>
              </w:rPr>
            </w:pPr>
            <w:r>
              <w:rPr>
                <w:sz w:val="20"/>
              </w:rPr>
              <w:t>25107,4</w:t>
            </w:r>
          </w:p>
          <w:p>
            <w:pPr>
              <w:pStyle w:val="style0"/>
              <w:jc w:val="center"/>
              <w:rPr>
                <w:sz w:val="20"/>
              </w:rPr>
            </w:pPr>
            <w:r>
              <w:rPr>
                <w:sz w:val="20"/>
              </w:rPr>
              <w:t>25110,4</w:t>
            </w:r>
          </w:p>
          <w:p>
            <w:pPr>
              <w:pStyle w:val="style0"/>
              <w:jc w:val="center"/>
              <w:rPr>
                <w:sz w:val="20"/>
              </w:rPr>
            </w:pPr>
            <w:r>
              <w:rPr>
                <w:sz w:val="20"/>
              </w:rPr>
              <w:t>25113,4</w:t>
            </w:r>
          </w:p>
          <w:p>
            <w:pPr>
              <w:pStyle w:val="style0"/>
              <w:jc w:val="center"/>
              <w:rPr>
                <w:sz w:val="20"/>
              </w:rPr>
            </w:pPr>
            <w:r>
              <w:rPr>
                <w:sz w:val="20"/>
              </w:rPr>
              <w:t>25116,4</w:t>
            </w:r>
          </w:p>
          <w:p>
            <w:pPr>
              <w:pStyle w:val="style0"/>
              <w:jc w:val="center"/>
              <w:rPr>
                <w:sz w:val="20"/>
              </w:rPr>
            </w:pPr>
            <w:r>
              <w:rPr>
                <w:sz w:val="20"/>
              </w:rPr>
              <w:t>25119,4</w:t>
            </w:r>
          </w:p>
        </w:tc>
      </w:tr>
    </w:tbl>
    <w:p>
      <w:pPr>
        <w:pStyle w:val="style26"/>
        <w:rPr>
          <w:b w:val="false"/>
          <w:bCs w:val="false"/>
          <w:sz w:val="20"/>
        </w:rPr>
      </w:pPr>
      <w:r>
        <w:rPr>
          <w:b w:val="false"/>
          <w:bCs w:val="false"/>
          <w:sz w:val="20"/>
        </w:rPr>
      </w:r>
    </w:p>
    <w:p>
      <w:pPr>
        <w:pStyle w:val="style26"/>
        <w:rPr>
          <w:b w:val="false"/>
          <w:bCs w:val="false"/>
          <w:sz w:val="20"/>
        </w:rPr>
      </w:pPr>
      <w:r>
        <w:rPr>
          <w:b w:val="false"/>
          <w:bCs w:val="false"/>
          <w:sz w:val="20"/>
        </w:rPr>
      </w:r>
    </w:p>
    <w:p>
      <w:pPr>
        <w:pStyle w:val="style26"/>
        <w:jc w:val="both"/>
        <w:rPr>
          <w:b w:val="false"/>
          <w:bCs w:val="false"/>
          <w:sz w:val="20"/>
        </w:rPr>
      </w:pPr>
      <w:r>
        <w:rPr>
          <w:b w:val="false"/>
          <w:bCs w:val="false"/>
          <w:sz w:val="20"/>
        </w:rPr>
        <w:t>Las frecuencias de la TABLA 11 están previstas para su utilización en común en el mundo entero por los barcos de todas las categorías, habida cuenta de las necesidades del tráfico, para las transmisiones de los barcos destinadas a las estaciones costeras y para las comunicaciones entre barcos. También podrá utilizarse en común en el mundo entero para las transmisiones de las estaciones costeras ( explotación símplex) a condición de que la potencia de cresta no rebase 1 kW.</w:t>
      </w:r>
    </w:p>
    <w:p>
      <w:pPr>
        <w:pStyle w:val="style26"/>
        <w:jc w:val="both"/>
        <w:rPr>
          <w:b w:val="false"/>
          <w:bCs w:val="false"/>
          <w:sz w:val="20"/>
        </w:rPr>
      </w:pPr>
      <w:r>
        <w:rPr>
          <w:b w:val="false"/>
          <w:bCs w:val="false"/>
          <w:sz w:val="20"/>
        </w:rPr>
      </w:r>
    </w:p>
    <w:p>
      <w:pPr>
        <w:pStyle w:val="style26"/>
        <w:numPr>
          <w:ilvl w:val="0"/>
          <w:numId w:val="6"/>
        </w:numPr>
        <w:jc w:val="both"/>
        <w:rPr>
          <w:b w:val="false"/>
          <w:bCs w:val="false"/>
          <w:sz w:val="20"/>
        </w:rPr>
      </w:pPr>
      <w:r>
        <w:rPr>
          <w:b w:val="false"/>
          <w:bCs w:val="false"/>
          <w:sz w:val="20"/>
        </w:rPr>
        <w:t>Canal No. 606 en la banda de 6 MHz.</w:t>
      </w:r>
    </w:p>
    <w:p>
      <w:pPr>
        <w:pStyle w:val="style26"/>
        <w:numPr>
          <w:ilvl w:val="0"/>
          <w:numId w:val="6"/>
        </w:numPr>
        <w:jc w:val="both"/>
        <w:rPr>
          <w:b w:val="false"/>
          <w:bCs w:val="false"/>
          <w:sz w:val="20"/>
        </w:rPr>
      </w:pPr>
      <w:r>
        <w:rPr>
          <w:b w:val="false"/>
          <w:bCs w:val="false"/>
          <w:sz w:val="20"/>
        </w:rPr>
        <w:t>Canal No. 821 en la banda de 8 MHz.</w:t>
      </w:r>
    </w:p>
    <w:p>
      <w:pPr>
        <w:pStyle w:val="style26"/>
        <w:numPr>
          <w:ilvl w:val="0"/>
          <w:numId w:val="6"/>
        </w:numPr>
        <w:jc w:val="both"/>
        <w:rPr>
          <w:b w:val="false"/>
          <w:bCs w:val="false"/>
          <w:sz w:val="20"/>
        </w:rPr>
      </w:pPr>
      <w:r>
        <w:rPr>
          <w:b w:val="false"/>
          <w:bCs w:val="false"/>
          <w:sz w:val="20"/>
        </w:rPr>
        <w:t>Canal No. 1221 en la banda de 12 MHz.</w:t>
      </w:r>
    </w:p>
    <w:p>
      <w:pPr>
        <w:pStyle w:val="style26"/>
        <w:numPr>
          <w:ilvl w:val="0"/>
          <w:numId w:val="6"/>
        </w:numPr>
        <w:jc w:val="both"/>
        <w:rPr>
          <w:b w:val="false"/>
          <w:bCs w:val="false"/>
          <w:sz w:val="20"/>
        </w:rPr>
      </w:pPr>
      <w:r>
        <w:rPr>
          <w:b w:val="false"/>
          <w:bCs w:val="false"/>
          <w:sz w:val="20"/>
        </w:rPr>
        <w:t>Canal No. 1621 en la banda de 16 MHz.</w:t>
      </w:r>
    </w:p>
    <w:p>
      <w:pPr>
        <w:pStyle w:val="style26"/>
        <w:numPr>
          <w:ilvl w:val="0"/>
          <w:numId w:val="6"/>
        </w:numPr>
        <w:jc w:val="both"/>
        <w:rPr>
          <w:b w:val="false"/>
          <w:bCs w:val="false"/>
          <w:sz w:val="20"/>
        </w:rPr>
      </w:pPr>
      <w:r>
        <w:rPr>
          <w:b w:val="false"/>
          <w:bCs w:val="false"/>
          <w:sz w:val="20"/>
        </w:rPr>
        <w:t>Canal No. 1806 en la banda de 18 MHz.</w:t>
      </w:r>
    </w:p>
    <w:p>
      <w:pPr>
        <w:pStyle w:val="style26"/>
        <w:numPr>
          <w:ilvl w:val="0"/>
          <w:numId w:val="6"/>
        </w:numPr>
        <w:jc w:val="both"/>
        <w:rPr>
          <w:b w:val="false"/>
          <w:bCs w:val="false"/>
          <w:sz w:val="20"/>
        </w:rPr>
      </w:pPr>
      <w:r>
        <w:rPr>
          <w:b w:val="false"/>
          <w:bCs w:val="false"/>
          <w:sz w:val="20"/>
        </w:rPr>
        <w:t>Canal No. 2221 en la banda de 22 MHz.</w:t>
      </w:r>
    </w:p>
    <w:p>
      <w:pPr>
        <w:pStyle w:val="style26"/>
        <w:numPr>
          <w:ilvl w:val="0"/>
          <w:numId w:val="6"/>
        </w:numPr>
        <w:jc w:val="both"/>
        <w:rPr>
          <w:b w:val="false"/>
          <w:bCs w:val="false"/>
          <w:sz w:val="20"/>
        </w:rPr>
      </w:pPr>
      <w:r>
        <w:rPr>
          <w:b w:val="false"/>
          <w:bCs w:val="false"/>
          <w:sz w:val="20"/>
        </w:rPr>
        <w:t>Canal No. 2510 en la banda de 25 MHz.</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Las demás frecuencias de la TABLA 11 son frecuencias de trabajo.</w:t>
      </w:r>
    </w:p>
    <w:p>
      <w:pPr>
        <w:pStyle w:val="style26"/>
        <w:rPr>
          <w:b w:val="false"/>
          <w:bCs w:val="false"/>
          <w:sz w:val="20"/>
        </w:rPr>
      </w:pPr>
      <w:r>
        <w:rPr>
          <w:b w:val="false"/>
          <w:bCs w:val="false"/>
          <w:sz w:val="20"/>
        </w:rPr>
      </w:r>
    </w:p>
    <w:p>
      <w:pPr>
        <w:pStyle w:val="style26"/>
        <w:jc w:val="both"/>
        <w:rPr>
          <w:b w:val="false"/>
          <w:bCs w:val="false"/>
          <w:sz w:val="20"/>
        </w:rPr>
      </w:pPr>
      <w:r>
        <w:rPr>
          <w:b w:val="false"/>
          <w:bCs w:val="false"/>
          <w:sz w:val="20"/>
        </w:rPr>
        <w:t>ARTICULO 43: Para uso de las frecuencias portadoras:</w:t>
      </w:r>
    </w:p>
    <w:p>
      <w:pPr>
        <w:pStyle w:val="style26"/>
        <w:jc w:val="both"/>
        <w:rPr>
          <w:b w:val="false"/>
          <w:bCs w:val="false"/>
          <w:sz w:val="20"/>
        </w:rPr>
      </w:pPr>
      <w:r>
        <w:rPr>
          <w:b w:val="false"/>
          <w:bCs w:val="false"/>
          <w:sz w:val="20"/>
        </w:rPr>
      </w:r>
    </w:p>
    <w:p>
      <w:pPr>
        <w:pStyle w:val="style26"/>
        <w:numPr>
          <w:ilvl w:val="1"/>
          <w:numId w:val="9"/>
        </w:numPr>
        <w:jc w:val="both"/>
        <w:rPr>
          <w:b w:val="false"/>
          <w:bCs w:val="false"/>
          <w:sz w:val="20"/>
        </w:rPr>
      </w:pPr>
      <w:r>
        <w:rPr>
          <w:b w:val="false"/>
          <w:bCs w:val="false"/>
          <w:sz w:val="20"/>
        </w:rPr>
        <w:t>kHz ( canal No. 421)</w:t>
      </w:r>
    </w:p>
    <w:p>
      <w:pPr>
        <w:pStyle w:val="style26"/>
        <w:numPr>
          <w:ilvl w:val="0"/>
          <w:numId w:val="8"/>
        </w:numPr>
        <w:jc w:val="both"/>
        <w:rPr>
          <w:b w:val="false"/>
          <w:bCs w:val="false"/>
          <w:sz w:val="20"/>
        </w:rPr>
      </w:pPr>
      <w:r>
        <w:rPr>
          <w:b w:val="false"/>
          <w:bCs w:val="false"/>
          <w:sz w:val="20"/>
        </w:rPr>
        <w:t>kHz ( canal No. 606)</w:t>
      </w:r>
    </w:p>
    <w:p>
      <w:pPr>
        <w:pStyle w:val="style26"/>
        <w:numPr>
          <w:ilvl w:val="0"/>
          <w:numId w:val="4"/>
        </w:numPr>
        <w:jc w:val="both"/>
        <w:rPr>
          <w:b w:val="false"/>
          <w:bCs w:val="false"/>
          <w:sz w:val="20"/>
        </w:rPr>
      </w:pPr>
      <w:r>
        <w:rPr>
          <w:b w:val="false"/>
          <w:bCs w:val="false"/>
          <w:sz w:val="20"/>
        </w:rPr>
        <w:t>kHz ( canal No. 833)</w:t>
      </w:r>
    </w:p>
    <w:p>
      <w:pPr>
        <w:pStyle w:val="style26"/>
        <w:jc w:val="both"/>
        <w:rPr>
          <w:b w:val="false"/>
          <w:bCs w:val="false"/>
          <w:sz w:val="20"/>
        </w:rPr>
      </w:pPr>
      <w:r>
        <w:rPr>
          <w:b w:val="false"/>
          <w:bCs w:val="false"/>
          <w:sz w:val="20"/>
        </w:rPr>
        <w:t xml:space="preserve">                                  </w:t>
      </w:r>
      <w:r>
        <w:rPr>
          <w:b w:val="false"/>
          <w:bCs w:val="false"/>
          <w:sz w:val="20"/>
        </w:rPr>
        <w:t>12290  kHz ( canal No. 1221)</w:t>
      </w:r>
    </w:p>
    <w:p>
      <w:pPr>
        <w:pStyle w:val="style26"/>
        <w:jc w:val="both"/>
        <w:rPr>
          <w:b w:val="false"/>
          <w:bCs w:val="false"/>
          <w:sz w:val="20"/>
        </w:rPr>
      </w:pPr>
      <w:r>
        <w:rPr>
          <w:b w:val="false"/>
          <w:bCs w:val="false"/>
          <w:sz w:val="20"/>
        </w:rPr>
        <w:t xml:space="preserve">                                  </w:t>
      </w:r>
      <w:r>
        <w:rPr>
          <w:b w:val="false"/>
          <w:bCs w:val="false"/>
          <w:sz w:val="20"/>
        </w:rPr>
        <w:t>16420  kHz ( canal No. 1621)</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de las TABLAS 2,3,5,6,7,8,9,10 y 11 por la estaciones y de barco para fines de socorro y seguridad, véase los Artículos S31 y S52 y en el apéndice S13 del RR.</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ARTICULO 44: Las frecuencias utilizadas en las bandas atribuidas exclusivamente al servicio móvil marítimo entre 4.000 y 27.500 kHz, para ser utilizadas por las estaciones de barco, para la transmisión de datos oceanográficos, telefonía dúplex; para estaciones de barco y estaciones costeras para la telefonía en simples, para telegrafía de banda ancha, facsímil y sistemas especiales de transmisión; para estaciones de barco, en sistemas de telegrafía de impresión directa de banda estrecha, y transmisión de datos a velocidades no superiores a 100 baudios MDF y 200 baudios para MDP; para estaciones de frecuencias.</w:t>
      </w:r>
    </w:p>
    <w:p>
      <w:pPr>
        <w:pStyle w:val="style26"/>
        <w:rPr>
          <w:b w:val="false"/>
          <w:bCs w:val="false"/>
          <w:sz w:val="20"/>
        </w:rPr>
      </w:pPr>
      <w:r>
        <w:rPr>
          <w:b w:val="false"/>
          <w:bCs w:val="false"/>
          <w:sz w:val="20"/>
        </w:rPr>
      </w:r>
    </w:p>
    <w:p>
      <w:pPr>
        <w:pStyle w:val="style26"/>
        <w:rPr>
          <w:b w:val="false"/>
          <w:bCs w:val="false"/>
          <w:sz w:val="20"/>
        </w:rPr>
      </w:pPr>
      <w:r>
        <w:rPr>
          <w:b w:val="false"/>
          <w:bCs w:val="false"/>
          <w:sz w:val="20"/>
        </w:rPr>
      </w:r>
    </w:p>
    <w:p>
      <w:pPr>
        <w:pStyle w:val="style26"/>
        <w:jc w:val="center"/>
        <w:rPr>
          <w:b w:val="false"/>
          <w:bCs w:val="false"/>
          <w:sz w:val="20"/>
        </w:rPr>
      </w:pPr>
      <w:r>
        <w:rPr>
          <w:b w:val="false"/>
          <w:bCs w:val="false"/>
          <w:sz w:val="20"/>
        </w:rPr>
        <w:t>TABLA 12</w:t>
      </w:r>
    </w:p>
    <w:p>
      <w:pPr>
        <w:pStyle w:val="style26"/>
        <w:jc w:val="center"/>
        <w:rPr>
          <w:b w:val="false"/>
          <w:bCs w:val="false"/>
          <w:sz w:val="20"/>
        </w:rPr>
      </w:pPr>
      <w:r>
        <w:rPr>
          <w:b w:val="false"/>
          <w:bCs w:val="false"/>
          <w:sz w:val="20"/>
        </w:rPr>
      </w:r>
    </w:p>
    <w:tbl>
      <w:tblPr>
        <w:jc w:val="left"/>
        <w:tblInd w:type="dxa" w:w="-5"/>
        <w:tblBorders>
          <w:top w:color="000000" w:space="0" w:sz="4" w:val="single"/>
          <w:left w:color="000000" w:space="0" w:sz="4" w:val="single"/>
          <w:bottom w:color="000000" w:space="0" w:sz="4" w:val="single"/>
          <w:insideH w:color="000000" w:space="0" w:sz="4" w:val="single"/>
          <w:right w:val="nil"/>
          <w:insideV w:val="nil"/>
        </w:tblBorders>
        <w:tblCellMar>
          <w:top w:type="dxa" w:w="0"/>
          <w:left w:type="dxa" w:w="65"/>
          <w:bottom w:type="dxa" w:w="0"/>
          <w:right w:type="dxa" w:w="70"/>
        </w:tblCellMar>
      </w:tblPr>
      <w:tblGrid>
        <w:gridCol w:w="970"/>
        <w:gridCol w:w="1080"/>
        <w:gridCol w:w="2569"/>
        <w:gridCol w:w="1211"/>
        <w:gridCol w:w="1800"/>
        <w:gridCol w:w="1270"/>
      </w:tblGrid>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Banda</w:t>
            </w:r>
          </w:p>
          <w:p>
            <w:pPr>
              <w:pStyle w:val="style26"/>
              <w:jc w:val="center"/>
              <w:rPr>
                <w:b w:val="false"/>
                <w:bCs w:val="false"/>
                <w:sz w:val="20"/>
              </w:rPr>
            </w:pPr>
            <w:r>
              <w:rPr>
                <w:b w:val="false"/>
                <w:bCs w:val="false"/>
                <w:sz w:val="20"/>
              </w:rPr>
              <w:t xml:space="preserve"> </w:t>
            </w:r>
            <w:r>
              <w:rPr>
                <w:b w:val="false"/>
                <w:bCs w:val="false"/>
                <w:sz w:val="20"/>
              </w:rPr>
              <w:t>MHz</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Limites</w:t>
            </w:r>
          </w:p>
          <w:p>
            <w:pPr>
              <w:pStyle w:val="style26"/>
              <w:jc w:val="center"/>
              <w:rPr>
                <w:b w:val="false"/>
                <w:bCs w:val="false"/>
                <w:sz w:val="20"/>
              </w:rPr>
            </w:pPr>
            <w:r>
              <w:rPr>
                <w:b w:val="false"/>
                <w:bCs w:val="false"/>
                <w:sz w:val="20"/>
              </w:rPr>
              <w:t xml:space="preserve"> </w:t>
            </w:r>
            <w:r>
              <w:rPr>
                <w:b w:val="false"/>
                <w:bCs w:val="false"/>
                <w:sz w:val="20"/>
              </w:rPr>
              <w:t>kHz</w:t>
            </w:r>
          </w:p>
        </w:tc>
        <w:tc>
          <w:tcPr>
            <w:tcW w:type="dxa" w:w="2569"/>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Frecuencias asignables a estaciones de barco para la transmisión de datos oceanográficos</w:t>
            </w:r>
          </w:p>
        </w:tc>
        <w:tc>
          <w:tcPr>
            <w:tcW w:type="dxa" w:w="1211"/>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Limites</w:t>
            </w:r>
          </w:p>
          <w:p>
            <w:pPr>
              <w:pStyle w:val="style26"/>
              <w:jc w:val="center"/>
              <w:rPr>
                <w:b w:val="false"/>
                <w:bCs w:val="false"/>
                <w:sz w:val="20"/>
              </w:rPr>
            </w:pPr>
            <w:r>
              <w:rPr>
                <w:b w:val="false"/>
                <w:bCs w:val="false"/>
                <w:sz w:val="20"/>
              </w:rPr>
              <w:t>kHz</w:t>
            </w:r>
          </w:p>
        </w:tc>
        <w:tc>
          <w:tcPr>
            <w:tcW w:type="dxa" w:w="180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Frecuencias asignables de barco para telefonía en dúplex</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center"/>
              <w:rPr>
                <w:b w:val="false"/>
                <w:bCs w:val="false"/>
                <w:sz w:val="20"/>
              </w:rPr>
            </w:pPr>
            <w:r>
              <w:rPr>
                <w:b w:val="false"/>
                <w:bCs w:val="false"/>
                <w:sz w:val="20"/>
              </w:rPr>
              <w:t>Limites</w:t>
            </w:r>
          </w:p>
          <w:p>
            <w:pPr>
              <w:pStyle w:val="style26"/>
              <w:jc w:val="center"/>
              <w:rPr>
                <w:b w:val="false"/>
                <w:bCs w:val="false"/>
                <w:sz w:val="20"/>
              </w:rPr>
            </w:pPr>
            <w:r>
              <w:rPr>
                <w:b w:val="false"/>
                <w:bCs w:val="false"/>
                <w:sz w:val="20"/>
              </w:rPr>
              <w:t>kHz</w:t>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2569"/>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211"/>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80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rPr>
            </w:pPr>
            <w:r>
              <w:rPr>
                <w:b w:val="false"/>
                <w:bCs w:val="false"/>
                <w:sz w:val="20"/>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rPr>
            </w:pPr>
            <w:r>
              <w:rPr>
                <w:b w:val="false"/>
                <w:bCs w:val="false"/>
                <w:sz w:val="20"/>
              </w:rPr>
              <w:t>4</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4063</w:t>
            </w:r>
          </w:p>
        </w:tc>
        <w:tc>
          <w:tcPr>
            <w:tcW w:type="dxa" w:w="2569"/>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4063,3-4064,8</w:t>
            </w:r>
          </w:p>
        </w:tc>
        <w:tc>
          <w:tcPr>
            <w:tcW w:type="dxa" w:w="1211"/>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4065</w:t>
            </w:r>
          </w:p>
        </w:tc>
        <w:tc>
          <w:tcPr>
            <w:tcW w:type="dxa" w:w="180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4066,4 – 4144,4</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center"/>
              <w:rPr>
                <w:b w:val="false"/>
                <w:bCs w:val="false"/>
                <w:sz w:val="20"/>
              </w:rPr>
            </w:pPr>
            <w:r>
              <w:rPr>
                <w:b w:val="false"/>
                <w:bCs w:val="false"/>
                <w:sz w:val="20"/>
              </w:rPr>
              <w:t>4146</w:t>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2569"/>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6 f  0,3 kHz</w:t>
            </w:r>
          </w:p>
        </w:tc>
        <w:tc>
          <w:tcPr>
            <w:tcW w:type="dxa" w:w="1211"/>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80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27f  3kHz</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rPr>
            </w:pPr>
            <w:r>
              <w:rPr>
                <w:b w:val="false"/>
                <w:bCs w:val="false"/>
                <w:sz w:val="20"/>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rPr>
            </w:pPr>
            <w:r>
              <w:rPr>
                <w:b w:val="false"/>
                <w:bCs w:val="false"/>
                <w:sz w:val="20"/>
              </w:rPr>
              <w:t>6</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6200</w:t>
            </w:r>
          </w:p>
        </w:tc>
        <w:tc>
          <w:tcPr>
            <w:tcW w:type="dxa" w:w="2569"/>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w:t>
            </w:r>
          </w:p>
        </w:tc>
        <w:tc>
          <w:tcPr>
            <w:tcW w:type="dxa" w:w="1211"/>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6200</w:t>
            </w:r>
          </w:p>
        </w:tc>
        <w:tc>
          <w:tcPr>
            <w:tcW w:type="dxa" w:w="180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6201,4 – 6222,4</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center"/>
              <w:rPr>
                <w:b w:val="false"/>
                <w:bCs w:val="false"/>
                <w:sz w:val="20"/>
              </w:rPr>
            </w:pPr>
            <w:r>
              <w:rPr>
                <w:b w:val="false"/>
                <w:bCs w:val="false"/>
                <w:sz w:val="20"/>
              </w:rPr>
              <w:t>6224</w:t>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2569"/>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211"/>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80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8f  3kHz</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rPr>
            </w:pPr>
            <w:r>
              <w:rPr>
                <w:b w:val="false"/>
                <w:bCs w:val="false"/>
                <w:sz w:val="20"/>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rPr>
            </w:pPr>
            <w:r>
              <w:rPr>
                <w:b w:val="false"/>
                <w:bCs w:val="false"/>
                <w:sz w:val="20"/>
              </w:rPr>
              <w:t>8</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rPr>
            </w:pPr>
            <w:r>
              <w:rPr>
                <w:b w:val="false"/>
                <w:bCs w:val="false"/>
                <w:sz w:val="20"/>
              </w:rPr>
              <w:t>8195</w:t>
            </w:r>
          </w:p>
        </w:tc>
        <w:tc>
          <w:tcPr>
            <w:tcW w:type="dxa" w:w="2569"/>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rPr>
            </w:pPr>
            <w:r>
              <w:rPr>
                <w:b w:val="false"/>
                <w:bCs w:val="false"/>
                <w:sz w:val="20"/>
              </w:rPr>
              <w:t>-</w:t>
            </w:r>
          </w:p>
        </w:tc>
        <w:tc>
          <w:tcPr>
            <w:tcW w:type="dxa" w:w="1211"/>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rPr>
            </w:pPr>
            <w:r>
              <w:rPr>
                <w:b w:val="false"/>
                <w:bCs w:val="false"/>
                <w:sz w:val="20"/>
              </w:rPr>
              <w:t>8195</w:t>
            </w:r>
          </w:p>
        </w:tc>
        <w:tc>
          <w:tcPr>
            <w:tcW w:type="dxa" w:w="1800"/>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rPr>
            </w:pPr>
            <w:r>
              <w:rPr>
                <w:b w:val="false"/>
                <w:bCs w:val="false"/>
                <w:sz w:val="20"/>
              </w:rPr>
              <w:t>8196,4 – 8292,4</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rPr>
                <w:b w:val="false"/>
                <w:bCs w:val="false"/>
                <w:sz w:val="20"/>
              </w:rPr>
            </w:pPr>
            <w:r>
              <w:rPr>
                <w:b w:val="false"/>
                <w:bCs w:val="false"/>
                <w:sz w:val="20"/>
              </w:rPr>
              <w:t>8294</w:t>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rPr>
                <w:b w:val="false"/>
                <w:bCs w:val="false"/>
                <w:sz w:val="20"/>
              </w:rPr>
            </w:pPr>
            <w:r>
              <w:rPr>
                <w:b w:val="false"/>
                <w:bCs w:val="false"/>
                <w:sz w:val="20"/>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rPr>
                <w:b w:val="false"/>
                <w:bCs w:val="false"/>
                <w:sz w:val="20"/>
              </w:rPr>
            </w:pPr>
            <w:r>
              <w:rPr>
                <w:b w:val="false"/>
                <w:bCs w:val="false"/>
                <w:sz w:val="20"/>
              </w:rPr>
            </w:r>
          </w:p>
        </w:tc>
        <w:tc>
          <w:tcPr>
            <w:tcW w:type="dxa" w:w="2569"/>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rPr>
                <w:b w:val="false"/>
                <w:bCs w:val="false"/>
                <w:sz w:val="20"/>
              </w:rPr>
            </w:pPr>
            <w:r>
              <w:rPr>
                <w:b w:val="false"/>
                <w:bCs w:val="false"/>
                <w:sz w:val="20"/>
              </w:rPr>
            </w:r>
          </w:p>
        </w:tc>
        <w:tc>
          <w:tcPr>
            <w:tcW w:type="dxa" w:w="1211"/>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rPr>
                <w:b w:val="false"/>
                <w:bCs w:val="false"/>
                <w:sz w:val="20"/>
              </w:rPr>
            </w:pPr>
            <w:r>
              <w:rPr>
                <w:b w:val="false"/>
                <w:bCs w:val="false"/>
                <w:sz w:val="20"/>
              </w:rPr>
            </w:r>
          </w:p>
        </w:tc>
        <w:tc>
          <w:tcPr>
            <w:tcW w:type="dxa" w:w="1800"/>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rPr>
            </w:pPr>
            <w:r>
              <w:rPr>
                <w:b w:val="false"/>
                <w:bCs w:val="false"/>
                <w:sz w:val="20"/>
              </w:rPr>
              <w:t>33f  3kHz</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rPr>
                <w:b w:val="false"/>
                <w:bCs w:val="false"/>
                <w:sz w:val="20"/>
              </w:rPr>
            </w:pPr>
            <w:r>
              <w:rPr>
                <w:b w:val="false"/>
                <w:bCs w:val="false"/>
                <w:sz w:val="20"/>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lang w:val="en-US"/>
              </w:rPr>
            </w:pPr>
            <w:r>
              <w:rPr>
                <w:b w:val="false"/>
                <w:bCs w:val="false"/>
                <w:sz w:val="20"/>
                <w:lang w:val="en-US"/>
              </w:rPr>
              <w:t>12</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lang w:val="en-US"/>
              </w:rPr>
            </w:pPr>
            <w:r>
              <w:rPr>
                <w:b w:val="false"/>
                <w:bCs w:val="false"/>
                <w:sz w:val="20"/>
                <w:lang w:val="en-US"/>
              </w:rPr>
              <w:t>12230</w:t>
            </w:r>
          </w:p>
        </w:tc>
        <w:tc>
          <w:tcPr>
            <w:tcW w:type="dxa" w:w="2569"/>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lang w:val="en-US"/>
              </w:rPr>
            </w:pPr>
            <w:r>
              <w:rPr>
                <w:b w:val="false"/>
                <w:bCs w:val="false"/>
                <w:sz w:val="20"/>
                <w:lang w:val="en-US"/>
              </w:rPr>
              <w:t>-</w:t>
            </w:r>
          </w:p>
        </w:tc>
        <w:tc>
          <w:tcPr>
            <w:tcW w:type="dxa" w:w="1211"/>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lang w:val="en-US"/>
              </w:rPr>
            </w:pPr>
            <w:r>
              <w:rPr>
                <w:b w:val="false"/>
                <w:bCs w:val="false"/>
                <w:sz w:val="20"/>
                <w:lang w:val="en-US"/>
              </w:rPr>
              <w:t>12230</w:t>
            </w:r>
          </w:p>
        </w:tc>
        <w:tc>
          <w:tcPr>
            <w:tcW w:type="dxa" w:w="1800"/>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lang w:val="en-US"/>
              </w:rPr>
            </w:pPr>
            <w:r>
              <w:rPr>
                <w:b w:val="false"/>
                <w:bCs w:val="false"/>
                <w:sz w:val="20"/>
                <w:lang w:val="en-US"/>
              </w:rPr>
              <w:t>12231,4-12351,4</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rPr>
                <w:b w:val="false"/>
                <w:bCs w:val="false"/>
                <w:sz w:val="20"/>
                <w:lang w:val="en-US"/>
              </w:rPr>
            </w:pPr>
            <w:r>
              <w:rPr>
                <w:b w:val="false"/>
                <w:bCs w:val="false"/>
                <w:sz w:val="20"/>
                <w:lang w:val="en-US"/>
              </w:rPr>
              <w:t>12353</w:t>
            </w:r>
          </w:p>
        </w:tc>
      </w:tr>
      <w:tr>
        <w:trPr>
          <w:trHeight w:hRule="atLeast" w:val="322"/>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rPr>
                <w:b w:val="false"/>
                <w:bCs w:val="false"/>
                <w:sz w:val="20"/>
                <w:lang w:val="en-US"/>
              </w:rPr>
            </w:pPr>
            <w:r>
              <w:rPr>
                <w:b w:val="false"/>
                <w:bCs w:val="false"/>
                <w:sz w:val="20"/>
                <w:lang w:val="en-US"/>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rPr>
                <w:b w:val="false"/>
                <w:bCs w:val="false"/>
                <w:sz w:val="20"/>
                <w:lang w:val="en-US"/>
              </w:rPr>
            </w:pPr>
            <w:r>
              <w:rPr>
                <w:b w:val="false"/>
                <w:bCs w:val="false"/>
                <w:sz w:val="20"/>
                <w:lang w:val="en-US"/>
              </w:rPr>
            </w:r>
          </w:p>
        </w:tc>
        <w:tc>
          <w:tcPr>
            <w:tcW w:type="dxa" w:w="2569"/>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rPr>
                <w:b w:val="false"/>
                <w:bCs w:val="false"/>
                <w:sz w:val="20"/>
                <w:lang w:val="en-US"/>
              </w:rPr>
            </w:pPr>
            <w:r>
              <w:rPr>
                <w:b w:val="false"/>
                <w:bCs w:val="false"/>
                <w:sz w:val="20"/>
                <w:lang w:val="en-US"/>
              </w:rPr>
            </w:r>
          </w:p>
        </w:tc>
        <w:tc>
          <w:tcPr>
            <w:tcW w:type="dxa" w:w="1211"/>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rPr>
                <w:b w:val="false"/>
                <w:bCs w:val="false"/>
                <w:sz w:val="20"/>
                <w:lang w:val="en-US"/>
              </w:rPr>
            </w:pPr>
            <w:r>
              <w:rPr>
                <w:b w:val="false"/>
                <w:bCs w:val="false"/>
                <w:sz w:val="20"/>
                <w:lang w:val="en-US"/>
              </w:rPr>
            </w:r>
          </w:p>
        </w:tc>
        <w:tc>
          <w:tcPr>
            <w:tcW w:type="dxa" w:w="1800"/>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lang w:val="en-US"/>
              </w:rPr>
            </w:pPr>
            <w:r>
              <w:rPr>
                <w:b w:val="false"/>
                <w:bCs w:val="false"/>
                <w:sz w:val="20"/>
                <w:lang w:val="en-US"/>
              </w:rPr>
              <w:t>41f  3kHz</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rPr>
                <w:b w:val="false"/>
                <w:bCs w:val="false"/>
                <w:sz w:val="20"/>
                <w:lang w:val="en-US"/>
              </w:rPr>
            </w:pPr>
            <w:r>
              <w:rPr>
                <w:b w:val="false"/>
                <w:bCs w:val="false"/>
                <w:sz w:val="20"/>
                <w:lang w:val="en-US"/>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lang w:val="en-US"/>
              </w:rPr>
            </w:pPr>
            <w:r>
              <w:rPr>
                <w:b w:val="false"/>
                <w:bCs w:val="false"/>
                <w:sz w:val="20"/>
                <w:lang w:val="en-US"/>
              </w:rPr>
              <w:t>16</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lang w:val="en-US"/>
              </w:rPr>
            </w:pPr>
            <w:r>
              <w:rPr>
                <w:b w:val="false"/>
                <w:bCs w:val="false"/>
                <w:sz w:val="20"/>
                <w:lang w:val="en-US"/>
              </w:rPr>
              <w:t>16360</w:t>
            </w:r>
          </w:p>
        </w:tc>
        <w:tc>
          <w:tcPr>
            <w:tcW w:type="dxa" w:w="2569"/>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lang w:val="en-US"/>
              </w:rPr>
            </w:pPr>
            <w:r>
              <w:rPr>
                <w:b w:val="false"/>
                <w:bCs w:val="false"/>
                <w:sz w:val="20"/>
                <w:lang w:val="en-US"/>
              </w:rPr>
              <w:t>-</w:t>
            </w:r>
          </w:p>
        </w:tc>
        <w:tc>
          <w:tcPr>
            <w:tcW w:type="dxa" w:w="1211"/>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lang w:val="en-US"/>
              </w:rPr>
            </w:pPr>
            <w:r>
              <w:rPr>
                <w:b w:val="false"/>
                <w:bCs w:val="false"/>
                <w:sz w:val="20"/>
                <w:lang w:val="en-US"/>
              </w:rPr>
              <w:t>16360</w:t>
            </w:r>
          </w:p>
        </w:tc>
        <w:tc>
          <w:tcPr>
            <w:tcW w:type="dxa" w:w="1800"/>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lang w:val="en-US"/>
              </w:rPr>
            </w:pPr>
            <w:r>
              <w:rPr>
                <w:b w:val="false"/>
                <w:bCs w:val="false"/>
                <w:sz w:val="20"/>
                <w:lang w:val="en-US"/>
              </w:rPr>
              <w:t>16361,4-16526,4</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rPr>
                <w:b w:val="false"/>
                <w:bCs w:val="false"/>
                <w:sz w:val="20"/>
                <w:lang w:val="en-US"/>
              </w:rPr>
            </w:pPr>
            <w:r>
              <w:rPr>
                <w:b w:val="false"/>
                <w:bCs w:val="false"/>
                <w:sz w:val="20"/>
                <w:lang w:val="en-US"/>
              </w:rPr>
              <w:t>16528</w:t>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rPr>
                <w:b w:val="false"/>
                <w:bCs w:val="false"/>
                <w:sz w:val="20"/>
                <w:lang w:val="en-US"/>
              </w:rPr>
            </w:pPr>
            <w:r>
              <w:rPr>
                <w:b w:val="false"/>
                <w:bCs w:val="false"/>
                <w:sz w:val="20"/>
                <w:lang w:val="en-US"/>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rPr>
                <w:b w:val="false"/>
                <w:bCs w:val="false"/>
                <w:sz w:val="20"/>
                <w:lang w:val="en-US"/>
              </w:rPr>
            </w:pPr>
            <w:r>
              <w:rPr>
                <w:b w:val="false"/>
                <w:bCs w:val="false"/>
                <w:sz w:val="20"/>
                <w:lang w:val="en-US"/>
              </w:rPr>
            </w:r>
          </w:p>
        </w:tc>
        <w:tc>
          <w:tcPr>
            <w:tcW w:type="dxa" w:w="2569"/>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rPr>
                <w:b w:val="false"/>
                <w:bCs w:val="false"/>
                <w:sz w:val="20"/>
                <w:lang w:val="en-US"/>
              </w:rPr>
            </w:pPr>
            <w:r>
              <w:rPr>
                <w:b w:val="false"/>
                <w:bCs w:val="false"/>
                <w:sz w:val="20"/>
                <w:lang w:val="en-US"/>
              </w:rPr>
            </w:r>
          </w:p>
        </w:tc>
        <w:tc>
          <w:tcPr>
            <w:tcW w:type="dxa" w:w="1211"/>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rPr>
                <w:b w:val="false"/>
                <w:bCs w:val="false"/>
                <w:sz w:val="20"/>
                <w:lang w:val="en-US"/>
              </w:rPr>
            </w:pPr>
            <w:r>
              <w:rPr>
                <w:b w:val="false"/>
                <w:bCs w:val="false"/>
                <w:sz w:val="20"/>
                <w:lang w:val="en-US"/>
              </w:rPr>
            </w:r>
          </w:p>
        </w:tc>
        <w:tc>
          <w:tcPr>
            <w:tcW w:type="dxa" w:w="1800"/>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lang w:val="en-US"/>
              </w:rPr>
            </w:pPr>
            <w:r>
              <w:rPr>
                <w:b w:val="false"/>
                <w:bCs w:val="false"/>
                <w:sz w:val="20"/>
                <w:lang w:val="en-US"/>
              </w:rPr>
              <w:t>56f  3kHz</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rPr>
                <w:b w:val="false"/>
                <w:bCs w:val="false"/>
                <w:sz w:val="20"/>
                <w:lang w:val="en-US"/>
              </w:rPr>
            </w:pPr>
            <w:r>
              <w:rPr>
                <w:b w:val="false"/>
                <w:bCs w:val="false"/>
                <w:sz w:val="20"/>
                <w:lang w:val="en-US"/>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lang w:val="en-US"/>
              </w:rPr>
            </w:pPr>
            <w:r>
              <w:rPr>
                <w:b w:val="false"/>
                <w:bCs w:val="false"/>
                <w:sz w:val="20"/>
                <w:lang w:val="en-US"/>
              </w:rPr>
              <w:t>18/19</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lang w:val="en-US"/>
              </w:rPr>
            </w:pPr>
            <w:r>
              <w:rPr>
                <w:b w:val="false"/>
                <w:bCs w:val="false"/>
                <w:sz w:val="20"/>
                <w:lang w:val="en-US"/>
              </w:rPr>
              <w:t>18780</w:t>
            </w:r>
          </w:p>
        </w:tc>
        <w:tc>
          <w:tcPr>
            <w:tcW w:type="dxa" w:w="2569"/>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lang w:val="en-US"/>
              </w:rPr>
            </w:pPr>
            <w:r>
              <w:rPr>
                <w:b w:val="false"/>
                <w:bCs w:val="false"/>
                <w:sz w:val="20"/>
                <w:lang w:val="en-US"/>
              </w:rPr>
              <w:t>-</w:t>
            </w:r>
          </w:p>
        </w:tc>
        <w:tc>
          <w:tcPr>
            <w:tcW w:type="dxa" w:w="1211"/>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lang w:val="en-US"/>
              </w:rPr>
            </w:pPr>
            <w:r>
              <w:rPr>
                <w:b w:val="false"/>
                <w:bCs w:val="false"/>
                <w:sz w:val="20"/>
                <w:lang w:val="en-US"/>
              </w:rPr>
              <w:t>18780</w:t>
            </w:r>
          </w:p>
        </w:tc>
        <w:tc>
          <w:tcPr>
            <w:tcW w:type="dxa" w:w="1800"/>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lang w:val="en-US"/>
              </w:rPr>
            </w:pPr>
            <w:r>
              <w:rPr>
                <w:b w:val="false"/>
                <w:bCs w:val="false"/>
                <w:sz w:val="20"/>
                <w:lang w:val="en-US"/>
              </w:rPr>
              <w:t>18781,4-18823,4</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rPr>
                <w:b w:val="false"/>
                <w:bCs w:val="false"/>
                <w:sz w:val="20"/>
                <w:lang w:val="en-US"/>
              </w:rPr>
            </w:pPr>
            <w:r>
              <w:rPr>
                <w:b w:val="false"/>
                <w:bCs w:val="false"/>
                <w:sz w:val="20"/>
                <w:lang w:val="en-US"/>
              </w:rPr>
              <w:t>18825</w:t>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rPr>
                <w:b w:val="false"/>
                <w:bCs w:val="false"/>
                <w:sz w:val="20"/>
                <w:lang w:val="en-US"/>
              </w:rPr>
            </w:pPr>
            <w:r>
              <w:rPr>
                <w:b w:val="false"/>
                <w:bCs w:val="false"/>
                <w:sz w:val="20"/>
                <w:lang w:val="en-US"/>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rPr>
                <w:b w:val="false"/>
                <w:bCs w:val="false"/>
                <w:sz w:val="20"/>
                <w:lang w:val="en-US"/>
              </w:rPr>
            </w:pPr>
            <w:r>
              <w:rPr>
                <w:b w:val="false"/>
                <w:bCs w:val="false"/>
                <w:sz w:val="20"/>
                <w:lang w:val="en-US"/>
              </w:rPr>
            </w:r>
          </w:p>
        </w:tc>
        <w:tc>
          <w:tcPr>
            <w:tcW w:type="dxa" w:w="2569"/>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rPr>
                <w:b w:val="false"/>
                <w:bCs w:val="false"/>
                <w:sz w:val="20"/>
                <w:lang w:val="en-US"/>
              </w:rPr>
            </w:pPr>
            <w:r>
              <w:rPr>
                <w:b w:val="false"/>
                <w:bCs w:val="false"/>
                <w:sz w:val="20"/>
                <w:lang w:val="en-US"/>
              </w:rPr>
            </w:r>
          </w:p>
        </w:tc>
        <w:tc>
          <w:tcPr>
            <w:tcW w:type="dxa" w:w="1211"/>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rPr>
                <w:b w:val="false"/>
                <w:bCs w:val="false"/>
                <w:sz w:val="20"/>
                <w:lang w:val="en-US"/>
              </w:rPr>
            </w:pPr>
            <w:r>
              <w:rPr>
                <w:b w:val="false"/>
                <w:bCs w:val="false"/>
                <w:sz w:val="20"/>
                <w:lang w:val="en-US"/>
              </w:rPr>
            </w:r>
          </w:p>
        </w:tc>
        <w:tc>
          <w:tcPr>
            <w:tcW w:type="dxa" w:w="1800"/>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lang w:val="en-US"/>
              </w:rPr>
            </w:pPr>
            <w:r>
              <w:rPr>
                <w:b w:val="false"/>
                <w:bCs w:val="false"/>
                <w:sz w:val="20"/>
                <w:lang w:val="en-US"/>
              </w:rPr>
              <w:t>15f  3kHz</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rPr>
                <w:b w:val="false"/>
                <w:bCs w:val="false"/>
                <w:sz w:val="20"/>
                <w:lang w:val="en-US"/>
              </w:rPr>
            </w:pPr>
            <w:r>
              <w:rPr>
                <w:b w:val="false"/>
                <w:bCs w:val="false"/>
                <w:sz w:val="20"/>
                <w:lang w:val="en-US"/>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lang w:val="en-US"/>
              </w:rPr>
            </w:pPr>
            <w:r>
              <w:rPr>
                <w:b w:val="false"/>
                <w:bCs w:val="false"/>
                <w:sz w:val="20"/>
                <w:lang w:val="en-US"/>
              </w:rPr>
              <w:t>22</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lang w:val="en-US"/>
              </w:rPr>
            </w:pPr>
            <w:r>
              <w:rPr>
                <w:b w:val="false"/>
                <w:bCs w:val="false"/>
                <w:sz w:val="20"/>
                <w:lang w:val="en-US"/>
              </w:rPr>
              <w:t>22000</w:t>
            </w:r>
          </w:p>
        </w:tc>
        <w:tc>
          <w:tcPr>
            <w:tcW w:type="dxa" w:w="2569"/>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lang w:val="en-US"/>
              </w:rPr>
            </w:pPr>
            <w:r>
              <w:rPr>
                <w:b w:val="false"/>
                <w:bCs w:val="false"/>
                <w:sz w:val="20"/>
                <w:lang w:val="en-US"/>
              </w:rPr>
              <w:t>-</w:t>
            </w:r>
          </w:p>
        </w:tc>
        <w:tc>
          <w:tcPr>
            <w:tcW w:type="dxa" w:w="1211"/>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lang w:val="en-US"/>
              </w:rPr>
            </w:pPr>
            <w:r>
              <w:rPr>
                <w:b w:val="false"/>
                <w:bCs w:val="false"/>
                <w:sz w:val="20"/>
                <w:lang w:val="en-US"/>
              </w:rPr>
              <w:t>22000</w:t>
            </w:r>
          </w:p>
        </w:tc>
        <w:tc>
          <w:tcPr>
            <w:tcW w:type="dxa" w:w="1800"/>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lang w:val="en-US"/>
              </w:rPr>
            </w:pPr>
            <w:r>
              <w:rPr>
                <w:b w:val="false"/>
                <w:bCs w:val="false"/>
                <w:sz w:val="20"/>
                <w:lang w:val="en-US"/>
              </w:rPr>
              <w:t>22001,4-22157,4</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rPr>
                <w:b w:val="false"/>
                <w:bCs w:val="false"/>
                <w:sz w:val="20"/>
                <w:lang w:val="en-US"/>
              </w:rPr>
            </w:pPr>
            <w:r>
              <w:rPr>
                <w:b w:val="false"/>
                <w:bCs w:val="false"/>
                <w:sz w:val="20"/>
                <w:lang w:val="en-US"/>
              </w:rPr>
              <w:t>22159</w:t>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rPr>
                <w:b w:val="false"/>
                <w:bCs w:val="false"/>
                <w:sz w:val="20"/>
                <w:lang w:val="en-US"/>
              </w:rPr>
            </w:pPr>
            <w:r>
              <w:rPr>
                <w:b w:val="false"/>
                <w:bCs w:val="false"/>
                <w:sz w:val="20"/>
                <w:lang w:val="en-US"/>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rPr>
                <w:b w:val="false"/>
                <w:bCs w:val="false"/>
                <w:sz w:val="20"/>
                <w:lang w:val="en-US"/>
              </w:rPr>
            </w:pPr>
            <w:r>
              <w:rPr>
                <w:b w:val="false"/>
                <w:bCs w:val="false"/>
                <w:sz w:val="20"/>
                <w:lang w:val="en-US"/>
              </w:rPr>
            </w:r>
          </w:p>
        </w:tc>
        <w:tc>
          <w:tcPr>
            <w:tcW w:type="dxa" w:w="2569"/>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rPr>
                <w:b w:val="false"/>
                <w:bCs w:val="false"/>
                <w:sz w:val="20"/>
                <w:lang w:val="en-US"/>
              </w:rPr>
            </w:pPr>
            <w:r>
              <w:rPr>
                <w:b w:val="false"/>
                <w:bCs w:val="false"/>
                <w:sz w:val="20"/>
                <w:lang w:val="en-US"/>
              </w:rPr>
            </w:r>
          </w:p>
        </w:tc>
        <w:tc>
          <w:tcPr>
            <w:tcW w:type="dxa" w:w="1211"/>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rPr>
                <w:b w:val="false"/>
                <w:bCs w:val="false"/>
                <w:sz w:val="20"/>
                <w:lang w:val="en-US"/>
              </w:rPr>
            </w:pPr>
            <w:r>
              <w:rPr>
                <w:b w:val="false"/>
                <w:bCs w:val="false"/>
                <w:sz w:val="20"/>
                <w:lang w:val="en-US"/>
              </w:rPr>
            </w:r>
          </w:p>
        </w:tc>
        <w:tc>
          <w:tcPr>
            <w:tcW w:type="dxa" w:w="1800"/>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lang w:val="en-US"/>
              </w:rPr>
            </w:pPr>
            <w:r>
              <w:rPr>
                <w:b w:val="false"/>
                <w:bCs w:val="false"/>
                <w:sz w:val="20"/>
                <w:lang w:val="en-US"/>
              </w:rPr>
              <w:t>53f  3kHz</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rPr>
                <w:b w:val="false"/>
                <w:bCs w:val="false"/>
                <w:sz w:val="20"/>
                <w:lang w:val="en-US"/>
              </w:rPr>
            </w:pPr>
            <w:r>
              <w:rPr>
                <w:b w:val="false"/>
                <w:bCs w:val="false"/>
                <w:sz w:val="20"/>
                <w:lang w:val="en-US"/>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rPr>
            </w:pPr>
            <w:r>
              <w:rPr>
                <w:b w:val="false"/>
                <w:bCs w:val="false"/>
                <w:sz w:val="20"/>
              </w:rPr>
              <w:t>25/26</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rPr>
            </w:pPr>
            <w:r>
              <w:rPr>
                <w:b w:val="false"/>
                <w:bCs w:val="false"/>
                <w:sz w:val="20"/>
              </w:rPr>
              <w:t>25070</w:t>
            </w:r>
          </w:p>
        </w:tc>
        <w:tc>
          <w:tcPr>
            <w:tcW w:type="dxa" w:w="2569"/>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rPr>
            </w:pPr>
            <w:r>
              <w:rPr>
                <w:b w:val="false"/>
                <w:bCs w:val="false"/>
                <w:sz w:val="20"/>
              </w:rPr>
              <w:t>-</w:t>
            </w:r>
          </w:p>
        </w:tc>
        <w:tc>
          <w:tcPr>
            <w:tcW w:type="dxa" w:w="1211"/>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rPr>
            </w:pPr>
            <w:r>
              <w:rPr>
                <w:b w:val="false"/>
                <w:bCs w:val="false"/>
                <w:sz w:val="20"/>
              </w:rPr>
              <w:t>25070</w:t>
            </w:r>
          </w:p>
        </w:tc>
        <w:tc>
          <w:tcPr>
            <w:tcW w:type="dxa" w:w="1800"/>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rPr>
            </w:pPr>
            <w:r>
              <w:rPr>
                <w:b w:val="false"/>
                <w:bCs w:val="false"/>
                <w:sz w:val="20"/>
              </w:rPr>
              <w:t>25071,4-25098,4</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rPr>
                <w:b w:val="false"/>
                <w:bCs w:val="false"/>
                <w:sz w:val="20"/>
              </w:rPr>
            </w:pPr>
            <w:r>
              <w:rPr>
                <w:b w:val="false"/>
                <w:bCs w:val="false"/>
                <w:sz w:val="20"/>
              </w:rPr>
              <w:t>25100</w:t>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rPr>
                <w:b w:val="false"/>
                <w:bCs w:val="false"/>
                <w:sz w:val="20"/>
              </w:rPr>
            </w:pPr>
            <w:r>
              <w:rPr>
                <w:b w:val="false"/>
                <w:bCs w:val="false"/>
                <w:sz w:val="20"/>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rPr>
                <w:b w:val="false"/>
                <w:bCs w:val="false"/>
                <w:sz w:val="20"/>
              </w:rPr>
            </w:pPr>
            <w:r>
              <w:rPr>
                <w:b w:val="false"/>
                <w:bCs w:val="false"/>
                <w:sz w:val="20"/>
              </w:rPr>
            </w:r>
          </w:p>
        </w:tc>
        <w:tc>
          <w:tcPr>
            <w:tcW w:type="dxa" w:w="2569"/>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rPr>
                <w:b w:val="false"/>
                <w:bCs w:val="false"/>
                <w:sz w:val="20"/>
              </w:rPr>
            </w:pPr>
            <w:r>
              <w:rPr>
                <w:b w:val="false"/>
                <w:bCs w:val="false"/>
                <w:sz w:val="20"/>
              </w:rPr>
            </w:r>
          </w:p>
        </w:tc>
        <w:tc>
          <w:tcPr>
            <w:tcW w:type="dxa" w:w="1211"/>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rPr>
                <w:b w:val="false"/>
                <w:bCs w:val="false"/>
                <w:sz w:val="20"/>
              </w:rPr>
            </w:pPr>
            <w:r>
              <w:rPr>
                <w:b w:val="false"/>
                <w:bCs w:val="false"/>
                <w:sz w:val="20"/>
              </w:rPr>
            </w:r>
          </w:p>
        </w:tc>
        <w:tc>
          <w:tcPr>
            <w:tcW w:type="dxa" w:w="1800"/>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rPr>
            </w:pPr>
            <w:r>
              <w:rPr>
                <w:b w:val="false"/>
                <w:bCs w:val="false"/>
                <w:sz w:val="20"/>
              </w:rPr>
              <w:t>10f  3kHz</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rPr>
                <w:b w:val="false"/>
                <w:bCs w:val="false"/>
                <w:sz w:val="20"/>
              </w:rPr>
            </w:pPr>
            <w:r>
              <w:rPr>
                <w:b w:val="false"/>
                <w:bCs w:val="false"/>
                <w:sz w:val="20"/>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rPr>
            </w:pPr>
            <w:r>
              <w:rPr>
                <w:b w:val="false"/>
                <w:bCs w:val="false"/>
                <w:sz w:val="20"/>
              </w:rPr>
              <w:t>Banda MHz</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rPr>
            </w:pPr>
            <w:r>
              <w:rPr>
                <w:b w:val="false"/>
                <w:bCs w:val="false"/>
                <w:sz w:val="20"/>
              </w:rPr>
              <w:t>Limites kHz</w:t>
            </w:r>
          </w:p>
        </w:tc>
        <w:tc>
          <w:tcPr>
            <w:tcW w:type="dxa" w:w="2569"/>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rPr>
            </w:pPr>
            <w:r>
              <w:rPr>
                <w:b w:val="false"/>
                <w:bCs w:val="false"/>
                <w:sz w:val="20"/>
              </w:rPr>
              <w:t>Frecuencias asignables a estaciones de barco y estaciones costeras para la telefonía en simplex</w:t>
            </w:r>
          </w:p>
        </w:tc>
        <w:tc>
          <w:tcPr>
            <w:tcW w:type="dxa" w:w="1211"/>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rPr>
            </w:pPr>
            <w:r>
              <w:rPr>
                <w:b w:val="false"/>
                <w:bCs w:val="false"/>
                <w:sz w:val="20"/>
              </w:rPr>
              <w:t>Limites kHz</w:t>
            </w:r>
          </w:p>
        </w:tc>
        <w:tc>
          <w:tcPr>
            <w:tcW w:type="dxa" w:w="1800"/>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rPr>
            </w:pPr>
            <w:r>
              <w:rPr>
                <w:b w:val="false"/>
                <w:bCs w:val="false"/>
                <w:sz w:val="20"/>
              </w:rPr>
              <w:t>Frecuencias asignables a estaciones de barco para telegrafía de banda ancha, facsímil y sistemas especiales de transmisión.</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rPr>
                <w:b w:val="false"/>
                <w:bCs w:val="false"/>
                <w:sz w:val="20"/>
              </w:rPr>
            </w:pPr>
            <w:r>
              <w:rPr>
                <w:b w:val="false"/>
                <w:bCs w:val="false"/>
                <w:sz w:val="20"/>
              </w:rPr>
              <w:t>Límites kHz</w:t>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rPr>
                <w:b w:val="false"/>
                <w:bCs w:val="false"/>
                <w:sz w:val="20"/>
              </w:rPr>
            </w:pPr>
            <w:r>
              <w:rPr>
                <w:b w:val="false"/>
                <w:bCs w:val="false"/>
                <w:sz w:val="20"/>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rPr>
                <w:b w:val="false"/>
                <w:bCs w:val="false"/>
                <w:sz w:val="20"/>
              </w:rPr>
            </w:pPr>
            <w:r>
              <w:rPr>
                <w:b w:val="false"/>
                <w:bCs w:val="false"/>
                <w:sz w:val="20"/>
              </w:rPr>
            </w:r>
          </w:p>
        </w:tc>
        <w:tc>
          <w:tcPr>
            <w:tcW w:type="dxa" w:w="2569"/>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rPr>
                <w:b w:val="false"/>
                <w:bCs w:val="false"/>
                <w:sz w:val="20"/>
              </w:rPr>
            </w:pPr>
            <w:r>
              <w:rPr>
                <w:b w:val="false"/>
                <w:bCs w:val="false"/>
                <w:sz w:val="20"/>
              </w:rPr>
            </w:r>
          </w:p>
        </w:tc>
        <w:tc>
          <w:tcPr>
            <w:tcW w:type="dxa" w:w="1211"/>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rPr>
                <w:b w:val="false"/>
                <w:bCs w:val="false"/>
                <w:sz w:val="20"/>
              </w:rPr>
            </w:pPr>
            <w:r>
              <w:rPr>
                <w:b w:val="false"/>
                <w:bCs w:val="false"/>
                <w:sz w:val="20"/>
              </w:rPr>
            </w:r>
          </w:p>
        </w:tc>
        <w:tc>
          <w:tcPr>
            <w:tcW w:type="dxa" w:w="180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rPr>
                <w:b w:val="false"/>
                <w:bCs w:val="false"/>
                <w:sz w:val="20"/>
              </w:rPr>
            </w:pPr>
            <w:r>
              <w:rPr>
                <w:b w:val="false"/>
                <w:bCs w:val="false"/>
                <w:sz w:val="20"/>
              </w:rPr>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rPr>
                <w:b w:val="false"/>
                <w:bCs w:val="false"/>
                <w:sz w:val="20"/>
              </w:rPr>
            </w:pPr>
            <w:r>
              <w:rPr>
                <w:b w:val="false"/>
                <w:bCs w:val="false"/>
                <w:sz w:val="20"/>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rPr>
            </w:pPr>
            <w:r>
              <w:rPr>
                <w:b w:val="false"/>
                <w:bCs w:val="false"/>
                <w:sz w:val="20"/>
              </w:rPr>
              <w:t>4</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rPr>
            </w:pPr>
            <w:r>
              <w:rPr>
                <w:b w:val="false"/>
                <w:bCs w:val="false"/>
                <w:sz w:val="20"/>
              </w:rPr>
              <w:t>4146</w:t>
            </w:r>
          </w:p>
        </w:tc>
        <w:tc>
          <w:tcPr>
            <w:tcW w:type="dxa" w:w="2569"/>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rPr>
            </w:pPr>
            <w:r>
              <w:rPr>
                <w:b w:val="false"/>
                <w:bCs w:val="false"/>
                <w:sz w:val="20"/>
              </w:rPr>
              <w:t>4147,4 y 4150,4</w:t>
            </w:r>
          </w:p>
        </w:tc>
        <w:tc>
          <w:tcPr>
            <w:tcW w:type="dxa" w:w="1211"/>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lang w:val="en-US"/>
              </w:rPr>
            </w:pPr>
            <w:r>
              <w:rPr>
                <w:b w:val="false"/>
                <w:bCs w:val="false"/>
                <w:sz w:val="20"/>
                <w:lang w:val="en-US"/>
              </w:rPr>
              <w:t>4152</w:t>
            </w:r>
          </w:p>
        </w:tc>
        <w:tc>
          <w:tcPr>
            <w:tcW w:type="dxa" w:w="1800"/>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lang w:val="en-US"/>
              </w:rPr>
            </w:pPr>
            <w:r>
              <w:rPr>
                <w:b w:val="false"/>
                <w:bCs w:val="false"/>
                <w:sz w:val="20"/>
                <w:lang w:val="en-US"/>
              </w:rPr>
              <w:t>4154,4 – 4170</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rPr>
                <w:b w:val="false"/>
                <w:bCs w:val="false"/>
                <w:sz w:val="20"/>
                <w:lang w:val="en-US"/>
              </w:rPr>
            </w:pPr>
            <w:r>
              <w:rPr>
                <w:b w:val="false"/>
                <w:bCs w:val="false"/>
                <w:sz w:val="20"/>
                <w:lang w:val="en-US"/>
              </w:rPr>
              <w:t>4172</w:t>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rPr>
                <w:b w:val="false"/>
                <w:bCs w:val="false"/>
                <w:sz w:val="20"/>
                <w:lang w:val="en-US"/>
              </w:rPr>
            </w:pPr>
            <w:r>
              <w:rPr>
                <w:b w:val="false"/>
                <w:bCs w:val="false"/>
                <w:sz w:val="20"/>
                <w:lang w:val="en-US"/>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rPr>
                <w:b w:val="false"/>
                <w:bCs w:val="false"/>
                <w:sz w:val="20"/>
                <w:lang w:val="en-US"/>
              </w:rPr>
            </w:pPr>
            <w:r>
              <w:rPr>
                <w:b w:val="false"/>
                <w:bCs w:val="false"/>
                <w:sz w:val="20"/>
                <w:lang w:val="en-US"/>
              </w:rPr>
            </w:r>
          </w:p>
        </w:tc>
        <w:tc>
          <w:tcPr>
            <w:tcW w:type="dxa" w:w="2569"/>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lang w:val="en-US"/>
              </w:rPr>
            </w:pPr>
            <w:r>
              <w:rPr>
                <w:b w:val="false"/>
                <w:bCs w:val="false"/>
                <w:sz w:val="20"/>
                <w:lang w:val="en-US"/>
              </w:rPr>
              <w:t>2f  3kHz</w:t>
            </w:r>
          </w:p>
        </w:tc>
        <w:tc>
          <w:tcPr>
            <w:tcW w:type="dxa" w:w="1211"/>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rPr>
                <w:b w:val="false"/>
                <w:bCs w:val="false"/>
                <w:sz w:val="20"/>
                <w:lang w:val="en-US"/>
              </w:rPr>
            </w:pPr>
            <w:r>
              <w:rPr>
                <w:b w:val="false"/>
                <w:bCs w:val="false"/>
                <w:sz w:val="20"/>
                <w:lang w:val="en-US"/>
              </w:rPr>
            </w:r>
          </w:p>
        </w:tc>
        <w:tc>
          <w:tcPr>
            <w:tcW w:type="dxa" w:w="1800"/>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lang w:val="en-US"/>
              </w:rPr>
            </w:pPr>
            <w:r>
              <w:rPr>
                <w:b w:val="false"/>
                <w:bCs w:val="false"/>
                <w:sz w:val="20"/>
                <w:lang w:val="en-US"/>
              </w:rPr>
              <w:t>5f  4kHz</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rPr>
                <w:b w:val="false"/>
                <w:bCs w:val="false"/>
                <w:sz w:val="20"/>
                <w:lang w:val="en-US"/>
              </w:rPr>
            </w:pPr>
            <w:r>
              <w:rPr>
                <w:b w:val="false"/>
                <w:bCs w:val="false"/>
                <w:sz w:val="20"/>
                <w:lang w:val="en-US"/>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lang w:val="en-US"/>
              </w:rPr>
            </w:pPr>
            <w:r>
              <w:rPr>
                <w:b w:val="false"/>
                <w:bCs w:val="false"/>
                <w:sz w:val="20"/>
                <w:lang w:val="en-US"/>
              </w:rPr>
              <w:t>6</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lang w:val="en-US"/>
              </w:rPr>
            </w:pPr>
            <w:r>
              <w:rPr>
                <w:b w:val="false"/>
                <w:bCs w:val="false"/>
                <w:sz w:val="20"/>
                <w:lang w:val="en-US"/>
              </w:rPr>
              <w:t>6224</w:t>
            </w:r>
          </w:p>
        </w:tc>
        <w:tc>
          <w:tcPr>
            <w:tcW w:type="dxa" w:w="2569"/>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lang w:val="en-US"/>
              </w:rPr>
            </w:pPr>
            <w:r>
              <w:rPr>
                <w:b w:val="false"/>
                <w:bCs w:val="false"/>
                <w:sz w:val="20"/>
                <w:lang w:val="en-US"/>
              </w:rPr>
              <w:t>6225,4 – 6231,4</w:t>
            </w:r>
          </w:p>
        </w:tc>
        <w:tc>
          <w:tcPr>
            <w:tcW w:type="dxa" w:w="1211"/>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lang w:val="en-US"/>
              </w:rPr>
            </w:pPr>
            <w:r>
              <w:rPr>
                <w:b w:val="false"/>
                <w:bCs w:val="false"/>
                <w:sz w:val="20"/>
                <w:lang w:val="en-US"/>
              </w:rPr>
              <w:t>6233</w:t>
            </w:r>
          </w:p>
        </w:tc>
        <w:tc>
          <w:tcPr>
            <w:tcW w:type="dxa" w:w="1800"/>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lang w:val="en-US"/>
              </w:rPr>
            </w:pPr>
            <w:r>
              <w:rPr>
                <w:b w:val="false"/>
                <w:bCs w:val="false"/>
                <w:sz w:val="20"/>
                <w:lang w:val="en-US"/>
              </w:rPr>
              <w:t>6235,4 – 6259</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rPr>
                <w:b w:val="false"/>
                <w:bCs w:val="false"/>
                <w:sz w:val="20"/>
                <w:lang w:val="en-US"/>
              </w:rPr>
            </w:pPr>
            <w:r>
              <w:rPr>
                <w:b w:val="false"/>
                <w:bCs w:val="false"/>
                <w:sz w:val="20"/>
                <w:lang w:val="en-US"/>
              </w:rPr>
              <w:t>6261</w:t>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rPr>
                <w:b w:val="false"/>
                <w:bCs w:val="false"/>
                <w:sz w:val="20"/>
                <w:lang w:val="en-US"/>
              </w:rPr>
            </w:pPr>
            <w:r>
              <w:rPr>
                <w:b w:val="false"/>
                <w:bCs w:val="false"/>
                <w:sz w:val="20"/>
                <w:lang w:val="en-US"/>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rPr>
                <w:b w:val="false"/>
                <w:bCs w:val="false"/>
                <w:sz w:val="20"/>
                <w:lang w:val="en-US"/>
              </w:rPr>
            </w:pPr>
            <w:r>
              <w:rPr>
                <w:b w:val="false"/>
                <w:bCs w:val="false"/>
                <w:sz w:val="20"/>
                <w:lang w:val="en-US"/>
              </w:rPr>
            </w:r>
          </w:p>
        </w:tc>
        <w:tc>
          <w:tcPr>
            <w:tcW w:type="dxa" w:w="2569"/>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lang w:val="en-US"/>
              </w:rPr>
            </w:pPr>
            <w:r>
              <w:rPr>
                <w:b w:val="false"/>
                <w:bCs w:val="false"/>
                <w:sz w:val="20"/>
                <w:lang w:val="en-US"/>
              </w:rPr>
              <w:t>3f  3kHz</w:t>
            </w:r>
          </w:p>
        </w:tc>
        <w:tc>
          <w:tcPr>
            <w:tcW w:type="dxa" w:w="1211"/>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rPr>
                <w:b w:val="false"/>
                <w:bCs w:val="false"/>
                <w:sz w:val="20"/>
                <w:lang w:val="en-US"/>
              </w:rPr>
            </w:pPr>
            <w:r>
              <w:rPr>
                <w:b w:val="false"/>
                <w:bCs w:val="false"/>
                <w:sz w:val="20"/>
                <w:lang w:val="en-US"/>
              </w:rPr>
            </w:r>
          </w:p>
        </w:tc>
        <w:tc>
          <w:tcPr>
            <w:tcW w:type="dxa" w:w="1800"/>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lang w:val="en-US"/>
              </w:rPr>
            </w:pPr>
            <w:r>
              <w:rPr>
                <w:b w:val="false"/>
                <w:bCs w:val="false"/>
                <w:sz w:val="20"/>
                <w:lang w:val="en-US"/>
              </w:rPr>
              <w:t>7f  4kHz</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rPr>
                <w:b w:val="false"/>
                <w:bCs w:val="false"/>
                <w:sz w:val="20"/>
                <w:lang w:val="en-US"/>
              </w:rPr>
            </w:pPr>
            <w:r>
              <w:rPr>
                <w:b w:val="false"/>
                <w:bCs w:val="false"/>
                <w:sz w:val="20"/>
                <w:lang w:val="en-US"/>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lang w:val="en-US"/>
              </w:rPr>
            </w:pPr>
            <w:r>
              <w:rPr>
                <w:b w:val="false"/>
                <w:bCs w:val="false"/>
                <w:sz w:val="20"/>
                <w:lang w:val="en-US"/>
              </w:rPr>
              <w:t>8</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lang w:val="en-US"/>
              </w:rPr>
            </w:pPr>
            <w:r>
              <w:rPr>
                <w:b w:val="false"/>
                <w:bCs w:val="false"/>
                <w:sz w:val="20"/>
                <w:lang w:val="en-US"/>
              </w:rPr>
              <w:t>8294</w:t>
            </w:r>
          </w:p>
        </w:tc>
        <w:tc>
          <w:tcPr>
            <w:tcW w:type="dxa" w:w="2569"/>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lang w:val="en-US"/>
              </w:rPr>
            </w:pPr>
            <w:r>
              <w:rPr>
                <w:b w:val="false"/>
                <w:bCs w:val="false"/>
                <w:sz w:val="20"/>
                <w:lang w:val="en-US"/>
              </w:rPr>
              <w:t>8295,4 – 8298,4</w:t>
            </w:r>
          </w:p>
        </w:tc>
        <w:tc>
          <w:tcPr>
            <w:tcW w:type="dxa" w:w="1211"/>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lang w:val="en-US"/>
              </w:rPr>
            </w:pPr>
            <w:r>
              <w:rPr>
                <w:b w:val="false"/>
                <w:bCs w:val="false"/>
                <w:sz w:val="20"/>
                <w:lang w:val="en-US"/>
              </w:rPr>
              <w:t>8300</w:t>
            </w:r>
          </w:p>
        </w:tc>
        <w:tc>
          <w:tcPr>
            <w:tcW w:type="dxa" w:w="1800"/>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lang w:val="en-US"/>
              </w:rPr>
            </w:pPr>
            <w:r>
              <w:rPr>
                <w:b w:val="false"/>
                <w:bCs w:val="false"/>
                <w:sz w:val="20"/>
                <w:lang w:val="en-US"/>
              </w:rPr>
              <w:t>8302 – 8338</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rPr>
                <w:b w:val="false"/>
                <w:bCs w:val="false"/>
                <w:sz w:val="20"/>
                <w:lang w:val="en-US"/>
              </w:rPr>
            </w:pPr>
            <w:r>
              <w:rPr>
                <w:b w:val="false"/>
                <w:bCs w:val="false"/>
                <w:sz w:val="20"/>
                <w:lang w:val="en-US"/>
              </w:rPr>
              <w:t>834</w:t>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rPr>
                <w:b w:val="false"/>
                <w:bCs w:val="false"/>
                <w:sz w:val="20"/>
                <w:lang w:val="en-US"/>
              </w:rPr>
            </w:pPr>
            <w:r>
              <w:rPr>
                <w:b w:val="false"/>
                <w:bCs w:val="false"/>
                <w:sz w:val="20"/>
                <w:lang w:val="en-US"/>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rPr>
                <w:b w:val="false"/>
                <w:bCs w:val="false"/>
                <w:sz w:val="20"/>
                <w:lang w:val="en-US"/>
              </w:rPr>
            </w:pPr>
            <w:r>
              <w:rPr>
                <w:b w:val="false"/>
                <w:bCs w:val="false"/>
                <w:sz w:val="20"/>
                <w:lang w:val="en-US"/>
              </w:rPr>
            </w:r>
          </w:p>
        </w:tc>
        <w:tc>
          <w:tcPr>
            <w:tcW w:type="dxa" w:w="2569"/>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lang w:val="en-US"/>
              </w:rPr>
            </w:pPr>
            <w:r>
              <w:rPr>
                <w:b w:val="false"/>
                <w:bCs w:val="false"/>
                <w:sz w:val="20"/>
                <w:lang w:val="en-US"/>
              </w:rPr>
              <w:t>2f  3kHz</w:t>
            </w:r>
          </w:p>
        </w:tc>
        <w:tc>
          <w:tcPr>
            <w:tcW w:type="dxa" w:w="1211"/>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rPr>
                <w:b w:val="false"/>
                <w:bCs w:val="false"/>
                <w:sz w:val="20"/>
                <w:lang w:val="en-US"/>
              </w:rPr>
            </w:pPr>
            <w:r>
              <w:rPr>
                <w:b w:val="false"/>
                <w:bCs w:val="false"/>
                <w:sz w:val="20"/>
                <w:lang w:val="en-US"/>
              </w:rPr>
            </w:r>
          </w:p>
        </w:tc>
        <w:tc>
          <w:tcPr>
            <w:tcW w:type="dxa" w:w="1800"/>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lang w:val="en-US"/>
              </w:rPr>
            </w:pPr>
            <w:r>
              <w:rPr>
                <w:b w:val="false"/>
                <w:bCs w:val="false"/>
                <w:sz w:val="20"/>
                <w:lang w:val="en-US"/>
              </w:rPr>
              <w:t>10f  4kHz</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rPr>
                <w:b w:val="false"/>
                <w:bCs w:val="false"/>
                <w:sz w:val="20"/>
                <w:lang w:val="en-US"/>
              </w:rPr>
            </w:pPr>
            <w:r>
              <w:rPr>
                <w:b w:val="false"/>
                <w:bCs w:val="false"/>
                <w:sz w:val="20"/>
                <w:lang w:val="en-US"/>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lang w:val="en-US"/>
              </w:rPr>
            </w:pPr>
            <w:r>
              <w:rPr>
                <w:b w:val="false"/>
                <w:bCs w:val="false"/>
                <w:sz w:val="20"/>
                <w:lang w:val="en-US"/>
              </w:rPr>
              <w:t>12</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lang w:val="en-US"/>
              </w:rPr>
            </w:pPr>
            <w:r>
              <w:rPr>
                <w:b w:val="false"/>
                <w:bCs w:val="false"/>
                <w:sz w:val="20"/>
                <w:lang w:val="en-US"/>
              </w:rPr>
              <w:t>12353</w:t>
            </w:r>
          </w:p>
        </w:tc>
        <w:tc>
          <w:tcPr>
            <w:tcW w:type="dxa" w:w="2569"/>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lang w:val="en-US"/>
              </w:rPr>
            </w:pPr>
            <w:r>
              <w:rPr>
                <w:b w:val="false"/>
                <w:bCs w:val="false"/>
                <w:sz w:val="20"/>
                <w:lang w:val="en-US"/>
              </w:rPr>
              <w:t>12354,4 – 12366,4</w:t>
            </w:r>
          </w:p>
        </w:tc>
        <w:tc>
          <w:tcPr>
            <w:tcW w:type="dxa" w:w="1211"/>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lang w:val="en-US"/>
              </w:rPr>
            </w:pPr>
            <w:r>
              <w:rPr>
                <w:b w:val="false"/>
                <w:bCs w:val="false"/>
                <w:sz w:val="20"/>
                <w:lang w:val="en-US"/>
              </w:rPr>
              <w:t>12368</w:t>
            </w:r>
          </w:p>
        </w:tc>
        <w:tc>
          <w:tcPr>
            <w:tcW w:type="dxa" w:w="1800"/>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lang w:val="en-US"/>
              </w:rPr>
            </w:pPr>
            <w:r>
              <w:rPr>
                <w:b w:val="false"/>
                <w:bCs w:val="false"/>
                <w:sz w:val="20"/>
                <w:lang w:val="en-US"/>
              </w:rPr>
              <w:t>12370,4 – 12418</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rPr>
                <w:b w:val="false"/>
                <w:bCs w:val="false"/>
                <w:sz w:val="20"/>
                <w:lang w:val="en-US"/>
              </w:rPr>
            </w:pPr>
            <w:r>
              <w:rPr>
                <w:b w:val="false"/>
                <w:bCs w:val="false"/>
                <w:sz w:val="20"/>
                <w:lang w:val="en-US"/>
              </w:rPr>
              <w:t>12420</w:t>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rPr>
                <w:b w:val="false"/>
                <w:bCs w:val="false"/>
                <w:sz w:val="20"/>
                <w:lang w:val="en-US"/>
              </w:rPr>
            </w:pPr>
            <w:r>
              <w:rPr>
                <w:b w:val="false"/>
                <w:bCs w:val="false"/>
                <w:sz w:val="20"/>
                <w:lang w:val="en-US"/>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rPr>
                <w:b w:val="false"/>
                <w:bCs w:val="false"/>
                <w:sz w:val="20"/>
                <w:lang w:val="en-US"/>
              </w:rPr>
            </w:pPr>
            <w:r>
              <w:rPr>
                <w:b w:val="false"/>
                <w:bCs w:val="false"/>
                <w:sz w:val="20"/>
                <w:lang w:val="en-US"/>
              </w:rPr>
            </w:r>
          </w:p>
        </w:tc>
        <w:tc>
          <w:tcPr>
            <w:tcW w:type="dxa" w:w="2569"/>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lang w:val="en-US"/>
              </w:rPr>
            </w:pPr>
            <w:r>
              <w:rPr>
                <w:b w:val="false"/>
                <w:bCs w:val="false"/>
                <w:sz w:val="20"/>
                <w:lang w:val="en-US"/>
              </w:rPr>
              <w:t>5f  3kHz</w:t>
            </w:r>
          </w:p>
        </w:tc>
        <w:tc>
          <w:tcPr>
            <w:tcW w:type="dxa" w:w="1211"/>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rPr>
                <w:b w:val="false"/>
                <w:bCs w:val="false"/>
                <w:sz w:val="20"/>
                <w:lang w:val="en-US"/>
              </w:rPr>
            </w:pPr>
            <w:r>
              <w:rPr>
                <w:b w:val="false"/>
                <w:bCs w:val="false"/>
                <w:sz w:val="20"/>
                <w:lang w:val="en-US"/>
              </w:rPr>
            </w:r>
          </w:p>
        </w:tc>
        <w:tc>
          <w:tcPr>
            <w:tcW w:type="dxa" w:w="1800"/>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lang w:val="en-US"/>
              </w:rPr>
            </w:pPr>
            <w:r>
              <w:rPr>
                <w:b w:val="false"/>
                <w:bCs w:val="false"/>
                <w:sz w:val="20"/>
                <w:lang w:val="en-US"/>
              </w:rPr>
              <w:t>13f  4kHz</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rPr>
                <w:b w:val="false"/>
                <w:bCs w:val="false"/>
                <w:sz w:val="20"/>
                <w:lang w:val="en-US"/>
              </w:rPr>
            </w:pPr>
            <w:r>
              <w:rPr>
                <w:b w:val="false"/>
                <w:bCs w:val="false"/>
                <w:sz w:val="20"/>
                <w:lang w:val="en-US"/>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lang w:val="en-US"/>
              </w:rPr>
            </w:pPr>
            <w:r>
              <w:rPr>
                <w:b w:val="false"/>
                <w:bCs w:val="false"/>
                <w:sz w:val="20"/>
                <w:lang w:val="en-US"/>
              </w:rPr>
              <w:t>16</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lang w:val="en-US"/>
              </w:rPr>
            </w:pPr>
            <w:r>
              <w:rPr>
                <w:b w:val="false"/>
                <w:bCs w:val="false"/>
                <w:sz w:val="20"/>
                <w:lang w:val="en-US"/>
              </w:rPr>
              <w:t>16528</w:t>
            </w:r>
          </w:p>
        </w:tc>
        <w:tc>
          <w:tcPr>
            <w:tcW w:type="dxa" w:w="2569"/>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lang w:val="en-US"/>
              </w:rPr>
            </w:pPr>
            <w:r>
              <w:rPr>
                <w:b w:val="false"/>
                <w:bCs w:val="false"/>
                <w:sz w:val="20"/>
                <w:lang w:val="en-US"/>
              </w:rPr>
              <w:t>16529,4 – 16547,4</w:t>
            </w:r>
          </w:p>
        </w:tc>
        <w:tc>
          <w:tcPr>
            <w:tcW w:type="dxa" w:w="1211"/>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lang w:val="en-US"/>
              </w:rPr>
            </w:pPr>
            <w:r>
              <w:rPr>
                <w:b w:val="false"/>
                <w:bCs w:val="false"/>
                <w:sz w:val="20"/>
                <w:lang w:val="en-US"/>
              </w:rPr>
              <w:t>16549</w:t>
            </w:r>
          </w:p>
        </w:tc>
        <w:tc>
          <w:tcPr>
            <w:tcW w:type="dxa" w:w="1800"/>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lang w:val="en-US"/>
              </w:rPr>
            </w:pPr>
            <w:r>
              <w:rPr>
                <w:b w:val="false"/>
                <w:bCs w:val="false"/>
                <w:sz w:val="20"/>
                <w:lang w:val="en-US"/>
              </w:rPr>
              <w:t>16551,4 – 16615</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rPr>
                <w:b w:val="false"/>
                <w:bCs w:val="false"/>
                <w:sz w:val="20"/>
                <w:lang w:val="en-US"/>
              </w:rPr>
            </w:pPr>
            <w:r>
              <w:rPr>
                <w:b w:val="false"/>
                <w:bCs w:val="false"/>
                <w:sz w:val="20"/>
                <w:lang w:val="en-US"/>
              </w:rPr>
              <w:t>16617</w:t>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rPr>
                <w:b w:val="false"/>
                <w:bCs w:val="false"/>
                <w:sz w:val="20"/>
                <w:lang w:val="en-US"/>
              </w:rPr>
            </w:pPr>
            <w:r>
              <w:rPr>
                <w:b w:val="false"/>
                <w:bCs w:val="false"/>
                <w:sz w:val="20"/>
                <w:lang w:val="en-US"/>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rPr>
                <w:b w:val="false"/>
                <w:bCs w:val="false"/>
                <w:sz w:val="20"/>
                <w:lang w:val="en-US"/>
              </w:rPr>
            </w:pPr>
            <w:r>
              <w:rPr>
                <w:b w:val="false"/>
                <w:bCs w:val="false"/>
                <w:sz w:val="20"/>
                <w:lang w:val="en-US"/>
              </w:rPr>
            </w:r>
          </w:p>
        </w:tc>
        <w:tc>
          <w:tcPr>
            <w:tcW w:type="dxa" w:w="2569"/>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lang w:val="en-US"/>
              </w:rPr>
            </w:pPr>
            <w:r>
              <w:rPr>
                <w:b w:val="false"/>
                <w:bCs w:val="false"/>
                <w:sz w:val="20"/>
                <w:lang w:val="en-US"/>
              </w:rPr>
              <w:t>7f  3kHz</w:t>
            </w:r>
          </w:p>
        </w:tc>
        <w:tc>
          <w:tcPr>
            <w:tcW w:type="dxa" w:w="1211"/>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rPr>
                <w:b w:val="false"/>
                <w:bCs w:val="false"/>
                <w:sz w:val="20"/>
                <w:lang w:val="en-US"/>
              </w:rPr>
            </w:pPr>
            <w:r>
              <w:rPr>
                <w:b w:val="false"/>
                <w:bCs w:val="false"/>
                <w:sz w:val="20"/>
                <w:lang w:val="en-US"/>
              </w:rPr>
            </w:r>
          </w:p>
        </w:tc>
        <w:tc>
          <w:tcPr>
            <w:tcW w:type="dxa" w:w="1800"/>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lang w:val="en-US"/>
              </w:rPr>
            </w:pPr>
            <w:r>
              <w:rPr>
                <w:b w:val="false"/>
                <w:bCs w:val="false"/>
                <w:sz w:val="20"/>
                <w:lang w:val="en-US"/>
              </w:rPr>
              <w:t>17f  4kHz</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rPr>
                <w:b w:val="false"/>
                <w:bCs w:val="false"/>
                <w:sz w:val="20"/>
                <w:lang w:val="en-US"/>
              </w:rPr>
            </w:pPr>
            <w:r>
              <w:rPr>
                <w:b w:val="false"/>
                <w:bCs w:val="false"/>
                <w:sz w:val="20"/>
                <w:lang w:val="en-US"/>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lang w:val="en-US"/>
              </w:rPr>
            </w:pPr>
            <w:r>
              <w:rPr>
                <w:b w:val="false"/>
                <w:bCs w:val="false"/>
                <w:sz w:val="20"/>
                <w:lang w:val="en-US"/>
              </w:rPr>
              <w:t>18/19</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lang w:val="en-US"/>
              </w:rPr>
            </w:pPr>
            <w:r>
              <w:rPr>
                <w:b w:val="false"/>
                <w:bCs w:val="false"/>
                <w:sz w:val="20"/>
                <w:lang w:val="en-US"/>
              </w:rPr>
              <w:t>18825</w:t>
            </w:r>
          </w:p>
        </w:tc>
        <w:tc>
          <w:tcPr>
            <w:tcW w:type="dxa" w:w="2569"/>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lang w:val="en-US"/>
              </w:rPr>
            </w:pPr>
            <w:r>
              <w:rPr>
                <w:b w:val="false"/>
                <w:bCs w:val="false"/>
                <w:sz w:val="20"/>
                <w:lang w:val="en-US"/>
              </w:rPr>
              <w:t>18826,4 – 18844,4</w:t>
            </w:r>
          </w:p>
        </w:tc>
        <w:tc>
          <w:tcPr>
            <w:tcW w:type="dxa" w:w="1211"/>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lang w:val="en-US"/>
              </w:rPr>
            </w:pPr>
            <w:r>
              <w:rPr>
                <w:b w:val="false"/>
                <w:bCs w:val="false"/>
                <w:sz w:val="20"/>
                <w:lang w:val="en-US"/>
              </w:rPr>
              <w:t>18846</w:t>
            </w:r>
          </w:p>
        </w:tc>
        <w:tc>
          <w:tcPr>
            <w:tcW w:type="dxa" w:w="1800"/>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lang w:val="en-US"/>
              </w:rPr>
            </w:pPr>
            <w:r>
              <w:rPr>
                <w:b w:val="false"/>
                <w:bCs w:val="false"/>
                <w:sz w:val="20"/>
                <w:lang w:val="en-US"/>
              </w:rPr>
              <w:t>18848,4 – 18868</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rPr>
                <w:b w:val="false"/>
                <w:bCs w:val="false"/>
                <w:sz w:val="20"/>
                <w:lang w:val="en-US"/>
              </w:rPr>
            </w:pPr>
            <w:r>
              <w:rPr>
                <w:b w:val="false"/>
                <w:bCs w:val="false"/>
                <w:sz w:val="20"/>
                <w:lang w:val="en-US"/>
              </w:rPr>
              <w:t>18870</w:t>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rPr>
                <w:b w:val="false"/>
                <w:bCs w:val="false"/>
                <w:sz w:val="20"/>
                <w:lang w:val="en-US"/>
              </w:rPr>
            </w:pPr>
            <w:r>
              <w:rPr>
                <w:b w:val="false"/>
                <w:bCs w:val="false"/>
                <w:sz w:val="20"/>
                <w:lang w:val="en-US"/>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rPr>
                <w:b w:val="false"/>
                <w:bCs w:val="false"/>
                <w:sz w:val="20"/>
                <w:lang w:val="en-US"/>
              </w:rPr>
            </w:pPr>
            <w:r>
              <w:rPr>
                <w:b w:val="false"/>
                <w:bCs w:val="false"/>
                <w:sz w:val="20"/>
                <w:lang w:val="en-US"/>
              </w:rPr>
            </w:r>
          </w:p>
        </w:tc>
        <w:tc>
          <w:tcPr>
            <w:tcW w:type="dxa" w:w="2569"/>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lang w:val="en-US"/>
              </w:rPr>
            </w:pPr>
            <w:r>
              <w:rPr>
                <w:b w:val="false"/>
                <w:bCs w:val="false"/>
                <w:sz w:val="20"/>
                <w:lang w:val="en-US"/>
              </w:rPr>
              <w:t>7f  3kHz</w:t>
            </w:r>
          </w:p>
        </w:tc>
        <w:tc>
          <w:tcPr>
            <w:tcW w:type="dxa" w:w="1211"/>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rPr>
                <w:b w:val="false"/>
                <w:bCs w:val="false"/>
                <w:sz w:val="20"/>
                <w:lang w:val="en-US"/>
              </w:rPr>
            </w:pPr>
            <w:r>
              <w:rPr>
                <w:b w:val="false"/>
                <w:bCs w:val="false"/>
                <w:sz w:val="20"/>
                <w:lang w:val="en-US"/>
              </w:rPr>
            </w:r>
          </w:p>
        </w:tc>
        <w:tc>
          <w:tcPr>
            <w:tcW w:type="dxa" w:w="1800"/>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lang w:val="en-US"/>
              </w:rPr>
            </w:pPr>
            <w:r>
              <w:rPr>
                <w:b w:val="false"/>
                <w:bCs w:val="false"/>
                <w:sz w:val="20"/>
                <w:lang w:val="en-US"/>
              </w:rPr>
              <w:t>6f  4kHz</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rPr>
                <w:b w:val="false"/>
                <w:bCs w:val="false"/>
                <w:sz w:val="20"/>
                <w:lang w:val="en-US"/>
              </w:rPr>
            </w:pPr>
            <w:r>
              <w:rPr>
                <w:b w:val="false"/>
                <w:bCs w:val="false"/>
                <w:sz w:val="20"/>
                <w:lang w:val="en-US"/>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lang w:val="en-US"/>
              </w:rPr>
            </w:pPr>
            <w:r>
              <w:rPr>
                <w:b w:val="false"/>
                <w:bCs w:val="false"/>
                <w:sz w:val="20"/>
                <w:lang w:val="en-US"/>
              </w:rPr>
              <w:t>22</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lang w:val="en-US"/>
              </w:rPr>
            </w:pPr>
            <w:r>
              <w:rPr>
                <w:b w:val="false"/>
                <w:bCs w:val="false"/>
                <w:sz w:val="20"/>
                <w:lang w:val="en-US"/>
              </w:rPr>
              <w:t>22159</w:t>
            </w:r>
          </w:p>
        </w:tc>
        <w:tc>
          <w:tcPr>
            <w:tcW w:type="dxa" w:w="2569"/>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lang w:val="en-US"/>
              </w:rPr>
            </w:pPr>
            <w:r>
              <w:rPr>
                <w:b w:val="false"/>
                <w:bCs w:val="false"/>
                <w:sz w:val="20"/>
                <w:lang w:val="en-US"/>
              </w:rPr>
              <w:t>22160,4 – 22178,4</w:t>
            </w:r>
          </w:p>
        </w:tc>
        <w:tc>
          <w:tcPr>
            <w:tcW w:type="dxa" w:w="1211"/>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lang w:val="en-US"/>
              </w:rPr>
            </w:pPr>
            <w:r>
              <w:rPr>
                <w:b w:val="false"/>
                <w:bCs w:val="false"/>
                <w:sz w:val="20"/>
                <w:lang w:val="en-US"/>
              </w:rPr>
              <w:t>22180</w:t>
            </w:r>
          </w:p>
        </w:tc>
        <w:tc>
          <w:tcPr>
            <w:tcW w:type="dxa" w:w="1800"/>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lang w:val="en-US"/>
              </w:rPr>
            </w:pPr>
            <w:r>
              <w:rPr>
                <w:b w:val="false"/>
                <w:bCs w:val="false"/>
                <w:sz w:val="20"/>
                <w:lang w:val="en-US"/>
              </w:rPr>
              <w:t>22182,4 – 22238</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rPr>
                <w:b w:val="false"/>
                <w:bCs w:val="false"/>
                <w:sz w:val="20"/>
                <w:lang w:val="en-US"/>
              </w:rPr>
            </w:pPr>
            <w:r>
              <w:rPr>
                <w:b w:val="false"/>
                <w:bCs w:val="false"/>
                <w:sz w:val="20"/>
                <w:lang w:val="en-US"/>
              </w:rPr>
              <w:t>2224</w:t>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rPr>
                <w:b w:val="false"/>
                <w:bCs w:val="false"/>
                <w:sz w:val="20"/>
                <w:lang w:val="en-US"/>
              </w:rPr>
            </w:pPr>
            <w:r>
              <w:rPr>
                <w:b w:val="false"/>
                <w:bCs w:val="false"/>
                <w:sz w:val="20"/>
                <w:lang w:val="en-US"/>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rPr>
                <w:b w:val="false"/>
                <w:bCs w:val="false"/>
                <w:sz w:val="20"/>
                <w:lang w:val="en-US"/>
              </w:rPr>
            </w:pPr>
            <w:r>
              <w:rPr>
                <w:b w:val="false"/>
                <w:bCs w:val="false"/>
                <w:sz w:val="20"/>
                <w:lang w:val="en-US"/>
              </w:rPr>
            </w:r>
          </w:p>
        </w:tc>
        <w:tc>
          <w:tcPr>
            <w:tcW w:type="dxa" w:w="2569"/>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lang w:val="en-US"/>
              </w:rPr>
            </w:pPr>
            <w:r>
              <w:rPr>
                <w:b w:val="false"/>
                <w:bCs w:val="false"/>
                <w:sz w:val="20"/>
                <w:lang w:val="en-US"/>
              </w:rPr>
              <w:t>7f  3kHz</w:t>
            </w:r>
          </w:p>
        </w:tc>
        <w:tc>
          <w:tcPr>
            <w:tcW w:type="dxa" w:w="1211"/>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rPr>
                <w:b w:val="false"/>
                <w:bCs w:val="false"/>
                <w:sz w:val="20"/>
                <w:lang w:val="en-US"/>
              </w:rPr>
            </w:pPr>
            <w:r>
              <w:rPr>
                <w:b w:val="false"/>
                <w:bCs w:val="false"/>
                <w:sz w:val="20"/>
                <w:lang w:val="en-US"/>
              </w:rPr>
            </w:r>
          </w:p>
        </w:tc>
        <w:tc>
          <w:tcPr>
            <w:tcW w:type="dxa" w:w="1800"/>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lang w:val="en-US"/>
              </w:rPr>
            </w:pPr>
            <w:r>
              <w:rPr>
                <w:b w:val="false"/>
                <w:bCs w:val="false"/>
                <w:sz w:val="20"/>
                <w:lang w:val="en-US"/>
              </w:rPr>
              <w:t>15f  4kHz</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rPr>
                <w:b w:val="false"/>
                <w:bCs w:val="false"/>
                <w:sz w:val="20"/>
                <w:lang w:val="en-US"/>
              </w:rPr>
            </w:pPr>
            <w:r>
              <w:rPr>
                <w:b w:val="false"/>
                <w:bCs w:val="false"/>
                <w:sz w:val="20"/>
                <w:lang w:val="en-US"/>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lang w:val="en-US"/>
              </w:rPr>
            </w:pPr>
            <w:r>
              <w:rPr>
                <w:b w:val="false"/>
                <w:bCs w:val="false"/>
                <w:sz w:val="20"/>
                <w:lang w:val="en-US"/>
              </w:rPr>
              <w:t>25/26</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lang w:val="en-US"/>
              </w:rPr>
            </w:pPr>
            <w:r>
              <w:rPr>
                <w:b w:val="false"/>
                <w:bCs w:val="false"/>
                <w:sz w:val="20"/>
                <w:lang w:val="en-US"/>
              </w:rPr>
              <w:t>25100</w:t>
            </w:r>
          </w:p>
        </w:tc>
        <w:tc>
          <w:tcPr>
            <w:tcW w:type="dxa" w:w="2569"/>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lang w:val="en-US"/>
              </w:rPr>
            </w:pPr>
            <w:r>
              <w:rPr>
                <w:b w:val="false"/>
                <w:bCs w:val="false"/>
                <w:sz w:val="20"/>
                <w:lang w:val="en-US"/>
              </w:rPr>
              <w:t>25101,4 – 25119,4</w:t>
            </w:r>
          </w:p>
        </w:tc>
        <w:tc>
          <w:tcPr>
            <w:tcW w:type="dxa" w:w="1211"/>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lang w:val="en-US"/>
              </w:rPr>
            </w:pPr>
            <w:r>
              <w:rPr>
                <w:b w:val="false"/>
                <w:bCs w:val="false"/>
                <w:sz w:val="20"/>
                <w:lang w:val="en-US"/>
              </w:rPr>
              <w:t>25121</w:t>
            </w:r>
          </w:p>
        </w:tc>
        <w:tc>
          <w:tcPr>
            <w:tcW w:type="dxa" w:w="1800"/>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lang w:val="en-US"/>
              </w:rPr>
            </w:pPr>
            <w:r>
              <w:rPr>
                <w:b w:val="false"/>
                <w:bCs w:val="false"/>
                <w:sz w:val="20"/>
                <w:lang w:val="en-US"/>
              </w:rPr>
              <w:t>25123,4 – 25159</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rPr>
                <w:b w:val="false"/>
                <w:bCs w:val="false"/>
                <w:sz w:val="20"/>
                <w:lang w:val="en-US"/>
              </w:rPr>
            </w:pPr>
            <w:r>
              <w:rPr>
                <w:b w:val="false"/>
                <w:bCs w:val="false"/>
                <w:sz w:val="20"/>
                <w:lang w:val="en-US"/>
              </w:rPr>
              <w:t>25161,25</w:t>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rPr>
                <w:b w:val="false"/>
                <w:bCs w:val="false"/>
                <w:sz w:val="20"/>
                <w:lang w:val="en-US"/>
              </w:rPr>
            </w:pPr>
            <w:r>
              <w:rPr>
                <w:b w:val="false"/>
                <w:bCs w:val="false"/>
                <w:sz w:val="20"/>
                <w:lang w:val="en-US"/>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rPr>
                <w:b w:val="false"/>
                <w:bCs w:val="false"/>
                <w:sz w:val="20"/>
                <w:lang w:val="en-US"/>
              </w:rPr>
            </w:pPr>
            <w:r>
              <w:rPr>
                <w:b w:val="false"/>
                <w:bCs w:val="false"/>
                <w:sz w:val="20"/>
                <w:lang w:val="en-US"/>
              </w:rPr>
            </w:r>
          </w:p>
        </w:tc>
        <w:tc>
          <w:tcPr>
            <w:tcW w:type="dxa" w:w="2569"/>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lang w:val="en-US"/>
              </w:rPr>
            </w:pPr>
            <w:r>
              <w:rPr>
                <w:b w:val="false"/>
                <w:bCs w:val="false"/>
                <w:sz w:val="20"/>
                <w:lang w:val="en-US"/>
              </w:rPr>
              <w:t>7f  3kHz</w:t>
            </w:r>
          </w:p>
        </w:tc>
        <w:tc>
          <w:tcPr>
            <w:tcW w:type="dxa" w:w="1211"/>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rPr>
                <w:b w:val="false"/>
                <w:bCs w:val="false"/>
                <w:sz w:val="20"/>
                <w:lang w:val="en-US"/>
              </w:rPr>
            </w:pPr>
            <w:r>
              <w:rPr>
                <w:b w:val="false"/>
                <w:bCs w:val="false"/>
                <w:sz w:val="20"/>
                <w:lang w:val="en-US"/>
              </w:rPr>
            </w:r>
          </w:p>
        </w:tc>
        <w:tc>
          <w:tcPr>
            <w:tcW w:type="dxa" w:w="1800"/>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lang w:val="en-US"/>
              </w:rPr>
            </w:pPr>
            <w:r>
              <w:rPr>
                <w:b w:val="false"/>
                <w:bCs w:val="false"/>
                <w:sz w:val="20"/>
                <w:lang w:val="en-US"/>
              </w:rPr>
              <w:t>10f  4kHz</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rPr>
                <w:b w:val="false"/>
                <w:bCs w:val="false"/>
                <w:sz w:val="20"/>
                <w:lang w:val="en-US"/>
              </w:rPr>
            </w:pPr>
            <w:r>
              <w:rPr>
                <w:b w:val="false"/>
                <w:bCs w:val="false"/>
                <w:sz w:val="20"/>
                <w:lang w:val="en-US"/>
              </w:rPr>
            </w:r>
          </w:p>
        </w:tc>
      </w:tr>
    </w:tbl>
    <w:p>
      <w:pPr>
        <w:pStyle w:val="style26"/>
        <w:rPr>
          <w:b w:val="false"/>
          <w:bCs w:val="false"/>
          <w:sz w:val="20"/>
          <w:lang w:val="en-US"/>
        </w:rPr>
      </w:pPr>
      <w:r>
        <w:rPr>
          <w:b w:val="false"/>
          <w:bCs w:val="false"/>
          <w:sz w:val="20"/>
          <w:lang w:val="en-US"/>
        </w:rPr>
      </w:r>
    </w:p>
    <w:p>
      <w:pPr>
        <w:pStyle w:val="style26"/>
        <w:jc w:val="center"/>
        <w:rPr>
          <w:b w:val="false"/>
          <w:bCs w:val="false"/>
          <w:sz w:val="20"/>
          <w:lang w:val="en-US"/>
        </w:rPr>
      </w:pPr>
      <w:r>
        <w:rPr>
          <w:b w:val="false"/>
          <w:bCs w:val="false"/>
          <w:sz w:val="20"/>
          <w:lang w:val="en-US"/>
        </w:rPr>
      </w:r>
    </w:p>
    <w:p>
      <w:pPr>
        <w:pStyle w:val="style0"/>
        <w:rPr>
          <w:sz w:val="20"/>
          <w:lang w:val="en-US"/>
        </w:rPr>
      </w:pPr>
      <w:r>
        <w:rPr>
          <w:sz w:val="20"/>
          <w:lang w:val="en-US"/>
        </w:rPr>
      </w:r>
    </w:p>
    <w:tbl>
      <w:tblPr>
        <w:jc w:val="left"/>
        <w:tblInd w:type="dxa" w:w="-5"/>
        <w:tblBorders>
          <w:top w:color="000000" w:space="0" w:sz="4" w:val="single"/>
          <w:left w:color="000000" w:space="0" w:sz="4" w:val="single"/>
          <w:bottom w:color="000000" w:space="0" w:sz="4" w:val="single"/>
          <w:insideH w:color="000000" w:space="0" w:sz="4" w:val="single"/>
          <w:right w:val="nil"/>
          <w:insideV w:val="nil"/>
        </w:tblBorders>
        <w:tblCellMar>
          <w:top w:type="dxa" w:w="0"/>
          <w:left w:type="dxa" w:w="65"/>
          <w:bottom w:type="dxa" w:w="0"/>
          <w:right w:type="dxa" w:w="70"/>
        </w:tblCellMar>
      </w:tblPr>
      <w:tblGrid>
        <w:gridCol w:w="970"/>
        <w:gridCol w:w="1080"/>
        <w:gridCol w:w="2160"/>
        <w:gridCol w:w="1080"/>
        <w:gridCol w:w="2340"/>
        <w:gridCol w:w="1270"/>
      </w:tblGrid>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rPr>
            </w:pPr>
            <w:r>
              <w:rPr>
                <w:b w:val="false"/>
                <w:bCs w:val="false"/>
                <w:sz w:val="20"/>
              </w:rPr>
              <w:t>Banda MHz</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rPr>
            </w:pPr>
            <w:r>
              <w:rPr>
                <w:b w:val="false"/>
                <w:bCs w:val="false"/>
                <w:sz w:val="20"/>
              </w:rPr>
              <w:t>Limites kHz</w:t>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rPr>
            </w:pPr>
            <w:r>
              <w:rPr>
                <w:b w:val="false"/>
                <w:bCs w:val="false"/>
                <w:sz w:val="20"/>
              </w:rPr>
              <w:t>Frecuencias asignables a estaciones de barco para la transmisión de datos oceanográficos.</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rPr>
            </w:pPr>
            <w:r>
              <w:rPr>
                <w:b w:val="false"/>
                <w:bCs w:val="false"/>
                <w:sz w:val="20"/>
              </w:rPr>
              <w:t>Limites kHz</w:t>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rPr>
            </w:pPr>
            <w:r>
              <w:rPr>
                <w:b w:val="false"/>
                <w:bCs w:val="false"/>
                <w:sz w:val="20"/>
              </w:rPr>
              <w:t>Frecuencias (asociadas por pares) asignables a estaciones de barco, sistemas de telegrafía de impresión directa de banda estrecha, y transmisión de datos a velocidades no superiores a 100 baudios para MDF y 200 baudios para MDP.</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rPr>
                <w:b w:val="false"/>
                <w:bCs w:val="false"/>
                <w:sz w:val="20"/>
              </w:rPr>
            </w:pPr>
            <w:r>
              <w:rPr>
                <w:b w:val="false"/>
                <w:bCs w:val="false"/>
                <w:sz w:val="20"/>
              </w:rPr>
              <w:t>Límites kHz</w:t>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4</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4172</w:t>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4172</w:t>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4172,5 – 4181,5</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center"/>
              <w:rPr>
                <w:b w:val="false"/>
                <w:bCs w:val="false"/>
                <w:sz w:val="20"/>
              </w:rPr>
            </w:pPr>
            <w:r>
              <w:rPr>
                <w:b w:val="false"/>
                <w:bCs w:val="false"/>
                <w:sz w:val="20"/>
              </w:rPr>
              <w:t>4181,75</w:t>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18f  0,5kHz</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rPr>
            </w:pPr>
            <w:r>
              <w:rPr>
                <w:b w:val="false"/>
                <w:bCs w:val="false"/>
                <w:sz w:val="20"/>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6</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6261</w:t>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6261,3 – 6262,5</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6262,75</w:t>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6263 – 6275,5</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center"/>
              <w:rPr>
                <w:b w:val="false"/>
                <w:bCs w:val="false"/>
                <w:sz w:val="20"/>
                <w:lang w:val="en-US"/>
              </w:rPr>
            </w:pPr>
            <w:r>
              <w:rPr>
                <w:b w:val="false"/>
                <w:bCs w:val="false"/>
                <w:sz w:val="20"/>
                <w:lang w:val="en-US"/>
              </w:rPr>
              <w:t>6275,75</w:t>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5f  0,3kHz</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25f  0,5kHz</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8</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8340</w:t>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8340,3 – 8341,4</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8341,75</w:t>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center"/>
              <w:rPr>
                <w:b w:val="false"/>
                <w:bCs w:val="false"/>
                <w:sz w:val="20"/>
                <w:lang w:val="en-US"/>
              </w:rPr>
            </w:pPr>
            <w:r>
              <w:rPr>
                <w:b w:val="false"/>
                <w:bCs w:val="false"/>
                <w:sz w:val="20"/>
                <w:lang w:val="en-US"/>
              </w:rPr>
              <w:t>8341,75</w:t>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5f  0,3kHz</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12</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12420</w:t>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12420,3 – 12421,5</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12421,75</w:t>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center"/>
              <w:rPr>
                <w:b w:val="false"/>
                <w:bCs w:val="false"/>
                <w:sz w:val="20"/>
                <w:lang w:val="en-US"/>
              </w:rPr>
            </w:pPr>
            <w:r>
              <w:rPr>
                <w:b w:val="false"/>
                <w:bCs w:val="false"/>
                <w:sz w:val="20"/>
                <w:lang w:val="en-US"/>
              </w:rPr>
              <w:t>12421,75</w:t>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5f  0,3kHz</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16</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16617</w:t>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16617,3 – 16618,5</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16618,75</w:t>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center"/>
              <w:rPr>
                <w:b w:val="false"/>
                <w:bCs w:val="false"/>
                <w:sz w:val="20"/>
                <w:lang w:val="en-US"/>
              </w:rPr>
            </w:pPr>
            <w:r>
              <w:rPr>
                <w:b w:val="false"/>
                <w:bCs w:val="false"/>
                <w:sz w:val="20"/>
                <w:lang w:val="en-US"/>
              </w:rPr>
              <w:t>16618,75</w:t>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5f  0,3kHz</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18/19</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18870</w:t>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18870</w:t>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center"/>
              <w:rPr>
                <w:b w:val="false"/>
                <w:bCs w:val="false"/>
                <w:sz w:val="20"/>
                <w:lang w:val="en-US"/>
              </w:rPr>
            </w:pPr>
            <w:r>
              <w:rPr>
                <w:b w:val="false"/>
                <w:bCs w:val="false"/>
                <w:sz w:val="20"/>
                <w:lang w:val="en-US"/>
              </w:rPr>
              <w:t>18870</w:t>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22</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22240</w:t>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22240,3 – 22241,5</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22241,75</w:t>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center"/>
              <w:rPr>
                <w:b w:val="false"/>
                <w:bCs w:val="false"/>
                <w:sz w:val="20"/>
                <w:lang w:val="en-US"/>
              </w:rPr>
            </w:pPr>
            <w:r>
              <w:rPr>
                <w:b w:val="false"/>
                <w:bCs w:val="false"/>
                <w:sz w:val="20"/>
                <w:lang w:val="en-US"/>
              </w:rPr>
              <w:t>22241,75</w:t>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5f  0,3kHz</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25/26</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25161,25</w:t>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25161,25</w:t>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center"/>
              <w:rPr>
                <w:b w:val="false"/>
                <w:bCs w:val="false"/>
                <w:sz w:val="20"/>
              </w:rPr>
            </w:pPr>
            <w:r>
              <w:rPr>
                <w:b w:val="false"/>
                <w:bCs w:val="false"/>
                <w:sz w:val="20"/>
              </w:rPr>
              <w:t>25161,25</w:t>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Banda MHz</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Límites kHz</w:t>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Frecuencias de llamadas asignables a estaciones de barco para telegrafía Morse de clase A1A o A1B</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Límites kHz</w:t>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Frecuencias (asociadas por pares) asignables a estaciones de barco, sistemas de telegrafía de impresión directa de banda estrecha, y transmisión de datos a velocidades no superiores a 100 baudios para MDF y 200 baudios para MDP.</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center"/>
              <w:rPr>
                <w:b w:val="false"/>
                <w:bCs w:val="false"/>
                <w:sz w:val="20"/>
              </w:rPr>
            </w:pPr>
            <w:r>
              <w:rPr>
                <w:b w:val="false"/>
                <w:bCs w:val="false"/>
                <w:sz w:val="20"/>
              </w:rPr>
              <w:t>Límites kHz</w:t>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4</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4181,75</w:t>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4186,75</w:t>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center"/>
              <w:rPr>
                <w:b w:val="false"/>
                <w:bCs w:val="false"/>
                <w:sz w:val="20"/>
              </w:rPr>
            </w:pPr>
            <w:r>
              <w:rPr>
                <w:b w:val="false"/>
                <w:bCs w:val="false"/>
                <w:sz w:val="20"/>
              </w:rPr>
              <w:t>4186,75</w:t>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rPr>
            </w:pPr>
            <w:r>
              <w:rPr>
                <w:b w:val="false"/>
                <w:bCs w:val="false"/>
                <w:sz w:val="20"/>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6</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6275,75</w:t>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6280,75</w:t>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6281 – 6284,5</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center"/>
              <w:rPr>
                <w:b w:val="false"/>
                <w:bCs w:val="false"/>
                <w:sz w:val="20"/>
              </w:rPr>
            </w:pPr>
            <w:r>
              <w:rPr>
                <w:b w:val="false"/>
                <w:bCs w:val="false"/>
                <w:sz w:val="20"/>
              </w:rPr>
              <w:t>6284,75</w:t>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8f  0,5kHz</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rPr>
            </w:pPr>
            <w:r>
              <w:rPr>
                <w:b w:val="false"/>
                <w:bCs w:val="false"/>
                <w:sz w:val="20"/>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8</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8341,75</w:t>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8341,75</w:t>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center"/>
              <w:rPr>
                <w:b w:val="false"/>
                <w:bCs w:val="false"/>
                <w:sz w:val="20"/>
              </w:rPr>
            </w:pPr>
            <w:r>
              <w:rPr>
                <w:b w:val="false"/>
                <w:bCs w:val="false"/>
                <w:sz w:val="20"/>
              </w:rPr>
              <w:t>8341,75</w:t>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rPr>
            </w:pPr>
            <w:r>
              <w:rPr>
                <w:b w:val="false"/>
                <w:bCs w:val="false"/>
                <w:sz w:val="20"/>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12</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12421,75</w:t>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12421,75</w:t>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center"/>
              <w:rPr>
                <w:b w:val="false"/>
                <w:bCs w:val="false"/>
                <w:sz w:val="20"/>
              </w:rPr>
            </w:pPr>
            <w:r>
              <w:rPr>
                <w:b w:val="false"/>
                <w:bCs w:val="false"/>
                <w:sz w:val="20"/>
              </w:rPr>
              <w:t>12421,75</w:t>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rPr>
            </w:pPr>
            <w:r>
              <w:rPr>
                <w:b w:val="false"/>
                <w:bCs w:val="false"/>
                <w:sz w:val="20"/>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16</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16618,75</w:t>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16618,75</w:t>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center"/>
              <w:rPr>
                <w:b w:val="false"/>
                <w:bCs w:val="false"/>
                <w:sz w:val="20"/>
              </w:rPr>
            </w:pPr>
            <w:r>
              <w:rPr>
                <w:b w:val="false"/>
                <w:bCs w:val="false"/>
                <w:sz w:val="20"/>
              </w:rPr>
              <w:t>16618,75</w:t>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rPr>
            </w:pPr>
            <w:r>
              <w:rPr>
                <w:b w:val="false"/>
                <w:bCs w:val="false"/>
                <w:sz w:val="20"/>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18/19</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18870</w:t>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18870</w:t>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center"/>
              <w:rPr>
                <w:b w:val="false"/>
                <w:bCs w:val="false"/>
                <w:sz w:val="20"/>
              </w:rPr>
            </w:pPr>
            <w:r>
              <w:rPr>
                <w:b w:val="false"/>
                <w:bCs w:val="false"/>
                <w:sz w:val="20"/>
              </w:rPr>
              <w:t>18870</w:t>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rPr>
            </w:pPr>
            <w:r>
              <w:rPr>
                <w:b w:val="false"/>
                <w:bCs w:val="false"/>
                <w:sz w:val="20"/>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22</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22241,75</w:t>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22241,75</w:t>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center"/>
              <w:rPr>
                <w:b w:val="false"/>
                <w:bCs w:val="false"/>
                <w:sz w:val="20"/>
              </w:rPr>
            </w:pPr>
            <w:r>
              <w:rPr>
                <w:b w:val="false"/>
                <w:bCs w:val="false"/>
                <w:sz w:val="20"/>
              </w:rPr>
              <w:t>22241,75</w:t>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rPr>
            </w:pPr>
            <w:r>
              <w:rPr>
                <w:b w:val="false"/>
                <w:bCs w:val="false"/>
                <w:sz w:val="20"/>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25/26</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25161,25</w:t>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25161,25</w:t>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center"/>
              <w:rPr>
                <w:b w:val="false"/>
                <w:bCs w:val="false"/>
                <w:sz w:val="20"/>
              </w:rPr>
            </w:pPr>
            <w:r>
              <w:rPr>
                <w:b w:val="false"/>
                <w:bCs w:val="false"/>
                <w:sz w:val="20"/>
              </w:rPr>
              <w:t>25161,25</w:t>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Banda MHz</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Límites kHz</w:t>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 xml:space="preserve">Frecuencias de llamadas asignables a estaciones de barco para telegrafía Morse de clase A1A o A1B. </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rPr>
            </w:pPr>
            <w:r>
              <w:rPr>
                <w:b w:val="false"/>
                <w:bCs w:val="false"/>
                <w:sz w:val="20"/>
              </w:rPr>
              <w:t>Límites kHz</w:t>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Frecuencias de llamadas asignables a estaciones de barco para telegrafía Morse de clase A1A o A1B</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center"/>
              <w:rPr>
                <w:b w:val="false"/>
                <w:bCs w:val="false"/>
                <w:sz w:val="20"/>
              </w:rPr>
            </w:pPr>
            <w:r>
              <w:rPr>
                <w:b w:val="false"/>
                <w:bCs w:val="false"/>
                <w:sz w:val="20"/>
              </w:rPr>
              <w:t>Límites kHz</w:t>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rPr>
            </w:pPr>
            <w:r>
              <w:rPr>
                <w:b w:val="false"/>
                <w:bCs w:val="false"/>
                <w:sz w:val="20"/>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4</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4186,75</w:t>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4187 – 4202</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4202,25</w:t>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center"/>
              <w:rPr>
                <w:b w:val="false"/>
                <w:bCs w:val="false"/>
                <w:sz w:val="20"/>
              </w:rPr>
            </w:pPr>
            <w:r>
              <w:rPr>
                <w:b w:val="false"/>
                <w:bCs w:val="false"/>
                <w:sz w:val="20"/>
              </w:rPr>
              <w:t>4202,25</w:t>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31f 0,5kHz</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rPr>
            </w:pPr>
            <w:r>
              <w:rPr>
                <w:b w:val="false"/>
                <w:bCs w:val="false"/>
                <w:sz w:val="20"/>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6</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6284,75</w:t>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6285 – 6300</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6300,25</w:t>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center"/>
              <w:rPr>
                <w:b w:val="false"/>
                <w:bCs w:val="false"/>
                <w:sz w:val="20"/>
                <w:lang w:val="en-US"/>
              </w:rPr>
            </w:pPr>
            <w:r>
              <w:rPr>
                <w:b w:val="false"/>
                <w:bCs w:val="false"/>
                <w:sz w:val="20"/>
                <w:lang w:val="en-US"/>
              </w:rPr>
              <w:t>6300,25</w:t>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31f  0,5kHz</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8</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8341,75</w:t>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8342 – 8365,5</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8365,75</w:t>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center"/>
              <w:rPr>
                <w:b w:val="false"/>
                <w:bCs w:val="false"/>
                <w:sz w:val="20"/>
                <w:lang w:val="en-US"/>
              </w:rPr>
            </w:pPr>
            <w:r>
              <w:rPr>
                <w:b w:val="false"/>
                <w:bCs w:val="false"/>
                <w:sz w:val="20"/>
                <w:lang w:val="en-US"/>
              </w:rPr>
              <w:t>8370,75</w:t>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48f  0,5kHz</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12</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12421,75</w:t>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12422 – 12476,5</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12476,75</w:t>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center"/>
              <w:rPr>
                <w:b w:val="false"/>
                <w:bCs w:val="false"/>
                <w:sz w:val="20"/>
                <w:lang w:val="en-US"/>
              </w:rPr>
            </w:pPr>
            <w:r>
              <w:rPr>
                <w:b w:val="false"/>
                <w:bCs w:val="false"/>
                <w:sz w:val="20"/>
                <w:lang w:val="en-US"/>
              </w:rPr>
              <w:t>12476,75</w:t>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110f 0,5kHz</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16</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16618,75</w:t>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16619 – 16683</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16683,25</w:t>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center"/>
              <w:rPr>
                <w:b w:val="false"/>
                <w:bCs w:val="false"/>
                <w:sz w:val="20"/>
                <w:lang w:val="en-US"/>
              </w:rPr>
            </w:pPr>
            <w:r>
              <w:rPr>
                <w:b w:val="false"/>
                <w:bCs w:val="false"/>
                <w:sz w:val="20"/>
                <w:lang w:val="en-US"/>
              </w:rPr>
              <w:t>16683,25</w:t>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129f  0,5kHz</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18/19</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18870</w:t>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18870</w:t>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center"/>
              <w:rPr>
                <w:b w:val="false"/>
                <w:bCs w:val="false"/>
                <w:sz w:val="20"/>
                <w:lang w:val="en-US"/>
              </w:rPr>
            </w:pPr>
            <w:r>
              <w:rPr>
                <w:b w:val="false"/>
                <w:bCs w:val="false"/>
                <w:sz w:val="20"/>
                <w:lang w:val="en-US"/>
              </w:rPr>
              <w:t>18870</w:t>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22</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22241,75</w:t>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22242 – 22279</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22279,25</w:t>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center"/>
              <w:rPr>
                <w:b w:val="false"/>
                <w:bCs w:val="false"/>
                <w:sz w:val="20"/>
                <w:lang w:val="en-US"/>
              </w:rPr>
            </w:pPr>
            <w:r>
              <w:rPr>
                <w:b w:val="false"/>
                <w:bCs w:val="false"/>
                <w:sz w:val="20"/>
                <w:lang w:val="en-US"/>
              </w:rPr>
              <w:t>22284,25</w:t>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75f  0,5kHz</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25/26</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25161,25</w:t>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25161,5 – 25171</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25171,25</w:t>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center"/>
              <w:rPr>
                <w:b w:val="false"/>
                <w:bCs w:val="false"/>
                <w:sz w:val="20"/>
                <w:lang w:val="en-US"/>
              </w:rPr>
            </w:pPr>
            <w:r>
              <w:rPr>
                <w:b w:val="false"/>
                <w:bCs w:val="false"/>
                <w:sz w:val="20"/>
                <w:lang w:val="en-US"/>
              </w:rPr>
              <w:t>25172,75</w:t>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20f  0,5kHz</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Banda MHz</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Límites kHz</w:t>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Frecuencias de llamadas asignables a estaciones de barco para telegrafía Morse de clase A1A o A1B</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Límites kHz</w:t>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 xml:space="preserve">Frecuencias (asociadas por pares) asignables a estaciones de barco, sistemas de telegrafía de impresión directa de banda estrecha, y transmisión de datos a velocidades no superiores a 100 baudios para MDF y 200 baudios para MDP. </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center"/>
              <w:rPr>
                <w:b w:val="false"/>
                <w:bCs w:val="false"/>
                <w:sz w:val="20"/>
              </w:rPr>
            </w:pPr>
            <w:r>
              <w:rPr>
                <w:b w:val="false"/>
                <w:bCs w:val="false"/>
                <w:sz w:val="20"/>
              </w:rPr>
              <w:t>Límites kHz</w:t>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4</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4202,25</w:t>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4202,25</w:t>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center"/>
              <w:rPr>
                <w:b w:val="false"/>
                <w:bCs w:val="false"/>
                <w:sz w:val="20"/>
              </w:rPr>
            </w:pPr>
            <w:r>
              <w:rPr>
                <w:b w:val="false"/>
                <w:bCs w:val="false"/>
                <w:sz w:val="20"/>
              </w:rPr>
              <w:t>4202,25</w:t>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rPr>
            </w:pPr>
            <w:r>
              <w:rPr>
                <w:b w:val="false"/>
                <w:bCs w:val="false"/>
                <w:sz w:val="20"/>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6</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6300,25</w:t>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6300,25</w:t>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center"/>
              <w:rPr>
                <w:b w:val="false"/>
                <w:bCs w:val="false"/>
                <w:sz w:val="20"/>
              </w:rPr>
            </w:pPr>
            <w:r>
              <w:rPr>
                <w:b w:val="false"/>
                <w:bCs w:val="false"/>
                <w:sz w:val="20"/>
              </w:rPr>
              <w:t>6300,25</w:t>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rPr>
            </w:pPr>
            <w:r>
              <w:rPr>
                <w:b w:val="false"/>
                <w:bCs w:val="false"/>
                <w:sz w:val="20"/>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8</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8370,75</w:t>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8371 – 8376</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8376,25</w:t>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8376,5 – 8396</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center"/>
              <w:rPr>
                <w:b w:val="false"/>
                <w:bCs w:val="false"/>
                <w:sz w:val="20"/>
              </w:rPr>
            </w:pPr>
            <w:r>
              <w:rPr>
                <w:b w:val="false"/>
                <w:bCs w:val="false"/>
                <w:sz w:val="20"/>
              </w:rPr>
              <w:t>8396,25</w:t>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11f 0,5kHz</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4f  0,5kHz</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12</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12476,75</w:t>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12476,75</w:t>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12477 – 12549,5</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center"/>
              <w:rPr>
                <w:b w:val="false"/>
                <w:bCs w:val="false"/>
                <w:sz w:val="20"/>
                <w:lang w:val="en-US"/>
              </w:rPr>
            </w:pPr>
            <w:r>
              <w:rPr>
                <w:b w:val="false"/>
                <w:bCs w:val="false"/>
                <w:sz w:val="20"/>
                <w:lang w:val="en-US"/>
              </w:rPr>
              <w:t>12549,75</w:t>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146f  0,5kHz</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16</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16683,25</w:t>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16683,25</w:t>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16683,5-16733,5</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center"/>
              <w:rPr>
                <w:b w:val="false"/>
                <w:bCs w:val="false"/>
                <w:sz w:val="20"/>
                <w:lang w:val="en-US"/>
              </w:rPr>
            </w:pPr>
            <w:r>
              <w:rPr>
                <w:b w:val="false"/>
                <w:bCs w:val="false"/>
                <w:sz w:val="20"/>
                <w:lang w:val="en-US"/>
              </w:rPr>
              <w:t>16733,75</w:t>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101f  0,5kHz</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18/19</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18870</w:t>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18870</w:t>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18870,5-18892,5</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center"/>
              <w:rPr>
                <w:b w:val="false"/>
                <w:bCs w:val="false"/>
                <w:sz w:val="20"/>
                <w:lang w:val="en-US"/>
              </w:rPr>
            </w:pPr>
            <w:r>
              <w:rPr>
                <w:b w:val="false"/>
                <w:bCs w:val="false"/>
                <w:sz w:val="20"/>
                <w:lang w:val="en-US"/>
              </w:rPr>
              <w:t>18892,75</w:t>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45f  0,5kHz</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22</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22284,25</w:t>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22284,25</w:t>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22284,5-22351,5</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center"/>
              <w:rPr>
                <w:b w:val="false"/>
                <w:bCs w:val="false"/>
                <w:sz w:val="20"/>
                <w:lang w:val="en-US"/>
              </w:rPr>
            </w:pPr>
            <w:r>
              <w:rPr>
                <w:b w:val="false"/>
                <w:bCs w:val="false"/>
                <w:sz w:val="20"/>
                <w:lang w:val="en-US"/>
              </w:rPr>
              <w:t>22351,75</w:t>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135f  0,5kHz</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25/26</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25172,75</w:t>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25172,75</w:t>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25173 – 25192,5</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center"/>
              <w:rPr>
                <w:b w:val="false"/>
                <w:bCs w:val="false"/>
                <w:sz w:val="20"/>
                <w:lang w:val="en-US"/>
              </w:rPr>
            </w:pPr>
            <w:r>
              <w:rPr>
                <w:b w:val="false"/>
                <w:bCs w:val="false"/>
                <w:sz w:val="20"/>
                <w:lang w:val="en-US"/>
              </w:rPr>
              <w:t>25192,75</w:t>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4f  0,5kHz</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Banda MHz</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Límites kHz</w:t>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Frecuencias de llamadas asignables a estaciones de barco para telegrafía Morse de clase A1A o A1B</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Límites kHz</w:t>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Frecuencias (asociadas por pares) asignables a estaciones de barco, sistemas de telegrafía de impresión directa de banda estrecha, y transmisión de datos a velocidades no superiores a 100 baudios para MDF y 200 baudios para MDP.</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center"/>
              <w:rPr>
                <w:b w:val="false"/>
                <w:bCs w:val="false"/>
                <w:sz w:val="20"/>
              </w:rPr>
            </w:pPr>
            <w:r>
              <w:rPr>
                <w:b w:val="false"/>
                <w:bCs w:val="false"/>
                <w:sz w:val="20"/>
              </w:rPr>
              <w:t>Límites kHz</w:t>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4</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4202,25</w:t>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4202,25</w:t>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center"/>
              <w:rPr>
                <w:b w:val="false"/>
                <w:bCs w:val="false"/>
                <w:sz w:val="20"/>
              </w:rPr>
            </w:pPr>
            <w:r>
              <w:rPr>
                <w:b w:val="false"/>
                <w:bCs w:val="false"/>
                <w:sz w:val="20"/>
              </w:rPr>
              <w:t>4202,25</w:t>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rPr>
            </w:pPr>
            <w:r>
              <w:rPr>
                <w:b w:val="false"/>
                <w:bCs w:val="false"/>
                <w:sz w:val="20"/>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6</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6300,25</w:t>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6300,25</w:t>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center"/>
              <w:rPr>
                <w:b w:val="false"/>
                <w:bCs w:val="false"/>
                <w:sz w:val="20"/>
              </w:rPr>
            </w:pPr>
            <w:r>
              <w:rPr>
                <w:b w:val="false"/>
                <w:bCs w:val="false"/>
                <w:sz w:val="20"/>
              </w:rPr>
              <w:t>6300,25</w:t>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rPr>
            </w:pPr>
            <w:r>
              <w:rPr>
                <w:b w:val="false"/>
                <w:bCs w:val="false"/>
                <w:sz w:val="20"/>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8</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8396,25</w:t>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8396,25</w:t>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center"/>
              <w:rPr>
                <w:b w:val="false"/>
                <w:bCs w:val="false"/>
                <w:sz w:val="20"/>
              </w:rPr>
            </w:pPr>
            <w:r>
              <w:rPr>
                <w:b w:val="false"/>
                <w:bCs w:val="false"/>
                <w:sz w:val="20"/>
              </w:rPr>
              <w:t>8396,25</w:t>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rPr>
            </w:pPr>
            <w:r>
              <w:rPr>
                <w:b w:val="false"/>
                <w:bCs w:val="false"/>
                <w:sz w:val="20"/>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12</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12549,75</w:t>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12554,75</w:t>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12555 – 12559,5</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center"/>
              <w:rPr>
                <w:b w:val="false"/>
                <w:bCs w:val="false"/>
                <w:sz w:val="20"/>
              </w:rPr>
            </w:pPr>
            <w:r>
              <w:rPr>
                <w:b w:val="false"/>
                <w:bCs w:val="false"/>
                <w:sz w:val="20"/>
              </w:rPr>
              <w:t>12559,75</w:t>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10f  0,5kHz</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rPr>
            </w:pPr>
            <w:r>
              <w:rPr>
                <w:b w:val="false"/>
                <w:bCs w:val="false"/>
                <w:sz w:val="20"/>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16</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16733,75</w:t>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16738,75</w:t>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16739 – 16784,5</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center"/>
              <w:rPr>
                <w:b w:val="false"/>
                <w:bCs w:val="false"/>
                <w:sz w:val="20"/>
              </w:rPr>
            </w:pPr>
            <w:r>
              <w:rPr>
                <w:b w:val="false"/>
                <w:bCs w:val="false"/>
                <w:sz w:val="20"/>
              </w:rPr>
              <w:t>16784,75</w:t>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92f  0,5kHz</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rPr>
            </w:pPr>
            <w:r>
              <w:rPr>
                <w:b w:val="false"/>
                <w:bCs w:val="false"/>
                <w:sz w:val="20"/>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18/19</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18892,75</w:t>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18892,75</w:t>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center"/>
              <w:rPr>
                <w:b w:val="false"/>
                <w:bCs w:val="false"/>
                <w:sz w:val="20"/>
              </w:rPr>
            </w:pPr>
            <w:r>
              <w:rPr>
                <w:b w:val="false"/>
                <w:bCs w:val="false"/>
                <w:sz w:val="20"/>
              </w:rPr>
              <w:t>18892,75</w:t>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rPr>
            </w:pPr>
            <w:r>
              <w:rPr>
                <w:b w:val="false"/>
                <w:bCs w:val="false"/>
                <w:sz w:val="20"/>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22</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22351,75</w:t>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22351,75</w:t>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center"/>
              <w:rPr>
                <w:b w:val="false"/>
                <w:bCs w:val="false"/>
                <w:sz w:val="20"/>
              </w:rPr>
            </w:pPr>
            <w:r>
              <w:rPr>
                <w:b w:val="false"/>
                <w:bCs w:val="false"/>
                <w:sz w:val="20"/>
              </w:rPr>
              <w:t>22351,75</w:t>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rPr>
            </w:pPr>
            <w:r>
              <w:rPr>
                <w:b w:val="false"/>
                <w:bCs w:val="false"/>
                <w:sz w:val="20"/>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25/26</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25192,75</w:t>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25192,75</w:t>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center"/>
              <w:rPr>
                <w:b w:val="false"/>
                <w:bCs w:val="false"/>
                <w:sz w:val="20"/>
              </w:rPr>
            </w:pPr>
            <w:r>
              <w:rPr>
                <w:b w:val="false"/>
                <w:bCs w:val="false"/>
                <w:sz w:val="20"/>
              </w:rPr>
              <w:t>25192,75</w:t>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Banda MHz</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Límites kHz</w:t>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Frecuencias (no asociadas por pares) asignables a estaciones de barco para sistemas de telegrafía de impresión directa de banda estrecha y transmisión de datos a velocidades no superiores a 100 baudios para MDF y 200 baudios para MDP y telegrafía Morse de clase A1A o A1B ( de trabajo)</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Límites kHz</w:t>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w:t>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center"/>
              <w:rPr>
                <w:b w:val="false"/>
                <w:bCs w:val="false"/>
                <w:sz w:val="20"/>
              </w:rPr>
            </w:pPr>
            <w:r>
              <w:rPr>
                <w:b w:val="false"/>
                <w:bCs w:val="false"/>
                <w:sz w:val="20"/>
              </w:rPr>
              <w:t>-</w:t>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rPr>
            </w:pPr>
            <w:r>
              <w:rPr>
                <w:b w:val="false"/>
                <w:bCs w:val="false"/>
                <w:sz w:val="20"/>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4</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4202,25</w:t>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4202,5 – 4207</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4207,25</w:t>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rPr>
            </w:pPr>
            <w:r>
              <w:rPr>
                <w:b w:val="false"/>
                <w:bCs w:val="false"/>
                <w:sz w:val="20"/>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10f 0,5kHz</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rPr>
            </w:pPr>
            <w:r>
              <w:rPr>
                <w:b w:val="false"/>
                <w:bCs w:val="false"/>
                <w:sz w:val="20"/>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6</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6300,25</w:t>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6300,5 – 6311,5</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6311,75</w:t>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23f  0,5kHz</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8</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8396,25</w:t>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8396,5 – 8414</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8414,25</w:t>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36f  0,5kHz</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12</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12559,75</w:t>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12560 – 12576,5</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12576,75</w:t>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34f  0,5kHz</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16</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16784,75</w:t>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16785 - 16804</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16804,25</w:t>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39f  0,5kHz</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18/19</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18892,75</w:t>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18893 – 18898</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18898,25</w:t>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11f  0,5kHz</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22</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22351,75</w:t>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22352 – 22374</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22374,25</w:t>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45f  0,5kHz</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25/26</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25192,75</w:t>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25193 – 25208</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25208,25</w:t>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rPr>
            </w:pPr>
            <w:r>
              <w:rPr>
                <w:b w:val="false"/>
                <w:bCs w:val="false"/>
                <w:sz w:val="20"/>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31f  0,5kHz</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rPr>
            </w:pPr>
            <w:r>
              <w:rPr>
                <w:b w:val="false"/>
                <w:bCs w:val="false"/>
                <w:sz w:val="20"/>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Banda MHz</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Límites kHz</w:t>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Frecuencias asignables a estaciones costeras para telefonía en dúplex</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Límites kHz</w:t>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rPr>
            </w:pPr>
            <w:r>
              <w:rPr>
                <w:b w:val="false"/>
                <w:bCs w:val="false"/>
                <w:sz w:val="20"/>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rPr>
            </w:pPr>
            <w:r>
              <w:rPr>
                <w:b w:val="false"/>
                <w:bCs w:val="false"/>
                <w:sz w:val="20"/>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4</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4351</w:t>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4352,4 – 4436,4</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4438</w:t>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rPr>
            </w:pPr>
            <w:r>
              <w:rPr>
                <w:b w:val="false"/>
                <w:bCs w:val="false"/>
                <w:sz w:val="20"/>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29f  3kHz</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rPr>
            </w:pPr>
            <w:r>
              <w:rPr>
                <w:b w:val="false"/>
                <w:bCs w:val="false"/>
                <w:sz w:val="20"/>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6</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6501</w:t>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6502,4 – 6523,4</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6525</w:t>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8f  3kHz</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8</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8707</w:t>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8708,4 – 8813,4</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8815</w:t>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36f  3kHz</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12</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13077</w:t>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13078,4 – 13198,4</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13200</w:t>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41f  3kHz</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16</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17242</w:t>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17243,4 – 17408,4</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17410</w:t>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56f  3kHz</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18/19</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19755</w:t>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19756,4 – 19798,4</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19800</w:t>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15f  3kHz</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22</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22696</w:t>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22697,4 – 22853,4</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22855</w:t>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53f  3kHz</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25/26</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26145</w:t>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26146,4 – 26173,4</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26175</w:t>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rPr>
            </w:pPr>
            <w:r>
              <w:rPr>
                <w:b w:val="false"/>
                <w:bCs w:val="false"/>
                <w:sz w:val="20"/>
              </w:rPr>
            </w:r>
          </w:p>
        </w:tc>
      </w:tr>
      <w:tr>
        <w:trPr>
          <w:cantSplit w:val="false"/>
        </w:trPr>
        <w:tc>
          <w:tcPr>
            <w:tcW w:type="dxa" w:w="97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21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10f  3kHz</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234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27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rPr>
            </w:pPr>
            <w:r>
              <w:rPr>
                <w:b w:val="false"/>
                <w:bCs w:val="false"/>
                <w:sz w:val="20"/>
              </w:rPr>
            </w:r>
          </w:p>
        </w:tc>
      </w:tr>
    </w:tbl>
    <w:p>
      <w:pPr>
        <w:pStyle w:val="style26"/>
        <w:rPr>
          <w:b w:val="false"/>
          <w:bCs w:val="false"/>
          <w:sz w:val="20"/>
        </w:rPr>
      </w:pPr>
      <w:r>
        <w:rPr>
          <w:b w:val="false"/>
          <w:bCs w:val="false"/>
          <w:sz w:val="20"/>
        </w:rPr>
      </w:r>
    </w:p>
    <w:p>
      <w:pPr>
        <w:pStyle w:val="style26"/>
        <w:rPr>
          <w:b w:val="false"/>
          <w:bCs w:val="false"/>
          <w:sz w:val="20"/>
        </w:rPr>
      </w:pPr>
      <w:r>
        <w:rPr>
          <w:b w:val="false"/>
          <w:bCs w:val="false"/>
          <w:sz w:val="20"/>
        </w:rPr>
      </w:r>
    </w:p>
    <w:p>
      <w:pPr>
        <w:pStyle w:val="style26"/>
        <w:jc w:val="both"/>
        <w:rPr>
          <w:b w:val="false"/>
          <w:bCs w:val="false"/>
          <w:sz w:val="20"/>
        </w:rPr>
      </w:pPr>
      <w:r>
        <w:rPr>
          <w:b w:val="false"/>
          <w:bCs w:val="false"/>
          <w:sz w:val="20"/>
        </w:rPr>
        <w:t>ARTICULO 45: Disposición de canales para los sistemas de telegrafía de impresión directa de banda estrecha y de transmisión de datos en las bandas del servicio móvil marítimo comprendidas entre 4000 kHz y 27500 kHz. ( Frecuencias asociadas por pares). Las frecuencias de estaciones costeras para el funcionamiento con dos frecuencias ( kHz), se encuentran relacionadas en la TABLA 13.</w:t>
      </w:r>
    </w:p>
    <w:p>
      <w:pPr>
        <w:pStyle w:val="style26"/>
        <w:jc w:val="center"/>
        <w:rPr>
          <w:b w:val="false"/>
          <w:bCs w:val="false"/>
          <w:sz w:val="20"/>
        </w:rPr>
      </w:pPr>
      <w:r>
        <w:rPr>
          <w:b w:val="false"/>
          <w:bCs w:val="false"/>
          <w:sz w:val="20"/>
        </w:rPr>
      </w:r>
    </w:p>
    <w:p>
      <w:pPr>
        <w:pStyle w:val="style26"/>
        <w:jc w:val="center"/>
        <w:rPr>
          <w:b w:val="false"/>
          <w:bCs w:val="false"/>
          <w:sz w:val="20"/>
        </w:rPr>
      </w:pPr>
      <w:r>
        <w:rPr>
          <w:b w:val="false"/>
          <w:bCs w:val="false"/>
          <w:sz w:val="20"/>
        </w:rPr>
      </w:r>
    </w:p>
    <w:p>
      <w:pPr>
        <w:pStyle w:val="style26"/>
        <w:jc w:val="center"/>
        <w:rPr>
          <w:b w:val="false"/>
          <w:bCs w:val="false"/>
          <w:sz w:val="20"/>
        </w:rPr>
      </w:pPr>
      <w:r>
        <w:rPr>
          <w:b w:val="false"/>
          <w:bCs w:val="false"/>
          <w:sz w:val="20"/>
        </w:rPr>
      </w:r>
    </w:p>
    <w:p>
      <w:pPr>
        <w:pStyle w:val="style26"/>
        <w:jc w:val="center"/>
        <w:rPr>
          <w:b w:val="false"/>
          <w:bCs w:val="false"/>
          <w:sz w:val="20"/>
        </w:rPr>
      </w:pPr>
      <w:r>
        <w:rPr>
          <w:b w:val="false"/>
          <w:bCs w:val="false"/>
          <w:sz w:val="20"/>
        </w:rPr>
      </w:r>
    </w:p>
    <w:p>
      <w:pPr>
        <w:pStyle w:val="style26"/>
        <w:jc w:val="center"/>
        <w:rPr>
          <w:b w:val="false"/>
          <w:bCs w:val="false"/>
          <w:sz w:val="20"/>
        </w:rPr>
      </w:pPr>
      <w:r>
        <w:rPr>
          <w:b w:val="false"/>
          <w:bCs w:val="false"/>
          <w:sz w:val="20"/>
        </w:rPr>
        <w:t>TABLA 13</w:t>
      </w:r>
    </w:p>
    <w:p>
      <w:pPr>
        <w:pStyle w:val="style26"/>
        <w:jc w:val="center"/>
        <w:rPr>
          <w:b w:val="false"/>
          <w:bCs w:val="false"/>
          <w:sz w:val="20"/>
        </w:rPr>
      </w:pPr>
      <w:r>
        <w:rPr>
          <w:b w:val="false"/>
          <w:bCs w:val="false"/>
          <w:sz w:val="20"/>
        </w:rPr>
      </w:r>
    </w:p>
    <w:tbl>
      <w:tblPr>
        <w:jc w:val="left"/>
        <w:tblInd w:type="dxa" w:w="-5"/>
        <w:tblBorders>
          <w:top w:color="000000" w:space="0" w:sz="4" w:val="single"/>
          <w:left w:color="000000" w:space="0" w:sz="4" w:val="single"/>
          <w:bottom w:val="nil"/>
          <w:insideH w:val="nil"/>
          <w:right w:val="nil"/>
          <w:insideV w:val="nil"/>
        </w:tblBorders>
        <w:tblCellMar>
          <w:top w:type="dxa" w:w="0"/>
          <w:left w:type="dxa" w:w="65"/>
          <w:bottom w:type="dxa" w:w="0"/>
          <w:right w:type="dxa" w:w="70"/>
        </w:tblCellMar>
      </w:tblPr>
      <w:tblGrid>
        <w:gridCol w:w="971"/>
        <w:gridCol w:w="2657"/>
        <w:gridCol w:w="2694"/>
        <w:gridCol w:w="2668"/>
      </w:tblGrid>
      <w:tr>
        <w:trPr>
          <w:cantSplit w:val="true"/>
        </w:trPr>
        <w:tc>
          <w:tcPr>
            <w:tcW w:type="dxa" w:w="971"/>
            <w:tcBorders>
              <w:top w:color="000000" w:space="0" w:sz="4" w:val="single"/>
              <w:left w:color="000000" w:space="0" w:sz="4" w:val="single"/>
              <w:bottom w:val="nil"/>
              <w:right w:val="nil"/>
            </w:tcBorders>
            <w:shd w:fill="auto" w:val="clear"/>
            <w:tcMar>
              <w:left w:type="dxa" w:w="65"/>
            </w:tcMar>
          </w:tcPr>
          <w:p>
            <w:pPr>
              <w:pStyle w:val="style0"/>
              <w:snapToGrid w:val="false"/>
              <w:jc w:val="center"/>
              <w:rPr>
                <w:sz w:val="20"/>
              </w:rPr>
            </w:pPr>
            <w:r>
              <w:rPr>
                <w:sz w:val="20"/>
              </w:rPr>
            </w:r>
          </w:p>
        </w:tc>
        <w:tc>
          <w:tcPr>
            <w:tcW w:type="dxa" w:w="2657"/>
            <w:gridSpan w:val="2"/>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Banda de 4 MHz</w:t>
            </w:r>
          </w:p>
        </w:tc>
        <w:tc>
          <w:tcPr>
            <w:tcW w:type="dxa" w:w="2694"/>
            <w:gridSpan w:val="2"/>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Banda de 6 MHz</w:t>
            </w:r>
          </w:p>
        </w:tc>
        <w:tc>
          <w:tcPr>
            <w:tcW w:type="dxa" w:w="2668"/>
            <w:gridSpan w:val="4"/>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jc w:val="center"/>
              <w:rPr>
                <w:sz w:val="20"/>
              </w:rPr>
            </w:pPr>
            <w:r>
              <w:rPr>
                <w:sz w:val="20"/>
              </w:rPr>
              <w:t>Banda de 8MHz</w:t>
            </w:r>
          </w:p>
        </w:tc>
      </w:tr>
      <w:tr>
        <w:trPr>
          <w:cantSplit w:val="true"/>
        </w:trPr>
        <w:tc>
          <w:tcPr>
            <w:tcW w:type="dxa" w:w="971"/>
            <w:tcBorders>
              <w:top w:val="nil"/>
              <w:left w:color="000000" w:space="0" w:sz="4" w:val="single"/>
              <w:bottom w:val="nil"/>
              <w:right w:val="nil"/>
            </w:tcBorders>
            <w:shd w:fill="auto" w:val="clear"/>
            <w:tcMar>
              <w:left w:type="dxa" w:w="65"/>
            </w:tcMar>
          </w:tcPr>
          <w:p>
            <w:pPr>
              <w:pStyle w:val="style0"/>
              <w:jc w:val="center"/>
              <w:rPr>
                <w:sz w:val="20"/>
              </w:rPr>
            </w:pPr>
            <w:r>
              <w:rPr>
                <w:sz w:val="20"/>
              </w:rPr>
              <w:t>CANAL #</w:t>
            </w:r>
          </w:p>
        </w:tc>
        <w:tc>
          <w:tcPr>
            <w:tcW w:type="dxa" w:w="1328"/>
            <w:vMerge w:val="restart"/>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 xml:space="preserve">Frecuencias Tx </w:t>
            </w:r>
          </w:p>
        </w:tc>
        <w:tc>
          <w:tcPr>
            <w:tcW w:type="dxa" w:w="1329"/>
            <w:vMerge w:val="restart"/>
            <w:tcBorders>
              <w:top w:color="000000" w:space="0" w:sz="4" w:val="single"/>
              <w:left w:color="000000" w:space="0" w:sz="4" w:val="single"/>
              <w:bottom w:color="000000" w:space="0" w:sz="4" w:val="single"/>
              <w:right w:val="nil"/>
            </w:tcBorders>
            <w:shd w:fill="auto" w:val="clear"/>
            <w:tcMar>
              <w:left w:type="dxa" w:w="65"/>
            </w:tcMar>
          </w:tcPr>
          <w:p>
            <w:pPr>
              <w:pStyle w:val="style0"/>
              <w:rPr>
                <w:sz w:val="20"/>
              </w:rPr>
            </w:pPr>
            <w:r>
              <w:rPr>
                <w:sz w:val="20"/>
              </w:rPr>
              <w:t>Frecuencias RX</w:t>
            </w:r>
          </w:p>
        </w:tc>
        <w:tc>
          <w:tcPr>
            <w:tcW w:type="dxa" w:w="1329"/>
            <w:vMerge w:val="restart"/>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Frecuencias Tx</w:t>
            </w:r>
          </w:p>
        </w:tc>
        <w:tc>
          <w:tcPr>
            <w:tcW w:type="dxa" w:w="1365"/>
            <w:vMerge w:val="restart"/>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Frecuencias Rx</w:t>
            </w:r>
          </w:p>
        </w:tc>
        <w:tc>
          <w:tcPr>
            <w:tcW w:type="dxa" w:w="1329"/>
            <w:gridSpan w:val="3"/>
            <w:vMerge w:val="restart"/>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Frecuencias Tx</w:t>
            </w:r>
          </w:p>
        </w:tc>
        <w:tc>
          <w:tcPr>
            <w:tcW w:type="dxa" w:w="1339"/>
            <w:vMerge w:val="restart"/>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jc w:val="center"/>
              <w:rPr>
                <w:sz w:val="20"/>
              </w:rPr>
            </w:pPr>
            <w:r>
              <w:rPr>
                <w:sz w:val="20"/>
              </w:rPr>
              <w:t>Frecuencias Rx</w:t>
            </w:r>
          </w:p>
        </w:tc>
      </w:tr>
      <w:tr>
        <w:trPr>
          <w:cantSplit w:val="true"/>
        </w:trPr>
        <w:tc>
          <w:tcPr>
            <w:tcW w:type="dxa" w:w="971"/>
            <w:tcBorders>
              <w:top w:val="nil"/>
              <w:left w:color="000000" w:space="0" w:sz="4" w:val="single"/>
              <w:bottom w:color="000000" w:space="0" w:sz="4" w:val="single"/>
              <w:right w:val="nil"/>
            </w:tcBorders>
            <w:shd w:fill="auto" w:val="clear"/>
            <w:tcMar>
              <w:left w:type="dxa" w:w="65"/>
            </w:tcMar>
          </w:tcPr>
          <w:p>
            <w:pPr>
              <w:pStyle w:val="style0"/>
              <w:snapToGrid w:val="false"/>
              <w:jc w:val="center"/>
              <w:rPr>
                <w:sz w:val="20"/>
              </w:rPr>
            </w:pPr>
            <w:r>
              <w:rPr>
                <w:sz w:val="20"/>
              </w:rPr>
            </w:r>
          </w:p>
        </w:tc>
        <w:tc>
          <w:tcPr>
            <w:tcW w:type="dxa" w:w="1328"/>
            <w:vMerge w:val="continue"/>
            <w:tcBorders>
              <w:top w:color="000000" w:space="0" w:sz="4" w:val="single"/>
              <w:left w:color="000000" w:space="0" w:sz="4" w:val="single"/>
              <w:bottom w:color="000000" w:space="0" w:sz="4" w:val="single"/>
              <w:right w:val="nil"/>
            </w:tcBorders>
            <w:shd w:fill="auto" w:val="clear"/>
            <w:tcMar>
              <w:left w:type="dxa" w:w="65"/>
            </w:tcMar>
          </w:tcPr>
          <w:p>
            <w:pPr>
              <w:pStyle w:val="style0"/>
              <w:rPr/>
            </w:pPr>
            <w:r>
              <w:rPr/>
            </w:r>
          </w:p>
        </w:tc>
        <w:tc>
          <w:tcPr>
            <w:tcW w:type="dxa" w:w="1329"/>
            <w:vMerge w:val="continue"/>
            <w:tcBorders>
              <w:top w:color="000000" w:space="0" w:sz="4" w:val="single"/>
              <w:left w:color="000000" w:space="0" w:sz="4" w:val="single"/>
              <w:bottom w:color="000000" w:space="0" w:sz="4" w:val="single"/>
              <w:right w:val="nil"/>
            </w:tcBorders>
            <w:shd w:fill="auto" w:val="clear"/>
            <w:tcMar>
              <w:left w:type="dxa" w:w="65"/>
            </w:tcMar>
          </w:tcPr>
          <w:p>
            <w:pPr>
              <w:pStyle w:val="style0"/>
              <w:rPr/>
            </w:pPr>
            <w:r>
              <w:rPr/>
            </w:r>
          </w:p>
        </w:tc>
        <w:tc>
          <w:tcPr>
            <w:tcW w:type="dxa" w:w="1329"/>
            <w:vMerge w:val="continue"/>
            <w:tcBorders>
              <w:top w:color="000000" w:space="0" w:sz="4" w:val="single"/>
              <w:left w:color="000000" w:space="0" w:sz="4" w:val="single"/>
              <w:bottom w:color="000000" w:space="0" w:sz="4" w:val="single"/>
              <w:right w:val="nil"/>
            </w:tcBorders>
            <w:shd w:fill="auto" w:val="clear"/>
            <w:tcMar>
              <w:left w:type="dxa" w:w="65"/>
            </w:tcMar>
          </w:tcPr>
          <w:p>
            <w:pPr>
              <w:pStyle w:val="style0"/>
              <w:rPr/>
            </w:pPr>
            <w:r>
              <w:rPr/>
            </w:r>
          </w:p>
        </w:tc>
        <w:tc>
          <w:tcPr>
            <w:tcW w:type="dxa" w:w="1365"/>
            <w:vMerge w:val="continue"/>
            <w:tcBorders>
              <w:top w:color="000000" w:space="0" w:sz="4" w:val="single"/>
              <w:left w:color="000000" w:space="0" w:sz="4" w:val="single"/>
              <w:bottom w:color="000000" w:space="0" w:sz="4" w:val="single"/>
              <w:right w:val="nil"/>
            </w:tcBorders>
            <w:shd w:fill="auto" w:val="clear"/>
            <w:tcMar>
              <w:left w:type="dxa" w:w="65"/>
            </w:tcMar>
          </w:tcPr>
          <w:p>
            <w:pPr>
              <w:pStyle w:val="style0"/>
              <w:rPr/>
            </w:pPr>
            <w:r>
              <w:rPr/>
            </w:r>
          </w:p>
        </w:tc>
        <w:tc>
          <w:tcPr>
            <w:tcW w:type="dxa" w:w="1329"/>
            <w:gridSpan w:val="3"/>
            <w:vMerge w:val="continue"/>
            <w:tcBorders>
              <w:top w:color="000000" w:space="0" w:sz="4" w:val="single"/>
              <w:left w:color="000000" w:space="0" w:sz="4" w:val="single"/>
              <w:bottom w:color="000000" w:space="0" w:sz="4" w:val="single"/>
              <w:right w:val="nil"/>
            </w:tcBorders>
            <w:shd w:fill="auto" w:val="clear"/>
            <w:tcMar>
              <w:left w:type="dxa" w:w="65"/>
            </w:tcMar>
          </w:tcPr>
          <w:p>
            <w:pPr>
              <w:pStyle w:val="style0"/>
              <w:rPr/>
            </w:pPr>
            <w:r>
              <w:rPr/>
            </w:r>
          </w:p>
        </w:tc>
        <w:tc>
          <w:tcPr>
            <w:tcW w:type="dxa" w:w="1339"/>
            <w:vMerge w:val="continue"/>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rPr/>
            </w:pPr>
            <w:r>
              <w:rPr/>
            </w:r>
          </w:p>
        </w:tc>
      </w:tr>
      <w:tr>
        <w:trPr>
          <w:cantSplit w:val="false"/>
        </w:trPr>
        <w:tc>
          <w:tcPr>
            <w:tcW w:type="dxa" w:w="971"/>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1</w:t>
            </w:r>
          </w:p>
          <w:p>
            <w:pPr>
              <w:pStyle w:val="style0"/>
              <w:jc w:val="center"/>
              <w:rPr>
                <w:sz w:val="20"/>
              </w:rPr>
            </w:pPr>
            <w:r>
              <w:rPr>
                <w:sz w:val="20"/>
              </w:rPr>
              <w:t>2</w:t>
            </w:r>
          </w:p>
          <w:p>
            <w:pPr>
              <w:pStyle w:val="style0"/>
              <w:jc w:val="center"/>
              <w:rPr>
                <w:sz w:val="20"/>
              </w:rPr>
            </w:pPr>
            <w:r>
              <w:rPr>
                <w:sz w:val="20"/>
              </w:rPr>
              <w:t>3</w:t>
            </w:r>
          </w:p>
          <w:p>
            <w:pPr>
              <w:pStyle w:val="style0"/>
              <w:jc w:val="center"/>
              <w:rPr>
                <w:sz w:val="20"/>
              </w:rPr>
            </w:pPr>
            <w:r>
              <w:rPr>
                <w:sz w:val="20"/>
              </w:rPr>
              <w:t>4</w:t>
            </w:r>
          </w:p>
          <w:p>
            <w:pPr>
              <w:pStyle w:val="style0"/>
              <w:jc w:val="center"/>
              <w:rPr>
                <w:sz w:val="20"/>
              </w:rPr>
            </w:pPr>
            <w:r>
              <w:rPr>
                <w:sz w:val="20"/>
              </w:rPr>
              <w:t>5</w:t>
            </w:r>
          </w:p>
          <w:p>
            <w:pPr>
              <w:pStyle w:val="style0"/>
              <w:jc w:val="center"/>
              <w:rPr>
                <w:sz w:val="20"/>
              </w:rPr>
            </w:pPr>
            <w:r>
              <w:rPr>
                <w:sz w:val="20"/>
              </w:rPr>
              <w:t>6</w:t>
            </w:r>
          </w:p>
          <w:p>
            <w:pPr>
              <w:pStyle w:val="style0"/>
              <w:jc w:val="center"/>
              <w:rPr>
                <w:sz w:val="20"/>
              </w:rPr>
            </w:pPr>
            <w:r>
              <w:rPr>
                <w:sz w:val="20"/>
              </w:rPr>
              <w:t>7</w:t>
            </w:r>
          </w:p>
          <w:p>
            <w:pPr>
              <w:pStyle w:val="style0"/>
              <w:jc w:val="center"/>
              <w:rPr>
                <w:sz w:val="20"/>
              </w:rPr>
            </w:pPr>
            <w:r>
              <w:rPr>
                <w:sz w:val="20"/>
              </w:rPr>
              <w:t>8</w:t>
            </w:r>
          </w:p>
          <w:p>
            <w:pPr>
              <w:pStyle w:val="style0"/>
              <w:jc w:val="center"/>
              <w:rPr>
                <w:sz w:val="20"/>
              </w:rPr>
            </w:pPr>
            <w:r>
              <w:rPr>
                <w:sz w:val="20"/>
              </w:rPr>
              <w:t>9</w:t>
            </w:r>
          </w:p>
        </w:tc>
        <w:tc>
          <w:tcPr>
            <w:tcW w:type="dxa" w:w="1328"/>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4210,5</w:t>
            </w:r>
          </w:p>
          <w:p>
            <w:pPr>
              <w:pStyle w:val="style0"/>
              <w:jc w:val="center"/>
              <w:rPr>
                <w:sz w:val="20"/>
              </w:rPr>
            </w:pPr>
            <w:r>
              <w:rPr>
                <w:sz w:val="20"/>
              </w:rPr>
              <w:t>4211,0</w:t>
            </w:r>
          </w:p>
          <w:p>
            <w:pPr>
              <w:pStyle w:val="style0"/>
              <w:jc w:val="center"/>
              <w:rPr>
                <w:sz w:val="20"/>
              </w:rPr>
            </w:pPr>
            <w:r>
              <w:rPr>
                <w:sz w:val="20"/>
              </w:rPr>
              <w:t>4211,5</w:t>
            </w:r>
          </w:p>
          <w:p>
            <w:pPr>
              <w:pStyle w:val="style0"/>
              <w:jc w:val="center"/>
              <w:rPr>
                <w:sz w:val="20"/>
              </w:rPr>
            </w:pPr>
            <w:r>
              <w:rPr>
                <w:sz w:val="20"/>
              </w:rPr>
              <w:t>4212,0</w:t>
            </w:r>
          </w:p>
          <w:p>
            <w:pPr>
              <w:pStyle w:val="style0"/>
              <w:jc w:val="center"/>
              <w:rPr>
                <w:sz w:val="20"/>
              </w:rPr>
            </w:pPr>
            <w:r>
              <w:rPr>
                <w:sz w:val="20"/>
              </w:rPr>
              <w:t>4212,5</w:t>
            </w:r>
          </w:p>
          <w:p>
            <w:pPr>
              <w:pStyle w:val="style0"/>
              <w:jc w:val="center"/>
              <w:rPr>
                <w:sz w:val="20"/>
              </w:rPr>
            </w:pPr>
            <w:r>
              <w:rPr>
                <w:sz w:val="20"/>
              </w:rPr>
              <w:t>4213,0</w:t>
            </w:r>
          </w:p>
          <w:p>
            <w:pPr>
              <w:pStyle w:val="style0"/>
              <w:jc w:val="center"/>
              <w:rPr>
                <w:sz w:val="20"/>
              </w:rPr>
            </w:pPr>
            <w:r>
              <w:rPr>
                <w:sz w:val="20"/>
              </w:rPr>
              <w:t>4213,5</w:t>
            </w:r>
          </w:p>
          <w:p>
            <w:pPr>
              <w:pStyle w:val="style0"/>
              <w:jc w:val="center"/>
              <w:rPr>
                <w:sz w:val="20"/>
              </w:rPr>
            </w:pPr>
            <w:r>
              <w:rPr>
                <w:sz w:val="20"/>
              </w:rPr>
              <w:t>4214,0</w:t>
            </w:r>
          </w:p>
          <w:p>
            <w:pPr>
              <w:pStyle w:val="style0"/>
              <w:jc w:val="center"/>
              <w:rPr>
                <w:sz w:val="20"/>
              </w:rPr>
            </w:pPr>
            <w:r>
              <w:rPr>
                <w:sz w:val="20"/>
              </w:rPr>
              <w:t>4214,5</w:t>
            </w:r>
          </w:p>
        </w:tc>
        <w:tc>
          <w:tcPr>
            <w:tcW w:type="dxa" w:w="1329"/>
            <w:tcBorders>
              <w:top w:color="000000" w:space="0" w:sz="4" w:val="single"/>
              <w:left w:color="000000" w:space="0" w:sz="4" w:val="single"/>
              <w:bottom w:color="000000" w:space="0" w:sz="4" w:val="single"/>
              <w:right w:val="nil"/>
            </w:tcBorders>
            <w:shd w:fill="auto" w:val="clear"/>
            <w:tcMar>
              <w:left w:type="dxa" w:w="65"/>
            </w:tcMar>
          </w:tcPr>
          <w:p>
            <w:pPr>
              <w:pStyle w:val="style0"/>
              <w:rPr>
                <w:sz w:val="20"/>
              </w:rPr>
            </w:pPr>
            <w:r>
              <w:rPr>
                <w:sz w:val="20"/>
              </w:rPr>
              <w:t>4172,5</w:t>
            </w:r>
          </w:p>
          <w:p>
            <w:pPr>
              <w:pStyle w:val="style0"/>
              <w:rPr>
                <w:sz w:val="20"/>
              </w:rPr>
            </w:pPr>
            <w:r>
              <w:rPr>
                <w:sz w:val="20"/>
              </w:rPr>
              <w:t>4173,0</w:t>
            </w:r>
          </w:p>
          <w:p>
            <w:pPr>
              <w:pStyle w:val="style0"/>
              <w:rPr>
                <w:sz w:val="20"/>
              </w:rPr>
            </w:pPr>
            <w:r>
              <w:rPr>
                <w:sz w:val="20"/>
              </w:rPr>
              <w:t>4173,5</w:t>
            </w:r>
          </w:p>
          <w:p>
            <w:pPr>
              <w:pStyle w:val="style0"/>
              <w:rPr>
                <w:sz w:val="20"/>
              </w:rPr>
            </w:pPr>
            <w:r>
              <w:rPr>
                <w:sz w:val="20"/>
              </w:rPr>
              <w:t>4174,0</w:t>
            </w:r>
          </w:p>
          <w:p>
            <w:pPr>
              <w:pStyle w:val="style0"/>
              <w:rPr>
                <w:sz w:val="20"/>
              </w:rPr>
            </w:pPr>
            <w:r>
              <w:rPr>
                <w:sz w:val="20"/>
              </w:rPr>
              <w:t>4174,5</w:t>
            </w:r>
          </w:p>
          <w:p>
            <w:pPr>
              <w:pStyle w:val="style0"/>
              <w:rPr>
                <w:sz w:val="20"/>
              </w:rPr>
            </w:pPr>
            <w:r>
              <w:rPr>
                <w:sz w:val="20"/>
              </w:rPr>
              <w:t>4175,0</w:t>
            </w:r>
          </w:p>
          <w:p>
            <w:pPr>
              <w:pStyle w:val="style0"/>
              <w:rPr>
                <w:sz w:val="20"/>
              </w:rPr>
            </w:pPr>
            <w:r>
              <w:rPr>
                <w:sz w:val="20"/>
              </w:rPr>
              <w:t>4175,5</w:t>
            </w:r>
          </w:p>
          <w:p>
            <w:pPr>
              <w:pStyle w:val="style0"/>
              <w:rPr>
                <w:sz w:val="20"/>
              </w:rPr>
            </w:pPr>
            <w:r>
              <w:rPr>
                <w:sz w:val="20"/>
              </w:rPr>
              <w:t>4176,0</w:t>
            </w:r>
          </w:p>
          <w:p>
            <w:pPr>
              <w:pStyle w:val="style0"/>
              <w:rPr>
                <w:sz w:val="20"/>
              </w:rPr>
            </w:pPr>
            <w:r>
              <w:rPr>
                <w:sz w:val="20"/>
              </w:rPr>
              <w:t>4176,5</w:t>
            </w:r>
          </w:p>
          <w:p>
            <w:pPr>
              <w:pStyle w:val="style0"/>
              <w:rPr>
                <w:sz w:val="20"/>
              </w:rPr>
            </w:pPr>
            <w:r>
              <w:rPr>
                <w:sz w:val="20"/>
              </w:rPr>
            </w:r>
          </w:p>
        </w:tc>
        <w:tc>
          <w:tcPr>
            <w:tcW w:type="dxa" w:w="1329"/>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6314,5</w:t>
            </w:r>
          </w:p>
          <w:p>
            <w:pPr>
              <w:pStyle w:val="style0"/>
              <w:jc w:val="center"/>
              <w:rPr>
                <w:sz w:val="20"/>
              </w:rPr>
            </w:pPr>
            <w:r>
              <w:rPr>
                <w:sz w:val="20"/>
              </w:rPr>
              <w:t>6315,0</w:t>
            </w:r>
          </w:p>
          <w:p>
            <w:pPr>
              <w:pStyle w:val="style0"/>
              <w:jc w:val="center"/>
              <w:rPr>
                <w:sz w:val="20"/>
              </w:rPr>
            </w:pPr>
            <w:r>
              <w:rPr>
                <w:sz w:val="20"/>
              </w:rPr>
              <w:t>6315,5</w:t>
            </w:r>
          </w:p>
          <w:p>
            <w:pPr>
              <w:pStyle w:val="style0"/>
              <w:jc w:val="center"/>
              <w:rPr>
                <w:sz w:val="20"/>
              </w:rPr>
            </w:pPr>
            <w:r>
              <w:rPr>
                <w:sz w:val="20"/>
              </w:rPr>
              <w:t>6316,0</w:t>
            </w:r>
          </w:p>
          <w:p>
            <w:pPr>
              <w:pStyle w:val="style0"/>
              <w:jc w:val="center"/>
              <w:rPr>
                <w:sz w:val="20"/>
              </w:rPr>
            </w:pPr>
            <w:r>
              <w:rPr>
                <w:sz w:val="20"/>
              </w:rPr>
              <w:t>6316,5</w:t>
            </w:r>
          </w:p>
          <w:p>
            <w:pPr>
              <w:pStyle w:val="style0"/>
              <w:jc w:val="center"/>
              <w:rPr>
                <w:sz w:val="20"/>
              </w:rPr>
            </w:pPr>
            <w:r>
              <w:rPr>
                <w:sz w:val="20"/>
              </w:rPr>
              <w:t>6317,0</w:t>
            </w:r>
          </w:p>
          <w:p>
            <w:pPr>
              <w:pStyle w:val="style0"/>
              <w:jc w:val="center"/>
              <w:rPr>
                <w:sz w:val="20"/>
              </w:rPr>
            </w:pPr>
            <w:r>
              <w:rPr>
                <w:sz w:val="20"/>
              </w:rPr>
              <w:t>6317,5</w:t>
            </w:r>
          </w:p>
          <w:p>
            <w:pPr>
              <w:pStyle w:val="style0"/>
              <w:jc w:val="center"/>
              <w:rPr>
                <w:sz w:val="20"/>
              </w:rPr>
            </w:pPr>
            <w:r>
              <w:rPr>
                <w:sz w:val="20"/>
              </w:rPr>
              <w:t>6318,0</w:t>
            </w:r>
          </w:p>
          <w:p>
            <w:pPr>
              <w:pStyle w:val="style0"/>
              <w:jc w:val="center"/>
              <w:rPr>
                <w:sz w:val="20"/>
              </w:rPr>
            </w:pPr>
            <w:r>
              <w:rPr>
                <w:sz w:val="20"/>
              </w:rPr>
              <w:t>6318,5</w:t>
            </w:r>
          </w:p>
          <w:p>
            <w:pPr>
              <w:pStyle w:val="style0"/>
              <w:jc w:val="center"/>
              <w:rPr>
                <w:sz w:val="20"/>
              </w:rPr>
            </w:pPr>
            <w:r>
              <w:rPr>
                <w:sz w:val="20"/>
              </w:rPr>
            </w:r>
          </w:p>
        </w:tc>
        <w:tc>
          <w:tcPr>
            <w:tcW w:type="dxa" w:w="1423"/>
            <w:gridSpan w:val="2"/>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6263,0</w:t>
            </w:r>
          </w:p>
          <w:p>
            <w:pPr>
              <w:pStyle w:val="style0"/>
              <w:jc w:val="center"/>
              <w:rPr>
                <w:sz w:val="20"/>
              </w:rPr>
            </w:pPr>
            <w:r>
              <w:rPr>
                <w:sz w:val="20"/>
              </w:rPr>
              <w:t>6263,5</w:t>
            </w:r>
          </w:p>
          <w:p>
            <w:pPr>
              <w:pStyle w:val="style0"/>
              <w:jc w:val="center"/>
              <w:rPr>
                <w:sz w:val="20"/>
              </w:rPr>
            </w:pPr>
            <w:r>
              <w:rPr>
                <w:sz w:val="20"/>
              </w:rPr>
              <w:t>6264,0</w:t>
            </w:r>
          </w:p>
          <w:p>
            <w:pPr>
              <w:pStyle w:val="style0"/>
              <w:jc w:val="center"/>
              <w:rPr>
                <w:sz w:val="20"/>
              </w:rPr>
            </w:pPr>
            <w:r>
              <w:rPr>
                <w:sz w:val="20"/>
              </w:rPr>
              <w:t>6264,5</w:t>
            </w:r>
          </w:p>
          <w:p>
            <w:pPr>
              <w:pStyle w:val="style0"/>
              <w:jc w:val="center"/>
              <w:rPr>
                <w:sz w:val="20"/>
              </w:rPr>
            </w:pPr>
            <w:r>
              <w:rPr>
                <w:sz w:val="20"/>
              </w:rPr>
              <w:t>6265,0</w:t>
            </w:r>
          </w:p>
          <w:p>
            <w:pPr>
              <w:pStyle w:val="style0"/>
              <w:jc w:val="center"/>
              <w:rPr>
                <w:sz w:val="20"/>
              </w:rPr>
            </w:pPr>
            <w:r>
              <w:rPr>
                <w:sz w:val="20"/>
              </w:rPr>
              <w:t>6265,5</w:t>
            </w:r>
          </w:p>
          <w:p>
            <w:pPr>
              <w:pStyle w:val="style0"/>
              <w:jc w:val="center"/>
              <w:rPr>
                <w:sz w:val="20"/>
              </w:rPr>
            </w:pPr>
            <w:r>
              <w:rPr>
                <w:sz w:val="20"/>
              </w:rPr>
              <w:t>6266,0</w:t>
            </w:r>
          </w:p>
          <w:p>
            <w:pPr>
              <w:pStyle w:val="style0"/>
              <w:jc w:val="center"/>
              <w:rPr>
                <w:sz w:val="20"/>
              </w:rPr>
            </w:pPr>
            <w:r>
              <w:rPr>
                <w:sz w:val="20"/>
              </w:rPr>
              <w:t>6266,5</w:t>
            </w:r>
          </w:p>
          <w:p>
            <w:pPr>
              <w:pStyle w:val="style0"/>
              <w:jc w:val="center"/>
              <w:rPr>
                <w:sz w:val="20"/>
              </w:rPr>
            </w:pPr>
            <w:r>
              <w:rPr>
                <w:sz w:val="20"/>
              </w:rPr>
              <w:t>6267,0</w:t>
            </w:r>
          </w:p>
        </w:tc>
        <w:tc>
          <w:tcPr>
            <w:tcW w:type="dxa" w:w="1227"/>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8376,5</w:t>
            </w:r>
          </w:p>
          <w:p>
            <w:pPr>
              <w:pStyle w:val="style0"/>
              <w:jc w:val="center"/>
              <w:rPr>
                <w:sz w:val="20"/>
              </w:rPr>
            </w:pPr>
            <w:r>
              <w:rPr>
                <w:sz w:val="20"/>
              </w:rPr>
              <w:t>8417,0</w:t>
            </w:r>
          </w:p>
          <w:p>
            <w:pPr>
              <w:pStyle w:val="style0"/>
              <w:jc w:val="center"/>
              <w:rPr>
                <w:sz w:val="20"/>
              </w:rPr>
            </w:pPr>
            <w:r>
              <w:rPr>
                <w:sz w:val="20"/>
              </w:rPr>
              <w:t>8417,5</w:t>
            </w:r>
          </w:p>
          <w:p>
            <w:pPr>
              <w:pStyle w:val="style0"/>
              <w:jc w:val="center"/>
              <w:rPr>
                <w:sz w:val="20"/>
              </w:rPr>
            </w:pPr>
            <w:r>
              <w:rPr>
                <w:sz w:val="20"/>
              </w:rPr>
              <w:t>8418,0</w:t>
            </w:r>
          </w:p>
          <w:p>
            <w:pPr>
              <w:pStyle w:val="style0"/>
              <w:jc w:val="center"/>
              <w:rPr>
                <w:sz w:val="20"/>
              </w:rPr>
            </w:pPr>
            <w:r>
              <w:rPr>
                <w:sz w:val="20"/>
              </w:rPr>
              <w:t>8418,5</w:t>
            </w:r>
          </w:p>
          <w:p>
            <w:pPr>
              <w:pStyle w:val="style0"/>
              <w:jc w:val="center"/>
              <w:rPr>
                <w:sz w:val="20"/>
              </w:rPr>
            </w:pPr>
            <w:r>
              <w:rPr>
                <w:sz w:val="20"/>
              </w:rPr>
              <w:t>8419,0</w:t>
            </w:r>
          </w:p>
          <w:p>
            <w:pPr>
              <w:pStyle w:val="style0"/>
              <w:jc w:val="center"/>
              <w:rPr>
                <w:sz w:val="20"/>
              </w:rPr>
            </w:pPr>
            <w:r>
              <w:rPr>
                <w:sz w:val="20"/>
              </w:rPr>
              <w:t>8419,5</w:t>
            </w:r>
          </w:p>
          <w:p>
            <w:pPr>
              <w:pStyle w:val="style0"/>
              <w:jc w:val="center"/>
              <w:rPr>
                <w:sz w:val="20"/>
              </w:rPr>
            </w:pPr>
            <w:r>
              <w:rPr>
                <w:sz w:val="20"/>
              </w:rPr>
              <w:t>8420,0</w:t>
            </w:r>
          </w:p>
          <w:p>
            <w:pPr>
              <w:pStyle w:val="style0"/>
              <w:jc w:val="center"/>
              <w:rPr>
                <w:sz w:val="20"/>
              </w:rPr>
            </w:pPr>
            <w:r>
              <w:rPr>
                <w:sz w:val="20"/>
              </w:rPr>
              <w:t>8420,5</w:t>
            </w:r>
          </w:p>
        </w:tc>
        <w:tc>
          <w:tcPr>
            <w:tcW w:type="dxa" w:w="1383"/>
            <w:gridSpan w:val="2"/>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jc w:val="center"/>
              <w:rPr>
                <w:sz w:val="20"/>
              </w:rPr>
            </w:pPr>
            <w:r>
              <w:rPr>
                <w:sz w:val="20"/>
              </w:rPr>
              <w:t>8376,5</w:t>
            </w:r>
          </w:p>
          <w:p>
            <w:pPr>
              <w:pStyle w:val="style0"/>
              <w:jc w:val="center"/>
              <w:rPr>
                <w:sz w:val="20"/>
              </w:rPr>
            </w:pPr>
            <w:r>
              <w:rPr>
                <w:sz w:val="20"/>
              </w:rPr>
              <w:t>8377,0</w:t>
            </w:r>
          </w:p>
          <w:p>
            <w:pPr>
              <w:pStyle w:val="style0"/>
              <w:jc w:val="center"/>
              <w:rPr>
                <w:sz w:val="20"/>
              </w:rPr>
            </w:pPr>
            <w:r>
              <w:rPr>
                <w:sz w:val="20"/>
              </w:rPr>
              <w:t>8377,5</w:t>
            </w:r>
          </w:p>
          <w:p>
            <w:pPr>
              <w:pStyle w:val="style0"/>
              <w:jc w:val="center"/>
              <w:rPr>
                <w:sz w:val="20"/>
              </w:rPr>
            </w:pPr>
            <w:r>
              <w:rPr>
                <w:sz w:val="20"/>
              </w:rPr>
              <w:t>8378,0</w:t>
            </w:r>
          </w:p>
          <w:p>
            <w:pPr>
              <w:pStyle w:val="style0"/>
              <w:jc w:val="center"/>
              <w:rPr>
                <w:sz w:val="20"/>
              </w:rPr>
            </w:pPr>
            <w:r>
              <w:rPr>
                <w:sz w:val="20"/>
              </w:rPr>
              <w:t>8378,5</w:t>
            </w:r>
          </w:p>
          <w:p>
            <w:pPr>
              <w:pStyle w:val="style0"/>
              <w:jc w:val="center"/>
              <w:rPr>
                <w:sz w:val="20"/>
              </w:rPr>
            </w:pPr>
            <w:r>
              <w:rPr>
                <w:sz w:val="20"/>
              </w:rPr>
              <w:t>8379,0</w:t>
            </w:r>
          </w:p>
          <w:p>
            <w:pPr>
              <w:pStyle w:val="style0"/>
              <w:jc w:val="center"/>
              <w:rPr>
                <w:sz w:val="20"/>
              </w:rPr>
            </w:pPr>
            <w:r>
              <w:rPr>
                <w:sz w:val="20"/>
              </w:rPr>
              <w:t>8379,5</w:t>
            </w:r>
          </w:p>
          <w:p>
            <w:pPr>
              <w:pStyle w:val="style0"/>
              <w:jc w:val="center"/>
              <w:rPr>
                <w:sz w:val="20"/>
              </w:rPr>
            </w:pPr>
            <w:r>
              <w:rPr>
                <w:sz w:val="20"/>
              </w:rPr>
              <w:t>8380,0</w:t>
            </w:r>
          </w:p>
          <w:p>
            <w:pPr>
              <w:pStyle w:val="style0"/>
              <w:jc w:val="center"/>
              <w:rPr>
                <w:sz w:val="20"/>
              </w:rPr>
            </w:pPr>
            <w:r>
              <w:rPr>
                <w:sz w:val="20"/>
              </w:rPr>
              <w:t>8380,5</w:t>
            </w:r>
          </w:p>
          <w:p>
            <w:pPr>
              <w:pStyle w:val="style0"/>
              <w:jc w:val="center"/>
              <w:rPr>
                <w:sz w:val="20"/>
              </w:rPr>
            </w:pPr>
            <w:r>
              <w:rPr>
                <w:sz w:val="20"/>
              </w:rPr>
            </w:r>
          </w:p>
        </w:tc>
      </w:tr>
    </w:tbl>
    <w:p>
      <w:pPr>
        <w:pStyle w:val="style26"/>
        <w:jc w:val="center"/>
        <w:rPr>
          <w:b w:val="false"/>
          <w:bCs w:val="false"/>
          <w:sz w:val="20"/>
        </w:rPr>
      </w:pPr>
      <w:r>
        <w:rPr>
          <w:b w:val="false"/>
          <w:bCs w:val="false"/>
          <w:sz w:val="20"/>
        </w:rPr>
      </w:r>
    </w:p>
    <w:p>
      <w:pPr>
        <w:pStyle w:val="style26"/>
        <w:jc w:val="center"/>
        <w:rPr>
          <w:b w:val="false"/>
          <w:bCs w:val="false"/>
          <w:sz w:val="20"/>
        </w:rPr>
      </w:pPr>
      <w:r>
        <w:rPr>
          <w:b w:val="false"/>
          <w:bCs w:val="false"/>
          <w:sz w:val="20"/>
        </w:rPr>
      </w:r>
    </w:p>
    <w:p>
      <w:pPr>
        <w:pStyle w:val="style26"/>
        <w:jc w:val="center"/>
        <w:rPr>
          <w:b w:val="false"/>
          <w:bCs w:val="false"/>
          <w:sz w:val="20"/>
        </w:rPr>
      </w:pPr>
      <w:r>
        <w:rPr>
          <w:b w:val="false"/>
          <w:bCs w:val="false"/>
          <w:sz w:val="20"/>
        </w:rPr>
      </w:r>
    </w:p>
    <w:p>
      <w:pPr>
        <w:pStyle w:val="style26"/>
        <w:rPr>
          <w:b w:val="false"/>
          <w:bCs w:val="false"/>
          <w:sz w:val="20"/>
        </w:rPr>
      </w:pPr>
      <w:r>
        <w:rPr>
          <w:b w:val="false"/>
          <w:bCs w:val="false"/>
          <w:sz w:val="20"/>
        </w:rPr>
        <w:t>Continuación TABLA 12</w:t>
      </w:r>
    </w:p>
    <w:p>
      <w:pPr>
        <w:pStyle w:val="style26"/>
        <w:rPr>
          <w:b w:val="false"/>
          <w:bCs w:val="false"/>
          <w:sz w:val="20"/>
        </w:rPr>
      </w:pPr>
      <w:r>
        <w:rPr>
          <w:b w:val="false"/>
          <w:bCs w:val="false"/>
          <w:sz w:val="20"/>
        </w:rPr>
      </w:r>
    </w:p>
    <w:p>
      <w:pPr>
        <w:pStyle w:val="style26"/>
        <w:jc w:val="center"/>
        <w:rPr>
          <w:b w:val="false"/>
          <w:bCs w:val="false"/>
          <w:sz w:val="20"/>
        </w:rPr>
      </w:pPr>
      <w:r>
        <w:rPr>
          <w:b w:val="false"/>
          <w:bCs w:val="false"/>
          <w:sz w:val="20"/>
        </w:rPr>
      </w:r>
    </w:p>
    <w:p>
      <w:pPr>
        <w:pStyle w:val="style26"/>
        <w:jc w:val="center"/>
        <w:rPr>
          <w:b w:val="false"/>
          <w:bCs w:val="false"/>
          <w:sz w:val="20"/>
        </w:rPr>
      </w:pPr>
      <w:r>
        <w:rPr>
          <w:b w:val="false"/>
          <w:bCs w:val="false"/>
          <w:sz w:val="20"/>
        </w:rPr>
      </w:r>
    </w:p>
    <w:tbl>
      <w:tblPr>
        <w:jc w:val="left"/>
        <w:tblInd w:type="dxa" w:w="-5"/>
        <w:tblBorders>
          <w:top w:color="000000" w:space="0" w:sz="4" w:val="single"/>
          <w:left w:color="000000" w:space="0" w:sz="4" w:val="single"/>
          <w:bottom w:color="000000" w:space="0" w:sz="4" w:val="single"/>
          <w:insideH w:color="000000" w:space="0" w:sz="4" w:val="single"/>
          <w:right w:val="nil"/>
          <w:insideV w:val="nil"/>
        </w:tblBorders>
        <w:tblCellMar>
          <w:top w:type="dxa" w:w="0"/>
          <w:left w:type="dxa" w:w="65"/>
          <w:bottom w:type="dxa" w:w="0"/>
          <w:right w:type="dxa" w:w="70"/>
        </w:tblCellMar>
      </w:tblPr>
      <w:tblGrid>
        <w:gridCol w:w="808"/>
        <w:gridCol w:w="914"/>
        <w:gridCol w:w="2308"/>
        <w:gridCol w:w="1080"/>
        <w:gridCol w:w="914"/>
        <w:gridCol w:w="2686"/>
        <w:gridCol w:w="1090"/>
      </w:tblGrid>
      <w:tr>
        <w:trPr>
          <w:cantSplit w:val="false"/>
        </w:trPr>
        <w:tc>
          <w:tcPr>
            <w:tcW w:type="dxa" w:w="808"/>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Banda MHz</w:t>
            </w:r>
          </w:p>
        </w:tc>
        <w:tc>
          <w:tcPr>
            <w:tcW w:type="dxa" w:w="914"/>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Límites kHz</w:t>
            </w:r>
          </w:p>
        </w:tc>
        <w:tc>
          <w:tcPr>
            <w:tcW w:type="dxa" w:w="2308"/>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Frecuencias de trabajo asignables a estaciones de barco para llamada selectiva digital</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Límites kHz</w:t>
            </w:r>
          </w:p>
        </w:tc>
        <w:tc>
          <w:tcPr>
            <w:tcW w:type="dxa" w:w="914"/>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Límites kHz</w:t>
            </w:r>
          </w:p>
        </w:tc>
        <w:tc>
          <w:tcPr>
            <w:tcW w:type="dxa" w:w="2686"/>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Frecuencias (asociadas por pares) asignables a estaciones costeras para sistemas de telegrafía de impresión directa de bandas estrechas y de transmisión de datos a velocidades no superiores a 100 baudios MDF y 200baudios para MDP.</w:t>
            </w:r>
          </w:p>
        </w:tc>
        <w:tc>
          <w:tcPr>
            <w:tcW w:type="dxa" w:w="109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center"/>
              <w:rPr>
                <w:b w:val="false"/>
                <w:bCs w:val="false"/>
                <w:sz w:val="20"/>
              </w:rPr>
            </w:pPr>
            <w:r>
              <w:rPr>
                <w:b w:val="false"/>
                <w:bCs w:val="false"/>
                <w:sz w:val="20"/>
              </w:rPr>
              <w:t>Límites kHz</w:t>
            </w:r>
          </w:p>
        </w:tc>
      </w:tr>
      <w:tr>
        <w:trPr>
          <w:cantSplit w:val="false"/>
        </w:trPr>
        <w:tc>
          <w:tcPr>
            <w:tcW w:type="dxa" w:w="808"/>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4</w:t>
            </w:r>
          </w:p>
        </w:tc>
        <w:tc>
          <w:tcPr>
            <w:tcW w:type="dxa" w:w="914"/>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4207,25</w:t>
            </w:r>
          </w:p>
        </w:tc>
        <w:tc>
          <w:tcPr>
            <w:tcW w:type="dxa" w:w="2308"/>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4207,5 – 4209</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4209,25</w:t>
            </w:r>
          </w:p>
        </w:tc>
        <w:tc>
          <w:tcPr>
            <w:tcW w:type="dxa" w:w="914"/>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4209.25</w:t>
            </w:r>
          </w:p>
        </w:tc>
        <w:tc>
          <w:tcPr>
            <w:tcW w:type="dxa" w:w="2686"/>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4209,5 – 4219</w:t>
            </w:r>
          </w:p>
        </w:tc>
        <w:tc>
          <w:tcPr>
            <w:tcW w:type="dxa" w:w="109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center"/>
              <w:rPr>
                <w:b w:val="false"/>
                <w:bCs w:val="false"/>
                <w:sz w:val="20"/>
              </w:rPr>
            </w:pPr>
            <w:r>
              <w:rPr>
                <w:b w:val="false"/>
                <w:bCs w:val="false"/>
                <w:sz w:val="20"/>
              </w:rPr>
              <w:t>4219,25</w:t>
            </w:r>
          </w:p>
        </w:tc>
      </w:tr>
      <w:tr>
        <w:trPr>
          <w:cantSplit w:val="false"/>
        </w:trPr>
        <w:tc>
          <w:tcPr>
            <w:tcW w:type="dxa" w:w="808"/>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914"/>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2308"/>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4f  0,5kHz</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914"/>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2686"/>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20f  0,5kHz</w:t>
            </w:r>
          </w:p>
        </w:tc>
        <w:tc>
          <w:tcPr>
            <w:tcW w:type="dxa" w:w="109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r>
      <w:tr>
        <w:trPr>
          <w:cantSplit w:val="false"/>
        </w:trPr>
        <w:tc>
          <w:tcPr>
            <w:tcW w:type="dxa" w:w="808"/>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6</w:t>
            </w:r>
          </w:p>
        </w:tc>
        <w:tc>
          <w:tcPr>
            <w:tcW w:type="dxa" w:w="914"/>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6311,75</w:t>
            </w:r>
          </w:p>
        </w:tc>
        <w:tc>
          <w:tcPr>
            <w:tcW w:type="dxa" w:w="2308"/>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6312 – 6313,5</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6313,75</w:t>
            </w:r>
          </w:p>
        </w:tc>
        <w:tc>
          <w:tcPr>
            <w:tcW w:type="dxa" w:w="914"/>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6313,75</w:t>
            </w:r>
          </w:p>
        </w:tc>
        <w:tc>
          <w:tcPr>
            <w:tcW w:type="dxa" w:w="2686"/>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6314 – 6330,5</w:t>
            </w:r>
          </w:p>
        </w:tc>
        <w:tc>
          <w:tcPr>
            <w:tcW w:type="dxa" w:w="109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center"/>
              <w:rPr>
                <w:b w:val="false"/>
                <w:bCs w:val="false"/>
                <w:sz w:val="20"/>
                <w:lang w:val="en-US"/>
              </w:rPr>
            </w:pPr>
            <w:r>
              <w:rPr>
                <w:b w:val="false"/>
                <w:bCs w:val="false"/>
                <w:sz w:val="20"/>
                <w:lang w:val="en-US"/>
              </w:rPr>
              <w:t>6330,75</w:t>
            </w:r>
          </w:p>
        </w:tc>
      </w:tr>
      <w:tr>
        <w:trPr>
          <w:cantSplit w:val="false"/>
        </w:trPr>
        <w:tc>
          <w:tcPr>
            <w:tcW w:type="dxa" w:w="808"/>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914"/>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2308"/>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 xml:space="preserve">4f  0,5kHz </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914"/>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2686"/>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34f  0,5kHz</w:t>
            </w:r>
          </w:p>
        </w:tc>
        <w:tc>
          <w:tcPr>
            <w:tcW w:type="dxa" w:w="109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r>
      <w:tr>
        <w:trPr>
          <w:cantSplit w:val="false"/>
        </w:trPr>
        <w:tc>
          <w:tcPr>
            <w:tcW w:type="dxa" w:w="808"/>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8</w:t>
            </w:r>
          </w:p>
        </w:tc>
        <w:tc>
          <w:tcPr>
            <w:tcW w:type="dxa" w:w="914"/>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8414,25</w:t>
            </w:r>
          </w:p>
        </w:tc>
        <w:tc>
          <w:tcPr>
            <w:tcW w:type="dxa" w:w="2308"/>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8414,5 – 8416</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8416,25</w:t>
            </w:r>
          </w:p>
        </w:tc>
        <w:tc>
          <w:tcPr>
            <w:tcW w:type="dxa" w:w="914"/>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8416,25</w:t>
            </w:r>
          </w:p>
        </w:tc>
        <w:tc>
          <w:tcPr>
            <w:tcW w:type="dxa" w:w="2686"/>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8416,5 – 8436</w:t>
            </w:r>
          </w:p>
        </w:tc>
        <w:tc>
          <w:tcPr>
            <w:tcW w:type="dxa" w:w="109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center"/>
              <w:rPr>
                <w:b w:val="false"/>
                <w:bCs w:val="false"/>
                <w:sz w:val="20"/>
                <w:lang w:val="en-US"/>
              </w:rPr>
            </w:pPr>
            <w:r>
              <w:rPr>
                <w:b w:val="false"/>
                <w:bCs w:val="false"/>
                <w:sz w:val="20"/>
                <w:lang w:val="en-US"/>
              </w:rPr>
              <w:t>8436,25</w:t>
            </w:r>
          </w:p>
        </w:tc>
      </w:tr>
      <w:tr>
        <w:trPr>
          <w:cantSplit w:val="false"/>
        </w:trPr>
        <w:tc>
          <w:tcPr>
            <w:tcW w:type="dxa" w:w="808"/>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914"/>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2308"/>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4f  0,5kHz</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914"/>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2686"/>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4f  0,5kHz</w:t>
            </w:r>
          </w:p>
        </w:tc>
        <w:tc>
          <w:tcPr>
            <w:tcW w:type="dxa" w:w="109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r>
      <w:tr>
        <w:trPr>
          <w:cantSplit w:val="false"/>
        </w:trPr>
        <w:tc>
          <w:tcPr>
            <w:tcW w:type="dxa" w:w="808"/>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12</w:t>
            </w:r>
          </w:p>
        </w:tc>
        <w:tc>
          <w:tcPr>
            <w:tcW w:type="dxa" w:w="914"/>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12576,75</w:t>
            </w:r>
          </w:p>
        </w:tc>
        <w:tc>
          <w:tcPr>
            <w:tcW w:type="dxa" w:w="2308"/>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12577 – 12578,5</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12578,75</w:t>
            </w:r>
          </w:p>
        </w:tc>
        <w:tc>
          <w:tcPr>
            <w:tcW w:type="dxa" w:w="914"/>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12578,75</w:t>
            </w:r>
          </w:p>
        </w:tc>
        <w:tc>
          <w:tcPr>
            <w:tcW w:type="dxa" w:w="2686"/>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12579 – 12656,5</w:t>
            </w:r>
          </w:p>
        </w:tc>
        <w:tc>
          <w:tcPr>
            <w:tcW w:type="dxa" w:w="109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center"/>
              <w:rPr>
                <w:b w:val="false"/>
                <w:bCs w:val="false"/>
                <w:sz w:val="20"/>
                <w:lang w:val="en-US"/>
              </w:rPr>
            </w:pPr>
            <w:r>
              <w:rPr>
                <w:b w:val="false"/>
                <w:bCs w:val="false"/>
                <w:sz w:val="20"/>
                <w:lang w:val="en-US"/>
              </w:rPr>
              <w:t>12656,75</w:t>
            </w:r>
          </w:p>
        </w:tc>
      </w:tr>
      <w:tr>
        <w:trPr>
          <w:cantSplit w:val="false"/>
        </w:trPr>
        <w:tc>
          <w:tcPr>
            <w:tcW w:type="dxa" w:w="808"/>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914"/>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2308"/>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4f  0,5kHz</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914"/>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2686"/>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156f  0,5kHz</w:t>
            </w:r>
          </w:p>
        </w:tc>
        <w:tc>
          <w:tcPr>
            <w:tcW w:type="dxa" w:w="109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r>
      <w:tr>
        <w:trPr>
          <w:cantSplit w:val="false"/>
        </w:trPr>
        <w:tc>
          <w:tcPr>
            <w:tcW w:type="dxa" w:w="808"/>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16</w:t>
            </w:r>
          </w:p>
        </w:tc>
        <w:tc>
          <w:tcPr>
            <w:tcW w:type="dxa" w:w="914"/>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16804,25</w:t>
            </w:r>
          </w:p>
        </w:tc>
        <w:tc>
          <w:tcPr>
            <w:tcW w:type="dxa" w:w="2308"/>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16804,5 – 16806</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16806,25</w:t>
            </w:r>
          </w:p>
        </w:tc>
        <w:tc>
          <w:tcPr>
            <w:tcW w:type="dxa" w:w="914"/>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16806,25</w:t>
            </w:r>
          </w:p>
        </w:tc>
        <w:tc>
          <w:tcPr>
            <w:tcW w:type="dxa" w:w="2686"/>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16806,5 – 16902,5</w:t>
            </w:r>
          </w:p>
        </w:tc>
        <w:tc>
          <w:tcPr>
            <w:tcW w:type="dxa" w:w="109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center"/>
              <w:rPr>
                <w:b w:val="false"/>
                <w:bCs w:val="false"/>
                <w:sz w:val="20"/>
                <w:lang w:val="en-US"/>
              </w:rPr>
            </w:pPr>
            <w:r>
              <w:rPr>
                <w:b w:val="false"/>
                <w:bCs w:val="false"/>
                <w:sz w:val="20"/>
                <w:lang w:val="en-US"/>
              </w:rPr>
              <w:t>16902,75</w:t>
            </w:r>
          </w:p>
        </w:tc>
      </w:tr>
      <w:tr>
        <w:trPr>
          <w:cantSplit w:val="false"/>
        </w:trPr>
        <w:tc>
          <w:tcPr>
            <w:tcW w:type="dxa" w:w="808"/>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914"/>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2308"/>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4f  0,5kHz</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914"/>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2686"/>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193f  0,5kHz</w:t>
            </w:r>
          </w:p>
        </w:tc>
        <w:tc>
          <w:tcPr>
            <w:tcW w:type="dxa" w:w="109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r>
      <w:tr>
        <w:trPr>
          <w:cantSplit w:val="false"/>
        </w:trPr>
        <w:tc>
          <w:tcPr>
            <w:tcW w:type="dxa" w:w="808"/>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18/18</w:t>
            </w:r>
          </w:p>
        </w:tc>
        <w:tc>
          <w:tcPr>
            <w:tcW w:type="dxa" w:w="914"/>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18898,25</w:t>
            </w:r>
          </w:p>
        </w:tc>
        <w:tc>
          <w:tcPr>
            <w:tcW w:type="dxa" w:w="2308"/>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18898,5 – 18899,5</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18899,75</w:t>
            </w:r>
          </w:p>
        </w:tc>
        <w:tc>
          <w:tcPr>
            <w:tcW w:type="dxa" w:w="914"/>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19680,25</w:t>
            </w:r>
          </w:p>
        </w:tc>
        <w:tc>
          <w:tcPr>
            <w:tcW w:type="dxa" w:w="2686"/>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19680,5 – 19703</w:t>
            </w:r>
          </w:p>
        </w:tc>
        <w:tc>
          <w:tcPr>
            <w:tcW w:type="dxa" w:w="109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center"/>
              <w:rPr>
                <w:b w:val="false"/>
                <w:bCs w:val="false"/>
                <w:sz w:val="20"/>
                <w:lang w:val="en-US"/>
              </w:rPr>
            </w:pPr>
            <w:r>
              <w:rPr>
                <w:b w:val="false"/>
                <w:bCs w:val="false"/>
                <w:sz w:val="20"/>
                <w:lang w:val="en-US"/>
              </w:rPr>
              <w:t>19703,25</w:t>
            </w:r>
          </w:p>
        </w:tc>
      </w:tr>
      <w:tr>
        <w:trPr>
          <w:cantSplit w:val="false"/>
        </w:trPr>
        <w:tc>
          <w:tcPr>
            <w:tcW w:type="dxa" w:w="808"/>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914"/>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2308"/>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3f  0,5kHz</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914"/>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2686"/>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46f  0,5kHz</w:t>
            </w:r>
          </w:p>
        </w:tc>
        <w:tc>
          <w:tcPr>
            <w:tcW w:type="dxa" w:w="109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r>
      <w:tr>
        <w:trPr>
          <w:cantSplit w:val="false"/>
        </w:trPr>
        <w:tc>
          <w:tcPr>
            <w:tcW w:type="dxa" w:w="808"/>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22</w:t>
            </w:r>
          </w:p>
        </w:tc>
        <w:tc>
          <w:tcPr>
            <w:tcW w:type="dxa" w:w="914"/>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22374,25</w:t>
            </w:r>
          </w:p>
        </w:tc>
        <w:tc>
          <w:tcPr>
            <w:tcW w:type="dxa" w:w="2308"/>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22374,5 – 22375,5</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22375,75</w:t>
            </w:r>
          </w:p>
        </w:tc>
        <w:tc>
          <w:tcPr>
            <w:tcW w:type="dxa" w:w="914"/>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22375,75</w:t>
            </w:r>
          </w:p>
        </w:tc>
        <w:tc>
          <w:tcPr>
            <w:tcW w:type="dxa" w:w="2686"/>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22376 – 22443,5</w:t>
            </w:r>
          </w:p>
        </w:tc>
        <w:tc>
          <w:tcPr>
            <w:tcW w:type="dxa" w:w="109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center"/>
              <w:rPr>
                <w:b w:val="false"/>
                <w:bCs w:val="false"/>
                <w:sz w:val="20"/>
                <w:lang w:val="en-US"/>
              </w:rPr>
            </w:pPr>
            <w:r>
              <w:rPr>
                <w:b w:val="false"/>
                <w:bCs w:val="false"/>
                <w:sz w:val="20"/>
                <w:lang w:val="en-US"/>
              </w:rPr>
              <w:t>22443,75</w:t>
            </w:r>
          </w:p>
        </w:tc>
      </w:tr>
      <w:tr>
        <w:trPr>
          <w:cantSplit w:val="false"/>
        </w:trPr>
        <w:tc>
          <w:tcPr>
            <w:tcW w:type="dxa" w:w="808"/>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914"/>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2308"/>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3f  0,5kHz</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914"/>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2686"/>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136f  0,5kHz</w:t>
            </w:r>
          </w:p>
        </w:tc>
        <w:tc>
          <w:tcPr>
            <w:tcW w:type="dxa" w:w="109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r>
      <w:tr>
        <w:trPr>
          <w:cantSplit w:val="false"/>
        </w:trPr>
        <w:tc>
          <w:tcPr>
            <w:tcW w:type="dxa" w:w="808"/>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25/26</w:t>
            </w:r>
          </w:p>
        </w:tc>
        <w:tc>
          <w:tcPr>
            <w:tcW w:type="dxa" w:w="914"/>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25208,25</w:t>
            </w:r>
          </w:p>
        </w:tc>
        <w:tc>
          <w:tcPr>
            <w:tcW w:type="dxa" w:w="2308"/>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25208,5 – 25209,5</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25210</w:t>
            </w:r>
          </w:p>
        </w:tc>
        <w:tc>
          <w:tcPr>
            <w:tcW w:type="dxa" w:w="914"/>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26100,25</w:t>
            </w:r>
          </w:p>
        </w:tc>
        <w:tc>
          <w:tcPr>
            <w:tcW w:type="dxa" w:w="2686"/>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26100,5 – 26120,5</w:t>
            </w:r>
          </w:p>
        </w:tc>
        <w:tc>
          <w:tcPr>
            <w:tcW w:type="dxa" w:w="109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center"/>
              <w:rPr>
                <w:b w:val="false"/>
                <w:bCs w:val="false"/>
                <w:sz w:val="20"/>
                <w:lang w:val="en-US"/>
              </w:rPr>
            </w:pPr>
            <w:r>
              <w:rPr>
                <w:b w:val="false"/>
                <w:bCs w:val="false"/>
                <w:sz w:val="20"/>
                <w:lang w:val="en-US"/>
              </w:rPr>
              <w:t>26120,75</w:t>
            </w:r>
          </w:p>
        </w:tc>
      </w:tr>
      <w:tr>
        <w:trPr>
          <w:cantSplit w:val="false"/>
        </w:trPr>
        <w:tc>
          <w:tcPr>
            <w:tcW w:type="dxa" w:w="808"/>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914"/>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2308"/>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3f  0,5kHz</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914"/>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2686"/>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41f  0,5kHz</w:t>
            </w:r>
          </w:p>
        </w:tc>
        <w:tc>
          <w:tcPr>
            <w:tcW w:type="dxa" w:w="109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rPr>
            </w:pPr>
            <w:r>
              <w:rPr>
                <w:b w:val="false"/>
                <w:bCs w:val="false"/>
                <w:sz w:val="20"/>
              </w:rPr>
            </w:r>
          </w:p>
        </w:tc>
      </w:tr>
      <w:tr>
        <w:trPr>
          <w:cantSplit w:val="false"/>
        </w:trPr>
        <w:tc>
          <w:tcPr>
            <w:tcW w:type="dxa" w:w="808"/>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914"/>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2308"/>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914"/>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2686"/>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09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rPr>
            </w:pPr>
            <w:r>
              <w:rPr>
                <w:b w:val="false"/>
                <w:bCs w:val="false"/>
                <w:sz w:val="20"/>
              </w:rPr>
            </w:r>
          </w:p>
        </w:tc>
      </w:tr>
      <w:tr>
        <w:trPr>
          <w:cantSplit w:val="false"/>
        </w:trPr>
        <w:tc>
          <w:tcPr>
            <w:tcW w:type="dxa" w:w="808"/>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Banda MHz</w:t>
            </w:r>
          </w:p>
        </w:tc>
        <w:tc>
          <w:tcPr>
            <w:tcW w:type="dxa" w:w="914"/>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Límites kHz</w:t>
            </w:r>
          </w:p>
        </w:tc>
        <w:tc>
          <w:tcPr>
            <w:tcW w:type="dxa" w:w="2308"/>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Frecuencias asignables a estaciones costeras para llamada selectiva digital</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Límites kHz</w:t>
            </w:r>
          </w:p>
        </w:tc>
        <w:tc>
          <w:tcPr>
            <w:tcW w:type="dxa" w:w="914"/>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Límites kHz</w:t>
            </w:r>
          </w:p>
        </w:tc>
        <w:tc>
          <w:tcPr>
            <w:tcW w:type="dxa" w:w="2686"/>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Frecuencias asignables a estaciones costeras para telegrafía Morse de clase A1A o A1B y telegrafía de banda ancha, facsímil, sistemas especiales de transmisión de datos y sistemas telegráficos de impresión directa.</w:t>
            </w:r>
          </w:p>
        </w:tc>
        <w:tc>
          <w:tcPr>
            <w:tcW w:type="dxa" w:w="109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center"/>
              <w:rPr>
                <w:b w:val="false"/>
                <w:bCs w:val="false"/>
                <w:sz w:val="20"/>
              </w:rPr>
            </w:pPr>
            <w:r>
              <w:rPr>
                <w:b w:val="false"/>
                <w:bCs w:val="false"/>
                <w:sz w:val="20"/>
              </w:rPr>
              <w:t>Límites kHz</w:t>
            </w:r>
          </w:p>
        </w:tc>
      </w:tr>
      <w:tr>
        <w:trPr>
          <w:cantSplit w:val="false"/>
        </w:trPr>
        <w:tc>
          <w:tcPr>
            <w:tcW w:type="dxa" w:w="808"/>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4</w:t>
            </w:r>
          </w:p>
        </w:tc>
        <w:tc>
          <w:tcPr>
            <w:tcW w:type="dxa" w:w="914"/>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4219,25</w:t>
            </w:r>
          </w:p>
        </w:tc>
        <w:tc>
          <w:tcPr>
            <w:tcW w:type="dxa" w:w="2308"/>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4219,5 – 4220,5</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4221</w:t>
            </w:r>
          </w:p>
        </w:tc>
        <w:tc>
          <w:tcPr>
            <w:tcW w:type="dxa" w:w="914"/>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4221</w:t>
            </w:r>
          </w:p>
        </w:tc>
        <w:tc>
          <w:tcPr>
            <w:tcW w:type="dxa" w:w="2686"/>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w:t>
            </w:r>
          </w:p>
        </w:tc>
        <w:tc>
          <w:tcPr>
            <w:tcW w:type="dxa" w:w="109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center"/>
              <w:rPr>
                <w:b w:val="false"/>
                <w:bCs w:val="false"/>
                <w:sz w:val="20"/>
              </w:rPr>
            </w:pPr>
            <w:r>
              <w:rPr>
                <w:b w:val="false"/>
                <w:bCs w:val="false"/>
                <w:sz w:val="20"/>
              </w:rPr>
              <w:t>4351</w:t>
            </w:r>
          </w:p>
        </w:tc>
      </w:tr>
      <w:tr>
        <w:trPr>
          <w:cantSplit w:val="false"/>
        </w:trPr>
        <w:tc>
          <w:tcPr>
            <w:tcW w:type="dxa" w:w="808"/>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914"/>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2308"/>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3f  0,5kHz</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914"/>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2686"/>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09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rPr>
            </w:pPr>
            <w:r>
              <w:rPr>
                <w:b w:val="false"/>
                <w:bCs w:val="false"/>
                <w:sz w:val="20"/>
              </w:rPr>
            </w:r>
          </w:p>
        </w:tc>
      </w:tr>
      <w:tr>
        <w:trPr>
          <w:cantSplit w:val="false"/>
        </w:trPr>
        <w:tc>
          <w:tcPr>
            <w:tcW w:type="dxa" w:w="808"/>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6</w:t>
            </w:r>
          </w:p>
        </w:tc>
        <w:tc>
          <w:tcPr>
            <w:tcW w:type="dxa" w:w="914"/>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6330,75</w:t>
            </w:r>
          </w:p>
        </w:tc>
        <w:tc>
          <w:tcPr>
            <w:tcW w:type="dxa" w:w="2308"/>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6331 – 6332</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6332,5</w:t>
            </w:r>
          </w:p>
        </w:tc>
        <w:tc>
          <w:tcPr>
            <w:tcW w:type="dxa" w:w="914"/>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6332,5</w:t>
            </w:r>
          </w:p>
        </w:tc>
        <w:tc>
          <w:tcPr>
            <w:tcW w:type="dxa" w:w="2686"/>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w:t>
            </w:r>
          </w:p>
        </w:tc>
        <w:tc>
          <w:tcPr>
            <w:tcW w:type="dxa" w:w="109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center"/>
              <w:rPr>
                <w:b w:val="false"/>
                <w:bCs w:val="false"/>
                <w:sz w:val="20"/>
                <w:lang w:val="en-US"/>
              </w:rPr>
            </w:pPr>
            <w:r>
              <w:rPr>
                <w:b w:val="false"/>
                <w:bCs w:val="false"/>
                <w:sz w:val="20"/>
                <w:lang w:val="en-US"/>
              </w:rPr>
              <w:t>6501</w:t>
            </w:r>
          </w:p>
        </w:tc>
      </w:tr>
      <w:tr>
        <w:trPr>
          <w:cantSplit w:val="false"/>
        </w:trPr>
        <w:tc>
          <w:tcPr>
            <w:tcW w:type="dxa" w:w="808"/>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914"/>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2308"/>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3f  0,5kHz</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914"/>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2686"/>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109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r>
      <w:tr>
        <w:trPr>
          <w:cantSplit w:val="false"/>
        </w:trPr>
        <w:tc>
          <w:tcPr>
            <w:tcW w:type="dxa" w:w="808"/>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8</w:t>
            </w:r>
          </w:p>
        </w:tc>
        <w:tc>
          <w:tcPr>
            <w:tcW w:type="dxa" w:w="914"/>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8436,25</w:t>
            </w:r>
          </w:p>
        </w:tc>
        <w:tc>
          <w:tcPr>
            <w:tcW w:type="dxa" w:w="2308"/>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8436,5 – 8437,5</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8438</w:t>
            </w:r>
          </w:p>
        </w:tc>
        <w:tc>
          <w:tcPr>
            <w:tcW w:type="dxa" w:w="914"/>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8438</w:t>
            </w:r>
          </w:p>
        </w:tc>
        <w:tc>
          <w:tcPr>
            <w:tcW w:type="dxa" w:w="2686"/>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w:t>
            </w:r>
          </w:p>
        </w:tc>
        <w:tc>
          <w:tcPr>
            <w:tcW w:type="dxa" w:w="109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center"/>
              <w:rPr>
                <w:b w:val="false"/>
                <w:bCs w:val="false"/>
                <w:sz w:val="20"/>
                <w:lang w:val="en-US"/>
              </w:rPr>
            </w:pPr>
            <w:r>
              <w:rPr>
                <w:b w:val="false"/>
                <w:bCs w:val="false"/>
                <w:sz w:val="20"/>
                <w:lang w:val="en-US"/>
              </w:rPr>
              <w:t>8707</w:t>
            </w:r>
          </w:p>
        </w:tc>
      </w:tr>
      <w:tr>
        <w:trPr>
          <w:cantSplit w:val="false"/>
        </w:trPr>
        <w:tc>
          <w:tcPr>
            <w:tcW w:type="dxa" w:w="808"/>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914"/>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2308"/>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3f  0,5kHz</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914"/>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2686"/>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109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r>
      <w:tr>
        <w:trPr>
          <w:cantSplit w:val="false"/>
        </w:trPr>
        <w:tc>
          <w:tcPr>
            <w:tcW w:type="dxa" w:w="808"/>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12</w:t>
            </w:r>
          </w:p>
        </w:tc>
        <w:tc>
          <w:tcPr>
            <w:tcW w:type="dxa" w:w="914"/>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12656,75</w:t>
            </w:r>
          </w:p>
        </w:tc>
        <w:tc>
          <w:tcPr>
            <w:tcW w:type="dxa" w:w="2308"/>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12657 – 12658</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12658,5</w:t>
            </w:r>
          </w:p>
        </w:tc>
        <w:tc>
          <w:tcPr>
            <w:tcW w:type="dxa" w:w="914"/>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12658,5</w:t>
            </w:r>
          </w:p>
        </w:tc>
        <w:tc>
          <w:tcPr>
            <w:tcW w:type="dxa" w:w="2686"/>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w:t>
            </w:r>
          </w:p>
        </w:tc>
        <w:tc>
          <w:tcPr>
            <w:tcW w:type="dxa" w:w="109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center"/>
              <w:rPr>
                <w:b w:val="false"/>
                <w:bCs w:val="false"/>
                <w:sz w:val="20"/>
                <w:lang w:val="en-US"/>
              </w:rPr>
            </w:pPr>
            <w:r>
              <w:rPr>
                <w:b w:val="false"/>
                <w:bCs w:val="false"/>
                <w:sz w:val="20"/>
                <w:lang w:val="en-US"/>
              </w:rPr>
              <w:t>13077</w:t>
            </w:r>
          </w:p>
        </w:tc>
      </w:tr>
      <w:tr>
        <w:trPr>
          <w:cantSplit w:val="false"/>
        </w:trPr>
        <w:tc>
          <w:tcPr>
            <w:tcW w:type="dxa" w:w="808"/>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914"/>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2308"/>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3f  0,5kHz</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914"/>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2686"/>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109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r>
      <w:tr>
        <w:trPr>
          <w:cantSplit w:val="false"/>
        </w:trPr>
        <w:tc>
          <w:tcPr>
            <w:tcW w:type="dxa" w:w="808"/>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16</w:t>
            </w:r>
          </w:p>
        </w:tc>
        <w:tc>
          <w:tcPr>
            <w:tcW w:type="dxa" w:w="914"/>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16902,75</w:t>
            </w:r>
          </w:p>
        </w:tc>
        <w:tc>
          <w:tcPr>
            <w:tcW w:type="dxa" w:w="2308"/>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16903 – 16904</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16904,5</w:t>
            </w:r>
          </w:p>
        </w:tc>
        <w:tc>
          <w:tcPr>
            <w:tcW w:type="dxa" w:w="914"/>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16904,5</w:t>
            </w:r>
          </w:p>
        </w:tc>
        <w:tc>
          <w:tcPr>
            <w:tcW w:type="dxa" w:w="2686"/>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w:t>
            </w:r>
          </w:p>
        </w:tc>
        <w:tc>
          <w:tcPr>
            <w:tcW w:type="dxa" w:w="109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center"/>
              <w:rPr>
                <w:b w:val="false"/>
                <w:bCs w:val="false"/>
                <w:sz w:val="20"/>
                <w:lang w:val="en-US"/>
              </w:rPr>
            </w:pPr>
            <w:r>
              <w:rPr>
                <w:b w:val="false"/>
                <w:bCs w:val="false"/>
                <w:sz w:val="20"/>
                <w:lang w:val="en-US"/>
              </w:rPr>
              <w:t>17242</w:t>
            </w:r>
          </w:p>
        </w:tc>
      </w:tr>
      <w:tr>
        <w:trPr>
          <w:cantSplit w:val="false"/>
        </w:trPr>
        <w:tc>
          <w:tcPr>
            <w:tcW w:type="dxa" w:w="808"/>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914"/>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2308"/>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lang w:val="en-US"/>
              </w:rPr>
            </w:pPr>
            <w:r>
              <w:rPr>
                <w:b w:val="false"/>
                <w:bCs w:val="false"/>
                <w:sz w:val="20"/>
                <w:lang w:val="en-US"/>
              </w:rPr>
              <w:t>3f  0,5kHz</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914"/>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2686"/>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c>
          <w:tcPr>
            <w:tcW w:type="dxa" w:w="109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lang w:val="en-US"/>
              </w:rPr>
            </w:pPr>
            <w:r>
              <w:rPr>
                <w:b w:val="false"/>
                <w:bCs w:val="false"/>
                <w:sz w:val="20"/>
                <w:lang w:val="en-US"/>
              </w:rPr>
            </w:r>
          </w:p>
        </w:tc>
      </w:tr>
      <w:tr>
        <w:trPr>
          <w:cantSplit w:val="false"/>
        </w:trPr>
        <w:tc>
          <w:tcPr>
            <w:tcW w:type="dxa" w:w="808"/>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18/19</w:t>
            </w:r>
          </w:p>
        </w:tc>
        <w:tc>
          <w:tcPr>
            <w:tcW w:type="dxa" w:w="914"/>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19703,25</w:t>
            </w:r>
          </w:p>
        </w:tc>
        <w:tc>
          <w:tcPr>
            <w:tcW w:type="dxa" w:w="2308"/>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19703,5 – 19704,5</w:t>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19705</w:t>
            </w:r>
          </w:p>
        </w:tc>
        <w:tc>
          <w:tcPr>
            <w:tcW w:type="dxa" w:w="914"/>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19705</w:t>
            </w:r>
          </w:p>
        </w:tc>
        <w:tc>
          <w:tcPr>
            <w:tcW w:type="dxa" w:w="2686"/>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w:t>
            </w:r>
          </w:p>
        </w:tc>
        <w:tc>
          <w:tcPr>
            <w:tcW w:type="dxa" w:w="109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center"/>
              <w:rPr>
                <w:b w:val="false"/>
                <w:bCs w:val="false"/>
                <w:sz w:val="20"/>
              </w:rPr>
            </w:pPr>
            <w:r>
              <w:rPr>
                <w:b w:val="false"/>
                <w:bCs w:val="false"/>
                <w:sz w:val="20"/>
              </w:rPr>
              <w:t>19755</w:t>
            </w:r>
          </w:p>
        </w:tc>
      </w:tr>
      <w:tr>
        <w:trPr>
          <w:cantSplit w:val="false"/>
        </w:trPr>
        <w:tc>
          <w:tcPr>
            <w:tcW w:type="dxa" w:w="808"/>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914"/>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2308"/>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914"/>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2686"/>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09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rPr>
            </w:pPr>
            <w:r>
              <w:rPr>
                <w:b w:val="false"/>
                <w:bCs w:val="false"/>
                <w:sz w:val="20"/>
              </w:rPr>
            </w:r>
          </w:p>
        </w:tc>
      </w:tr>
      <w:tr>
        <w:trPr>
          <w:cantSplit w:val="false"/>
        </w:trPr>
        <w:tc>
          <w:tcPr>
            <w:tcW w:type="dxa" w:w="808"/>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914"/>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2308"/>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914"/>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2686"/>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09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rPr>
            </w:pPr>
            <w:r>
              <w:rPr>
                <w:b w:val="false"/>
                <w:bCs w:val="false"/>
                <w:sz w:val="20"/>
              </w:rPr>
            </w:r>
          </w:p>
        </w:tc>
      </w:tr>
    </w:tbl>
    <w:p>
      <w:pPr>
        <w:pStyle w:val="style26"/>
        <w:rPr>
          <w:b w:val="false"/>
          <w:bCs w:val="false"/>
          <w:sz w:val="20"/>
        </w:rPr>
      </w:pPr>
      <w:r>
        <w:rPr>
          <w:b w:val="false"/>
          <w:bCs w:val="false"/>
          <w:sz w:val="20"/>
        </w:rPr>
      </w:r>
    </w:p>
    <w:p>
      <w:pPr>
        <w:pStyle w:val="style26"/>
        <w:tabs>
          <w:tab w:leader="none" w:pos="1275" w:val="left"/>
        </w:tabs>
        <w:rPr>
          <w:b w:val="false"/>
          <w:bCs w:val="false"/>
          <w:sz w:val="20"/>
        </w:rPr>
      </w:pPr>
      <w:r>
        <w:rPr>
          <w:b w:val="false"/>
          <w:bCs w:val="false"/>
          <w:sz w:val="20"/>
        </w:rPr>
        <w:tab/>
      </w:r>
    </w:p>
    <w:p>
      <w:pPr>
        <w:pStyle w:val="style26"/>
        <w:tabs>
          <w:tab w:leader="none" w:pos="1275" w:val="left"/>
        </w:tabs>
        <w:rPr>
          <w:b w:val="false"/>
          <w:bCs w:val="false"/>
          <w:sz w:val="20"/>
        </w:rPr>
      </w:pPr>
      <w:r>
        <w:rPr>
          <w:b w:val="false"/>
          <w:bCs w:val="false"/>
          <w:sz w:val="20"/>
        </w:rPr>
      </w:r>
    </w:p>
    <w:p>
      <w:pPr>
        <w:pStyle w:val="style26"/>
        <w:tabs>
          <w:tab w:leader="none" w:pos="1275" w:val="left"/>
        </w:tabs>
        <w:rPr>
          <w:b w:val="false"/>
          <w:bCs w:val="false"/>
          <w:sz w:val="20"/>
        </w:rPr>
      </w:pPr>
      <w:r>
        <w:rPr>
          <w:b w:val="false"/>
          <w:bCs w:val="false"/>
          <w:sz w:val="20"/>
        </w:rPr>
      </w:r>
    </w:p>
    <w:p>
      <w:pPr>
        <w:pStyle w:val="style26"/>
        <w:tabs>
          <w:tab w:leader="none" w:pos="1275" w:val="left"/>
        </w:tabs>
        <w:rPr>
          <w:b w:val="false"/>
          <w:bCs w:val="false"/>
          <w:sz w:val="20"/>
        </w:rPr>
      </w:pPr>
      <w:r>
        <w:rPr>
          <w:b w:val="false"/>
          <w:bCs w:val="false"/>
          <w:sz w:val="20"/>
        </w:rPr>
      </w:r>
    </w:p>
    <w:p>
      <w:pPr>
        <w:pStyle w:val="style26"/>
        <w:tabs>
          <w:tab w:leader="none" w:pos="1275" w:val="left"/>
        </w:tabs>
        <w:rPr>
          <w:b w:val="false"/>
          <w:bCs w:val="false"/>
          <w:sz w:val="20"/>
        </w:rPr>
      </w:pPr>
      <w:r>
        <w:rPr>
          <w:b w:val="false"/>
          <w:bCs w:val="false"/>
          <w:sz w:val="20"/>
        </w:rPr>
      </w:r>
    </w:p>
    <w:p>
      <w:pPr>
        <w:pStyle w:val="style26"/>
        <w:tabs>
          <w:tab w:leader="none" w:pos="1275" w:val="left"/>
        </w:tabs>
        <w:rPr>
          <w:b w:val="false"/>
          <w:bCs w:val="false"/>
          <w:sz w:val="20"/>
        </w:rPr>
      </w:pPr>
      <w:r>
        <w:rPr>
          <w:b w:val="false"/>
          <w:bCs w:val="false"/>
          <w:sz w:val="20"/>
        </w:rPr>
      </w:r>
    </w:p>
    <w:p>
      <w:pPr>
        <w:pStyle w:val="style26"/>
        <w:tabs>
          <w:tab w:leader="none" w:pos="1275" w:val="left"/>
        </w:tabs>
        <w:rPr>
          <w:b w:val="false"/>
          <w:bCs w:val="false"/>
          <w:sz w:val="20"/>
        </w:rPr>
      </w:pPr>
      <w:r>
        <w:rPr>
          <w:b w:val="false"/>
          <w:bCs w:val="false"/>
          <w:sz w:val="20"/>
        </w:rPr>
      </w:r>
    </w:p>
    <w:p>
      <w:pPr>
        <w:pStyle w:val="style26"/>
        <w:rPr>
          <w:b w:val="false"/>
          <w:bCs w:val="false"/>
          <w:sz w:val="20"/>
        </w:rPr>
      </w:pPr>
      <w:r>
        <w:rPr>
          <w:b w:val="false"/>
          <w:bCs w:val="false"/>
          <w:sz w:val="20"/>
        </w:rPr>
        <w:t>Continuación TABLA 13</w:t>
      </w:r>
    </w:p>
    <w:p>
      <w:pPr>
        <w:pStyle w:val="style26"/>
        <w:jc w:val="center"/>
        <w:rPr>
          <w:b w:val="false"/>
          <w:bCs w:val="false"/>
          <w:sz w:val="20"/>
        </w:rPr>
      </w:pPr>
      <w:r>
        <w:rPr>
          <w:b w:val="false"/>
          <w:bCs w:val="false"/>
          <w:sz w:val="20"/>
        </w:rPr>
      </w:r>
    </w:p>
    <w:p>
      <w:pPr>
        <w:pStyle w:val="style26"/>
        <w:jc w:val="center"/>
        <w:rPr>
          <w:b w:val="false"/>
          <w:bCs w:val="false"/>
          <w:sz w:val="20"/>
        </w:rPr>
      </w:pPr>
      <w:r>
        <w:rPr>
          <w:b w:val="false"/>
          <w:bCs w:val="false"/>
          <w:sz w:val="20"/>
        </w:rPr>
      </w:r>
    </w:p>
    <w:p>
      <w:pPr>
        <w:pStyle w:val="style26"/>
        <w:jc w:val="center"/>
        <w:rPr>
          <w:b w:val="false"/>
          <w:bCs w:val="false"/>
          <w:sz w:val="20"/>
        </w:rPr>
      </w:pPr>
      <w:r>
        <w:rPr>
          <w:b w:val="false"/>
          <w:bCs w:val="false"/>
          <w:sz w:val="20"/>
        </w:rPr>
      </w:r>
    </w:p>
    <w:tbl>
      <w:tblPr>
        <w:jc w:val="left"/>
        <w:tblInd w:type="dxa" w:w="-5"/>
        <w:tblBorders>
          <w:top w:color="000000" w:space="0" w:sz="4" w:val="single"/>
          <w:left w:color="000000" w:space="0" w:sz="4" w:val="single"/>
          <w:bottom w:val="nil"/>
          <w:insideH w:val="nil"/>
          <w:right w:val="nil"/>
          <w:insideV w:val="nil"/>
        </w:tblBorders>
        <w:tblCellMar>
          <w:top w:type="dxa" w:w="0"/>
          <w:left w:type="dxa" w:w="65"/>
          <w:bottom w:type="dxa" w:w="0"/>
          <w:right w:type="dxa" w:w="70"/>
        </w:tblCellMar>
      </w:tblPr>
      <w:tblGrid>
        <w:gridCol w:w="971"/>
        <w:gridCol w:w="2657"/>
        <w:gridCol w:w="2694"/>
        <w:gridCol w:w="2668"/>
      </w:tblGrid>
      <w:tr>
        <w:trPr>
          <w:cantSplit w:val="true"/>
        </w:trPr>
        <w:tc>
          <w:tcPr>
            <w:tcW w:type="dxa" w:w="971"/>
            <w:tcBorders>
              <w:top w:color="000000" w:space="0" w:sz="4" w:val="single"/>
              <w:left w:color="000000" w:space="0" w:sz="4" w:val="single"/>
              <w:bottom w:val="nil"/>
              <w:right w:val="nil"/>
            </w:tcBorders>
            <w:shd w:fill="auto" w:val="clear"/>
            <w:tcMar>
              <w:left w:type="dxa" w:w="65"/>
            </w:tcMar>
          </w:tcPr>
          <w:p>
            <w:pPr>
              <w:pStyle w:val="style0"/>
              <w:snapToGrid w:val="false"/>
              <w:jc w:val="center"/>
              <w:rPr>
                <w:sz w:val="20"/>
              </w:rPr>
            </w:pPr>
            <w:r>
              <w:rPr>
                <w:sz w:val="20"/>
              </w:rPr>
            </w:r>
          </w:p>
        </w:tc>
        <w:tc>
          <w:tcPr>
            <w:tcW w:type="dxa" w:w="2657"/>
            <w:gridSpan w:val="2"/>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Banda de 4 MHz</w:t>
            </w:r>
          </w:p>
        </w:tc>
        <w:tc>
          <w:tcPr>
            <w:tcW w:type="dxa" w:w="2694"/>
            <w:gridSpan w:val="2"/>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Banda de 6 MHz</w:t>
            </w:r>
          </w:p>
        </w:tc>
        <w:tc>
          <w:tcPr>
            <w:tcW w:type="dxa" w:w="2668"/>
            <w:gridSpan w:val="4"/>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jc w:val="center"/>
              <w:rPr>
                <w:sz w:val="20"/>
              </w:rPr>
            </w:pPr>
            <w:r>
              <w:rPr>
                <w:sz w:val="20"/>
              </w:rPr>
              <w:t>Banda de 8MHz</w:t>
            </w:r>
          </w:p>
        </w:tc>
      </w:tr>
      <w:tr>
        <w:trPr>
          <w:cantSplit w:val="true"/>
        </w:trPr>
        <w:tc>
          <w:tcPr>
            <w:tcW w:type="dxa" w:w="971"/>
            <w:tcBorders>
              <w:top w:val="nil"/>
              <w:left w:color="000000" w:space="0" w:sz="4" w:val="single"/>
              <w:bottom w:val="nil"/>
              <w:right w:val="nil"/>
            </w:tcBorders>
            <w:shd w:fill="auto" w:val="clear"/>
            <w:tcMar>
              <w:left w:type="dxa" w:w="65"/>
            </w:tcMar>
          </w:tcPr>
          <w:p>
            <w:pPr>
              <w:pStyle w:val="style0"/>
              <w:jc w:val="center"/>
              <w:rPr>
                <w:sz w:val="20"/>
              </w:rPr>
            </w:pPr>
            <w:r>
              <w:rPr>
                <w:sz w:val="20"/>
              </w:rPr>
              <w:t>CANAL #</w:t>
            </w:r>
          </w:p>
        </w:tc>
        <w:tc>
          <w:tcPr>
            <w:tcW w:type="dxa" w:w="1328"/>
            <w:vMerge w:val="restart"/>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 xml:space="preserve">Frecuencias Tx </w:t>
            </w:r>
          </w:p>
        </w:tc>
        <w:tc>
          <w:tcPr>
            <w:tcW w:type="dxa" w:w="1329"/>
            <w:vMerge w:val="restart"/>
            <w:tcBorders>
              <w:top w:color="000000" w:space="0" w:sz="4" w:val="single"/>
              <w:left w:color="000000" w:space="0" w:sz="4" w:val="single"/>
              <w:bottom w:color="000000" w:space="0" w:sz="4" w:val="single"/>
              <w:right w:val="nil"/>
            </w:tcBorders>
            <w:shd w:fill="auto" w:val="clear"/>
            <w:tcMar>
              <w:left w:type="dxa" w:w="65"/>
            </w:tcMar>
          </w:tcPr>
          <w:p>
            <w:pPr>
              <w:pStyle w:val="style0"/>
              <w:rPr>
                <w:sz w:val="20"/>
              </w:rPr>
            </w:pPr>
            <w:r>
              <w:rPr>
                <w:sz w:val="20"/>
              </w:rPr>
              <w:t>Frecuencias RX</w:t>
            </w:r>
          </w:p>
        </w:tc>
        <w:tc>
          <w:tcPr>
            <w:tcW w:type="dxa" w:w="1329"/>
            <w:vMerge w:val="restart"/>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Frecuencias Tx</w:t>
            </w:r>
          </w:p>
        </w:tc>
        <w:tc>
          <w:tcPr>
            <w:tcW w:type="dxa" w:w="1365"/>
            <w:vMerge w:val="restart"/>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Frecuencias Rx</w:t>
            </w:r>
          </w:p>
        </w:tc>
        <w:tc>
          <w:tcPr>
            <w:tcW w:type="dxa" w:w="1329"/>
            <w:gridSpan w:val="3"/>
            <w:vMerge w:val="restart"/>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Frecuencias Tx</w:t>
            </w:r>
          </w:p>
        </w:tc>
        <w:tc>
          <w:tcPr>
            <w:tcW w:type="dxa" w:w="1339"/>
            <w:vMerge w:val="restart"/>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jc w:val="center"/>
              <w:rPr>
                <w:sz w:val="20"/>
              </w:rPr>
            </w:pPr>
            <w:r>
              <w:rPr>
                <w:sz w:val="20"/>
              </w:rPr>
              <w:t>Frecuencias Rx</w:t>
            </w:r>
          </w:p>
        </w:tc>
      </w:tr>
      <w:tr>
        <w:trPr>
          <w:cantSplit w:val="true"/>
        </w:trPr>
        <w:tc>
          <w:tcPr>
            <w:tcW w:type="dxa" w:w="971"/>
            <w:tcBorders>
              <w:top w:val="nil"/>
              <w:left w:color="000000" w:space="0" w:sz="4" w:val="single"/>
              <w:bottom w:color="000000" w:space="0" w:sz="4" w:val="single"/>
              <w:right w:val="nil"/>
            </w:tcBorders>
            <w:shd w:fill="auto" w:val="clear"/>
            <w:tcMar>
              <w:left w:type="dxa" w:w="65"/>
            </w:tcMar>
          </w:tcPr>
          <w:p>
            <w:pPr>
              <w:pStyle w:val="style0"/>
              <w:snapToGrid w:val="false"/>
              <w:jc w:val="center"/>
              <w:rPr>
                <w:sz w:val="20"/>
              </w:rPr>
            </w:pPr>
            <w:r>
              <w:rPr>
                <w:sz w:val="20"/>
              </w:rPr>
            </w:r>
          </w:p>
        </w:tc>
        <w:tc>
          <w:tcPr>
            <w:tcW w:type="dxa" w:w="1328"/>
            <w:vMerge w:val="continue"/>
            <w:tcBorders>
              <w:top w:color="000000" w:space="0" w:sz="4" w:val="single"/>
              <w:left w:color="000000" w:space="0" w:sz="4" w:val="single"/>
              <w:bottom w:color="000000" w:space="0" w:sz="4" w:val="single"/>
              <w:right w:val="nil"/>
            </w:tcBorders>
            <w:shd w:fill="auto" w:val="clear"/>
            <w:tcMar>
              <w:left w:type="dxa" w:w="65"/>
            </w:tcMar>
          </w:tcPr>
          <w:p>
            <w:pPr>
              <w:pStyle w:val="style0"/>
              <w:rPr/>
            </w:pPr>
            <w:r>
              <w:rPr/>
            </w:r>
          </w:p>
        </w:tc>
        <w:tc>
          <w:tcPr>
            <w:tcW w:type="dxa" w:w="1329"/>
            <w:vMerge w:val="continue"/>
            <w:tcBorders>
              <w:top w:color="000000" w:space="0" w:sz="4" w:val="single"/>
              <w:left w:color="000000" w:space="0" w:sz="4" w:val="single"/>
              <w:bottom w:color="000000" w:space="0" w:sz="4" w:val="single"/>
              <w:right w:val="nil"/>
            </w:tcBorders>
            <w:shd w:fill="auto" w:val="clear"/>
            <w:tcMar>
              <w:left w:type="dxa" w:w="65"/>
            </w:tcMar>
          </w:tcPr>
          <w:p>
            <w:pPr>
              <w:pStyle w:val="style0"/>
              <w:rPr/>
            </w:pPr>
            <w:r>
              <w:rPr/>
            </w:r>
          </w:p>
        </w:tc>
        <w:tc>
          <w:tcPr>
            <w:tcW w:type="dxa" w:w="1329"/>
            <w:vMerge w:val="continue"/>
            <w:tcBorders>
              <w:top w:color="000000" w:space="0" w:sz="4" w:val="single"/>
              <w:left w:color="000000" w:space="0" w:sz="4" w:val="single"/>
              <w:bottom w:color="000000" w:space="0" w:sz="4" w:val="single"/>
              <w:right w:val="nil"/>
            </w:tcBorders>
            <w:shd w:fill="auto" w:val="clear"/>
            <w:tcMar>
              <w:left w:type="dxa" w:w="65"/>
            </w:tcMar>
          </w:tcPr>
          <w:p>
            <w:pPr>
              <w:pStyle w:val="style0"/>
              <w:rPr/>
            </w:pPr>
            <w:r>
              <w:rPr/>
            </w:r>
          </w:p>
        </w:tc>
        <w:tc>
          <w:tcPr>
            <w:tcW w:type="dxa" w:w="1365"/>
            <w:vMerge w:val="continue"/>
            <w:tcBorders>
              <w:top w:color="000000" w:space="0" w:sz="4" w:val="single"/>
              <w:left w:color="000000" w:space="0" w:sz="4" w:val="single"/>
              <w:bottom w:color="000000" w:space="0" w:sz="4" w:val="single"/>
              <w:right w:val="nil"/>
            </w:tcBorders>
            <w:shd w:fill="auto" w:val="clear"/>
            <w:tcMar>
              <w:left w:type="dxa" w:w="65"/>
            </w:tcMar>
          </w:tcPr>
          <w:p>
            <w:pPr>
              <w:pStyle w:val="style0"/>
              <w:rPr/>
            </w:pPr>
            <w:r>
              <w:rPr/>
            </w:r>
          </w:p>
        </w:tc>
        <w:tc>
          <w:tcPr>
            <w:tcW w:type="dxa" w:w="1329"/>
            <w:gridSpan w:val="3"/>
            <w:vMerge w:val="continue"/>
            <w:tcBorders>
              <w:top w:color="000000" w:space="0" w:sz="4" w:val="single"/>
              <w:left w:color="000000" w:space="0" w:sz="4" w:val="single"/>
              <w:bottom w:color="000000" w:space="0" w:sz="4" w:val="single"/>
              <w:right w:val="nil"/>
            </w:tcBorders>
            <w:shd w:fill="auto" w:val="clear"/>
            <w:tcMar>
              <w:left w:type="dxa" w:w="65"/>
            </w:tcMar>
          </w:tcPr>
          <w:p>
            <w:pPr>
              <w:pStyle w:val="style0"/>
              <w:rPr/>
            </w:pPr>
            <w:r>
              <w:rPr/>
            </w:r>
          </w:p>
        </w:tc>
        <w:tc>
          <w:tcPr>
            <w:tcW w:type="dxa" w:w="1339"/>
            <w:vMerge w:val="continue"/>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rPr/>
            </w:pPr>
            <w:r>
              <w:rPr/>
            </w:r>
          </w:p>
        </w:tc>
      </w:tr>
      <w:tr>
        <w:trPr>
          <w:cantSplit w:val="false"/>
        </w:trPr>
        <w:tc>
          <w:tcPr>
            <w:tcW w:type="dxa" w:w="971"/>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15</w:t>
            </w:r>
          </w:p>
          <w:p>
            <w:pPr>
              <w:pStyle w:val="style0"/>
              <w:jc w:val="center"/>
              <w:rPr>
                <w:sz w:val="20"/>
              </w:rPr>
            </w:pPr>
            <w:r>
              <w:rPr>
                <w:sz w:val="20"/>
              </w:rPr>
              <w:t>16</w:t>
            </w:r>
          </w:p>
          <w:p>
            <w:pPr>
              <w:pStyle w:val="style0"/>
              <w:jc w:val="center"/>
              <w:rPr>
                <w:sz w:val="20"/>
              </w:rPr>
            </w:pPr>
            <w:r>
              <w:rPr>
                <w:sz w:val="20"/>
              </w:rPr>
              <w:t>17</w:t>
            </w:r>
          </w:p>
          <w:p>
            <w:pPr>
              <w:pStyle w:val="style0"/>
              <w:jc w:val="center"/>
              <w:rPr>
                <w:sz w:val="20"/>
              </w:rPr>
            </w:pPr>
            <w:r>
              <w:rPr>
                <w:sz w:val="20"/>
              </w:rPr>
              <w:t>18</w:t>
            </w:r>
          </w:p>
          <w:p>
            <w:pPr>
              <w:pStyle w:val="style0"/>
              <w:jc w:val="center"/>
              <w:rPr>
                <w:sz w:val="20"/>
              </w:rPr>
            </w:pPr>
            <w:r>
              <w:rPr>
                <w:sz w:val="20"/>
              </w:rPr>
              <w:t>19</w:t>
            </w:r>
          </w:p>
          <w:p>
            <w:pPr>
              <w:pStyle w:val="style0"/>
              <w:jc w:val="center"/>
              <w:rPr>
                <w:sz w:val="20"/>
              </w:rPr>
            </w:pPr>
            <w:r>
              <w:rPr>
                <w:sz w:val="20"/>
              </w:rPr>
              <w:t>20</w:t>
            </w:r>
          </w:p>
          <w:p>
            <w:pPr>
              <w:pStyle w:val="style0"/>
              <w:jc w:val="center"/>
              <w:rPr>
                <w:sz w:val="20"/>
              </w:rPr>
            </w:pPr>
            <w:r>
              <w:rPr>
                <w:sz w:val="20"/>
              </w:rPr>
              <w:t>21</w:t>
            </w:r>
          </w:p>
          <w:p>
            <w:pPr>
              <w:pStyle w:val="style0"/>
              <w:jc w:val="center"/>
              <w:rPr>
                <w:sz w:val="20"/>
              </w:rPr>
            </w:pPr>
            <w:r>
              <w:rPr>
                <w:sz w:val="20"/>
              </w:rPr>
              <w:t>22</w:t>
            </w:r>
          </w:p>
          <w:p>
            <w:pPr>
              <w:pStyle w:val="style0"/>
              <w:jc w:val="center"/>
              <w:rPr>
                <w:sz w:val="20"/>
              </w:rPr>
            </w:pPr>
            <w:r>
              <w:rPr>
                <w:sz w:val="20"/>
              </w:rPr>
              <w:t>23</w:t>
            </w:r>
          </w:p>
          <w:p>
            <w:pPr>
              <w:pStyle w:val="style0"/>
              <w:jc w:val="center"/>
              <w:rPr>
                <w:sz w:val="20"/>
              </w:rPr>
            </w:pPr>
            <w:r>
              <w:rPr>
                <w:sz w:val="20"/>
              </w:rPr>
              <w:t>24</w:t>
            </w:r>
          </w:p>
          <w:p>
            <w:pPr>
              <w:pStyle w:val="style0"/>
              <w:jc w:val="center"/>
              <w:rPr>
                <w:sz w:val="20"/>
              </w:rPr>
            </w:pPr>
            <w:r>
              <w:rPr>
                <w:sz w:val="20"/>
              </w:rPr>
              <w:t>25</w:t>
            </w:r>
          </w:p>
          <w:p>
            <w:pPr>
              <w:pStyle w:val="style0"/>
              <w:jc w:val="center"/>
              <w:rPr>
                <w:sz w:val="20"/>
              </w:rPr>
            </w:pPr>
            <w:r>
              <w:rPr>
                <w:sz w:val="20"/>
              </w:rPr>
              <w:t>26</w:t>
            </w:r>
          </w:p>
          <w:p>
            <w:pPr>
              <w:pStyle w:val="style0"/>
              <w:jc w:val="center"/>
              <w:rPr>
                <w:sz w:val="20"/>
              </w:rPr>
            </w:pPr>
            <w:r>
              <w:rPr>
                <w:sz w:val="20"/>
              </w:rPr>
              <w:t>27</w:t>
            </w:r>
          </w:p>
          <w:p>
            <w:pPr>
              <w:pStyle w:val="style0"/>
              <w:jc w:val="center"/>
              <w:rPr>
                <w:sz w:val="20"/>
              </w:rPr>
            </w:pPr>
            <w:r>
              <w:rPr>
                <w:sz w:val="20"/>
              </w:rPr>
              <w:t>28</w:t>
            </w:r>
          </w:p>
          <w:p>
            <w:pPr>
              <w:pStyle w:val="style0"/>
              <w:jc w:val="center"/>
              <w:rPr>
                <w:sz w:val="20"/>
              </w:rPr>
            </w:pPr>
            <w:r>
              <w:rPr>
                <w:sz w:val="20"/>
              </w:rPr>
              <w:t>29</w:t>
            </w:r>
          </w:p>
          <w:p>
            <w:pPr>
              <w:pStyle w:val="style0"/>
              <w:jc w:val="center"/>
              <w:rPr>
                <w:sz w:val="20"/>
              </w:rPr>
            </w:pPr>
            <w:r>
              <w:rPr>
                <w:sz w:val="20"/>
              </w:rPr>
              <w:t>30</w:t>
            </w:r>
          </w:p>
          <w:p>
            <w:pPr>
              <w:pStyle w:val="style0"/>
              <w:jc w:val="center"/>
              <w:rPr>
                <w:sz w:val="20"/>
              </w:rPr>
            </w:pPr>
            <w:r>
              <w:rPr>
                <w:sz w:val="20"/>
              </w:rPr>
              <w:t>31</w:t>
            </w:r>
          </w:p>
          <w:p>
            <w:pPr>
              <w:pStyle w:val="style0"/>
              <w:jc w:val="center"/>
              <w:rPr>
                <w:sz w:val="20"/>
              </w:rPr>
            </w:pPr>
            <w:r>
              <w:rPr>
                <w:sz w:val="20"/>
              </w:rPr>
              <w:t>32</w:t>
            </w:r>
          </w:p>
          <w:p>
            <w:pPr>
              <w:pStyle w:val="style0"/>
              <w:jc w:val="center"/>
              <w:rPr>
                <w:sz w:val="20"/>
              </w:rPr>
            </w:pPr>
            <w:r>
              <w:rPr>
                <w:sz w:val="20"/>
              </w:rPr>
              <w:t>33</w:t>
            </w:r>
          </w:p>
          <w:p>
            <w:pPr>
              <w:pStyle w:val="style0"/>
              <w:jc w:val="center"/>
              <w:rPr>
                <w:sz w:val="20"/>
              </w:rPr>
            </w:pPr>
            <w:r>
              <w:rPr>
                <w:sz w:val="20"/>
              </w:rPr>
              <w:t>34</w:t>
            </w:r>
          </w:p>
          <w:p>
            <w:pPr>
              <w:pStyle w:val="style0"/>
              <w:jc w:val="center"/>
              <w:rPr>
                <w:sz w:val="20"/>
              </w:rPr>
            </w:pPr>
            <w:r>
              <w:rPr>
                <w:sz w:val="20"/>
              </w:rPr>
              <w:t>35</w:t>
            </w:r>
          </w:p>
          <w:p>
            <w:pPr>
              <w:pStyle w:val="style0"/>
              <w:jc w:val="center"/>
              <w:rPr>
                <w:sz w:val="20"/>
              </w:rPr>
            </w:pPr>
            <w:r>
              <w:rPr>
                <w:sz w:val="20"/>
              </w:rPr>
              <w:t>36</w:t>
            </w:r>
          </w:p>
          <w:p>
            <w:pPr>
              <w:pStyle w:val="style0"/>
              <w:jc w:val="center"/>
              <w:rPr>
                <w:sz w:val="20"/>
              </w:rPr>
            </w:pPr>
            <w:r>
              <w:rPr>
                <w:sz w:val="20"/>
              </w:rPr>
              <w:t>37</w:t>
            </w:r>
          </w:p>
          <w:p>
            <w:pPr>
              <w:pStyle w:val="style0"/>
              <w:jc w:val="center"/>
              <w:rPr>
                <w:sz w:val="20"/>
              </w:rPr>
            </w:pPr>
            <w:r>
              <w:rPr>
                <w:sz w:val="20"/>
              </w:rPr>
              <w:t>38</w:t>
            </w:r>
          </w:p>
          <w:p>
            <w:pPr>
              <w:pStyle w:val="style0"/>
              <w:jc w:val="center"/>
              <w:rPr>
                <w:sz w:val="20"/>
              </w:rPr>
            </w:pPr>
            <w:r>
              <w:rPr>
                <w:sz w:val="20"/>
              </w:rPr>
              <w:t>39</w:t>
            </w:r>
          </w:p>
          <w:p>
            <w:pPr>
              <w:pStyle w:val="style0"/>
              <w:jc w:val="center"/>
              <w:rPr>
                <w:sz w:val="20"/>
              </w:rPr>
            </w:pPr>
            <w:r>
              <w:rPr>
                <w:sz w:val="20"/>
              </w:rPr>
              <w:t>40</w:t>
            </w:r>
          </w:p>
          <w:p>
            <w:pPr>
              <w:pStyle w:val="style0"/>
              <w:jc w:val="center"/>
              <w:rPr>
                <w:sz w:val="20"/>
              </w:rPr>
            </w:pPr>
            <w:r>
              <w:rPr>
                <w:sz w:val="20"/>
              </w:rPr>
            </w:r>
          </w:p>
        </w:tc>
        <w:tc>
          <w:tcPr>
            <w:tcW w:type="dxa" w:w="1328"/>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4217,0</w:t>
            </w:r>
          </w:p>
          <w:p>
            <w:pPr>
              <w:pStyle w:val="style0"/>
              <w:jc w:val="center"/>
              <w:rPr>
                <w:sz w:val="20"/>
              </w:rPr>
            </w:pPr>
            <w:r>
              <w:rPr>
                <w:sz w:val="20"/>
              </w:rPr>
              <w:t>4217,5</w:t>
            </w:r>
          </w:p>
          <w:p>
            <w:pPr>
              <w:pStyle w:val="style0"/>
              <w:jc w:val="center"/>
              <w:rPr>
                <w:sz w:val="20"/>
              </w:rPr>
            </w:pPr>
            <w:r>
              <w:rPr>
                <w:sz w:val="20"/>
              </w:rPr>
              <w:t>4218,0</w:t>
            </w:r>
          </w:p>
          <w:p>
            <w:pPr>
              <w:pStyle w:val="style0"/>
              <w:jc w:val="center"/>
              <w:rPr>
                <w:sz w:val="20"/>
              </w:rPr>
            </w:pPr>
            <w:r>
              <w:rPr>
                <w:sz w:val="20"/>
              </w:rPr>
              <w:t>4218,5</w:t>
            </w:r>
          </w:p>
          <w:p>
            <w:pPr>
              <w:pStyle w:val="style0"/>
              <w:jc w:val="center"/>
              <w:rPr>
                <w:sz w:val="20"/>
              </w:rPr>
            </w:pPr>
            <w:r>
              <w:rPr>
                <w:sz w:val="20"/>
              </w:rPr>
              <w:t>4219,0</w:t>
            </w:r>
          </w:p>
          <w:p>
            <w:pPr>
              <w:pStyle w:val="style0"/>
              <w:jc w:val="center"/>
              <w:rPr>
                <w:sz w:val="20"/>
              </w:rPr>
            </w:pPr>
            <w:r>
              <w:rPr>
                <w:sz w:val="20"/>
              </w:rPr>
            </w:r>
          </w:p>
        </w:tc>
        <w:tc>
          <w:tcPr>
            <w:tcW w:type="dxa" w:w="1329"/>
            <w:tcBorders>
              <w:top w:color="000000" w:space="0" w:sz="4" w:val="single"/>
              <w:left w:color="000000" w:space="0" w:sz="4" w:val="single"/>
              <w:bottom w:color="000000" w:space="0" w:sz="4" w:val="single"/>
              <w:right w:val="nil"/>
            </w:tcBorders>
            <w:shd w:fill="auto" w:val="clear"/>
            <w:tcMar>
              <w:left w:type="dxa" w:w="65"/>
            </w:tcMar>
          </w:tcPr>
          <w:p>
            <w:pPr>
              <w:pStyle w:val="style0"/>
              <w:rPr>
                <w:sz w:val="20"/>
              </w:rPr>
            </w:pPr>
            <w:r>
              <w:rPr>
                <w:sz w:val="20"/>
              </w:rPr>
              <w:t>4179,5</w:t>
            </w:r>
          </w:p>
          <w:p>
            <w:pPr>
              <w:pStyle w:val="style0"/>
              <w:rPr>
                <w:sz w:val="20"/>
              </w:rPr>
            </w:pPr>
            <w:r>
              <w:rPr>
                <w:sz w:val="20"/>
              </w:rPr>
              <w:t>4180,0</w:t>
            </w:r>
          </w:p>
          <w:p>
            <w:pPr>
              <w:pStyle w:val="style0"/>
              <w:rPr>
                <w:sz w:val="20"/>
              </w:rPr>
            </w:pPr>
            <w:r>
              <w:rPr>
                <w:sz w:val="20"/>
              </w:rPr>
              <w:t>4180,5</w:t>
            </w:r>
          </w:p>
          <w:p>
            <w:pPr>
              <w:pStyle w:val="style0"/>
              <w:rPr>
                <w:sz w:val="20"/>
              </w:rPr>
            </w:pPr>
            <w:r>
              <w:rPr>
                <w:sz w:val="20"/>
              </w:rPr>
              <w:t>4181,0</w:t>
            </w:r>
          </w:p>
          <w:p>
            <w:pPr>
              <w:pStyle w:val="style0"/>
              <w:rPr>
                <w:sz w:val="20"/>
              </w:rPr>
            </w:pPr>
            <w:r>
              <w:rPr>
                <w:sz w:val="20"/>
              </w:rPr>
              <w:t>4181,5</w:t>
            </w:r>
          </w:p>
        </w:tc>
        <w:tc>
          <w:tcPr>
            <w:tcW w:type="dxa" w:w="1329"/>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6321,0</w:t>
            </w:r>
          </w:p>
          <w:p>
            <w:pPr>
              <w:pStyle w:val="style0"/>
              <w:jc w:val="center"/>
              <w:rPr>
                <w:sz w:val="20"/>
              </w:rPr>
            </w:pPr>
            <w:r>
              <w:rPr>
                <w:sz w:val="20"/>
              </w:rPr>
              <w:t>6321,5</w:t>
            </w:r>
          </w:p>
          <w:p>
            <w:pPr>
              <w:pStyle w:val="style0"/>
              <w:jc w:val="center"/>
              <w:rPr>
                <w:sz w:val="20"/>
              </w:rPr>
            </w:pPr>
            <w:r>
              <w:rPr>
                <w:sz w:val="20"/>
              </w:rPr>
              <w:t>6322,0</w:t>
            </w:r>
          </w:p>
          <w:p>
            <w:pPr>
              <w:pStyle w:val="style0"/>
              <w:jc w:val="center"/>
              <w:rPr>
                <w:sz w:val="20"/>
              </w:rPr>
            </w:pPr>
            <w:r>
              <w:rPr>
                <w:sz w:val="20"/>
              </w:rPr>
              <w:t>6322,5</w:t>
            </w:r>
          </w:p>
          <w:p>
            <w:pPr>
              <w:pStyle w:val="style0"/>
              <w:jc w:val="center"/>
              <w:rPr>
                <w:sz w:val="20"/>
              </w:rPr>
            </w:pPr>
            <w:r>
              <w:rPr>
                <w:sz w:val="20"/>
              </w:rPr>
              <w:t>6323,0</w:t>
            </w:r>
          </w:p>
          <w:p>
            <w:pPr>
              <w:pStyle w:val="style0"/>
              <w:jc w:val="center"/>
              <w:rPr>
                <w:sz w:val="20"/>
              </w:rPr>
            </w:pPr>
            <w:r>
              <w:rPr>
                <w:sz w:val="20"/>
              </w:rPr>
              <w:t>6323,5</w:t>
            </w:r>
          </w:p>
          <w:p>
            <w:pPr>
              <w:pStyle w:val="style0"/>
              <w:jc w:val="center"/>
              <w:rPr>
                <w:sz w:val="20"/>
              </w:rPr>
            </w:pPr>
            <w:r>
              <w:rPr>
                <w:sz w:val="20"/>
              </w:rPr>
              <w:t>6334,0</w:t>
            </w:r>
          </w:p>
          <w:p>
            <w:pPr>
              <w:pStyle w:val="style0"/>
              <w:jc w:val="center"/>
              <w:rPr>
                <w:sz w:val="20"/>
              </w:rPr>
            </w:pPr>
            <w:r>
              <w:rPr>
                <w:sz w:val="20"/>
              </w:rPr>
              <w:t>6324,5</w:t>
            </w:r>
          </w:p>
          <w:p>
            <w:pPr>
              <w:pStyle w:val="style0"/>
              <w:jc w:val="center"/>
              <w:rPr>
                <w:sz w:val="20"/>
              </w:rPr>
            </w:pPr>
            <w:r>
              <w:rPr>
                <w:sz w:val="20"/>
              </w:rPr>
              <w:t>6325,0</w:t>
            </w:r>
          </w:p>
          <w:p>
            <w:pPr>
              <w:pStyle w:val="style0"/>
              <w:jc w:val="center"/>
              <w:rPr>
                <w:sz w:val="20"/>
              </w:rPr>
            </w:pPr>
            <w:r>
              <w:rPr>
                <w:sz w:val="20"/>
              </w:rPr>
              <w:t>6325,5</w:t>
            </w:r>
          </w:p>
          <w:p>
            <w:pPr>
              <w:pStyle w:val="style0"/>
              <w:jc w:val="center"/>
              <w:rPr>
                <w:sz w:val="20"/>
              </w:rPr>
            </w:pPr>
            <w:r>
              <w:rPr>
                <w:sz w:val="20"/>
              </w:rPr>
              <w:t>6326,0</w:t>
            </w:r>
          </w:p>
          <w:p>
            <w:pPr>
              <w:pStyle w:val="style0"/>
              <w:jc w:val="center"/>
              <w:rPr>
                <w:sz w:val="20"/>
              </w:rPr>
            </w:pPr>
            <w:r>
              <w:rPr>
                <w:sz w:val="20"/>
              </w:rPr>
              <w:t>6326,5</w:t>
            </w:r>
          </w:p>
          <w:p>
            <w:pPr>
              <w:pStyle w:val="style0"/>
              <w:jc w:val="center"/>
              <w:rPr>
                <w:sz w:val="20"/>
              </w:rPr>
            </w:pPr>
            <w:r>
              <w:rPr>
                <w:sz w:val="20"/>
              </w:rPr>
              <w:t>6327,0</w:t>
            </w:r>
          </w:p>
          <w:p>
            <w:pPr>
              <w:pStyle w:val="style0"/>
              <w:jc w:val="center"/>
              <w:rPr>
                <w:sz w:val="20"/>
              </w:rPr>
            </w:pPr>
            <w:r>
              <w:rPr>
                <w:sz w:val="20"/>
              </w:rPr>
              <w:t>6327,5</w:t>
            </w:r>
          </w:p>
          <w:p>
            <w:pPr>
              <w:pStyle w:val="style0"/>
              <w:jc w:val="center"/>
              <w:rPr>
                <w:sz w:val="20"/>
              </w:rPr>
            </w:pPr>
            <w:r>
              <w:rPr>
                <w:sz w:val="20"/>
              </w:rPr>
              <w:t>6328,0</w:t>
            </w:r>
          </w:p>
          <w:p>
            <w:pPr>
              <w:pStyle w:val="style0"/>
              <w:jc w:val="center"/>
              <w:rPr>
                <w:sz w:val="20"/>
              </w:rPr>
            </w:pPr>
            <w:r>
              <w:rPr>
                <w:sz w:val="20"/>
              </w:rPr>
              <w:t>6328,5</w:t>
            </w:r>
          </w:p>
          <w:p>
            <w:pPr>
              <w:pStyle w:val="style0"/>
              <w:jc w:val="center"/>
              <w:rPr>
                <w:sz w:val="20"/>
              </w:rPr>
            </w:pPr>
            <w:r>
              <w:rPr>
                <w:sz w:val="20"/>
              </w:rPr>
              <w:t>6329,0</w:t>
            </w:r>
          </w:p>
          <w:p>
            <w:pPr>
              <w:pStyle w:val="style0"/>
              <w:jc w:val="center"/>
              <w:rPr>
                <w:sz w:val="20"/>
              </w:rPr>
            </w:pPr>
            <w:r>
              <w:rPr>
                <w:sz w:val="20"/>
              </w:rPr>
              <w:t>6329,5</w:t>
            </w:r>
          </w:p>
          <w:p>
            <w:pPr>
              <w:pStyle w:val="style0"/>
              <w:jc w:val="center"/>
              <w:rPr>
                <w:sz w:val="20"/>
              </w:rPr>
            </w:pPr>
            <w:r>
              <w:rPr>
                <w:sz w:val="20"/>
              </w:rPr>
              <w:t>6330,0</w:t>
            </w:r>
          </w:p>
          <w:p>
            <w:pPr>
              <w:pStyle w:val="style0"/>
              <w:jc w:val="center"/>
              <w:rPr>
                <w:sz w:val="20"/>
              </w:rPr>
            </w:pPr>
            <w:r>
              <w:rPr>
                <w:sz w:val="20"/>
              </w:rPr>
              <w:t>6330,5</w:t>
            </w:r>
          </w:p>
          <w:p>
            <w:pPr>
              <w:pStyle w:val="style0"/>
              <w:jc w:val="center"/>
              <w:rPr>
                <w:sz w:val="20"/>
              </w:rPr>
            </w:pPr>
            <w:r>
              <w:rPr>
                <w:sz w:val="20"/>
              </w:rPr>
            </w:r>
          </w:p>
        </w:tc>
        <w:tc>
          <w:tcPr>
            <w:tcW w:type="dxa" w:w="1423"/>
            <w:gridSpan w:val="2"/>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6270,0</w:t>
            </w:r>
          </w:p>
          <w:p>
            <w:pPr>
              <w:pStyle w:val="style0"/>
              <w:jc w:val="center"/>
              <w:rPr>
                <w:sz w:val="20"/>
              </w:rPr>
            </w:pPr>
            <w:r>
              <w:rPr>
                <w:sz w:val="20"/>
              </w:rPr>
              <w:t>6270,5</w:t>
            </w:r>
          </w:p>
          <w:p>
            <w:pPr>
              <w:pStyle w:val="style0"/>
              <w:jc w:val="center"/>
              <w:rPr>
                <w:sz w:val="20"/>
              </w:rPr>
            </w:pPr>
            <w:r>
              <w:rPr>
                <w:sz w:val="20"/>
              </w:rPr>
              <w:t>6271,0</w:t>
            </w:r>
          </w:p>
          <w:p>
            <w:pPr>
              <w:pStyle w:val="style0"/>
              <w:jc w:val="center"/>
              <w:rPr>
                <w:sz w:val="20"/>
              </w:rPr>
            </w:pPr>
            <w:r>
              <w:rPr>
                <w:sz w:val="20"/>
              </w:rPr>
              <w:t>6271,5</w:t>
            </w:r>
          </w:p>
          <w:p>
            <w:pPr>
              <w:pStyle w:val="style0"/>
              <w:jc w:val="center"/>
              <w:rPr>
                <w:sz w:val="20"/>
              </w:rPr>
            </w:pPr>
            <w:r>
              <w:rPr>
                <w:sz w:val="20"/>
              </w:rPr>
              <w:t>6272,0</w:t>
            </w:r>
          </w:p>
          <w:p>
            <w:pPr>
              <w:pStyle w:val="style0"/>
              <w:jc w:val="center"/>
              <w:rPr>
                <w:sz w:val="20"/>
              </w:rPr>
            </w:pPr>
            <w:r>
              <w:rPr>
                <w:sz w:val="20"/>
              </w:rPr>
              <w:t>6272,5</w:t>
            </w:r>
          </w:p>
          <w:p>
            <w:pPr>
              <w:pStyle w:val="style0"/>
              <w:jc w:val="center"/>
              <w:rPr>
                <w:sz w:val="20"/>
              </w:rPr>
            </w:pPr>
            <w:r>
              <w:rPr>
                <w:sz w:val="20"/>
              </w:rPr>
              <w:t>6273,0</w:t>
            </w:r>
          </w:p>
          <w:p>
            <w:pPr>
              <w:pStyle w:val="style0"/>
              <w:jc w:val="center"/>
              <w:rPr>
                <w:sz w:val="20"/>
              </w:rPr>
            </w:pPr>
            <w:r>
              <w:rPr>
                <w:sz w:val="20"/>
              </w:rPr>
              <w:t>6273,5</w:t>
            </w:r>
          </w:p>
          <w:p>
            <w:pPr>
              <w:pStyle w:val="style0"/>
              <w:jc w:val="center"/>
              <w:rPr>
                <w:sz w:val="20"/>
              </w:rPr>
            </w:pPr>
            <w:r>
              <w:rPr>
                <w:sz w:val="20"/>
              </w:rPr>
              <w:t>6274,0</w:t>
            </w:r>
          </w:p>
          <w:p>
            <w:pPr>
              <w:pStyle w:val="style0"/>
              <w:jc w:val="center"/>
              <w:rPr>
                <w:sz w:val="20"/>
              </w:rPr>
            </w:pPr>
            <w:r>
              <w:rPr>
                <w:sz w:val="20"/>
              </w:rPr>
              <w:t>6274,5</w:t>
            </w:r>
          </w:p>
          <w:p>
            <w:pPr>
              <w:pStyle w:val="style0"/>
              <w:jc w:val="center"/>
              <w:rPr>
                <w:sz w:val="20"/>
              </w:rPr>
            </w:pPr>
            <w:r>
              <w:rPr>
                <w:sz w:val="20"/>
              </w:rPr>
              <w:t>6275,0</w:t>
            </w:r>
          </w:p>
          <w:p>
            <w:pPr>
              <w:pStyle w:val="style0"/>
              <w:jc w:val="center"/>
              <w:rPr>
                <w:sz w:val="20"/>
              </w:rPr>
            </w:pPr>
            <w:r>
              <w:rPr>
                <w:sz w:val="20"/>
              </w:rPr>
              <w:t>6275,5</w:t>
            </w:r>
          </w:p>
          <w:p>
            <w:pPr>
              <w:pStyle w:val="style0"/>
              <w:jc w:val="center"/>
              <w:rPr>
                <w:sz w:val="20"/>
              </w:rPr>
            </w:pPr>
            <w:r>
              <w:rPr>
                <w:sz w:val="20"/>
              </w:rPr>
              <w:t>6281,0</w:t>
            </w:r>
          </w:p>
          <w:p>
            <w:pPr>
              <w:pStyle w:val="style0"/>
              <w:jc w:val="center"/>
              <w:rPr>
                <w:sz w:val="20"/>
              </w:rPr>
            </w:pPr>
            <w:r>
              <w:rPr>
                <w:sz w:val="20"/>
              </w:rPr>
              <w:t>6281,5</w:t>
            </w:r>
          </w:p>
          <w:p>
            <w:pPr>
              <w:pStyle w:val="style0"/>
              <w:jc w:val="center"/>
              <w:rPr>
                <w:sz w:val="20"/>
              </w:rPr>
            </w:pPr>
            <w:r>
              <w:rPr>
                <w:sz w:val="20"/>
              </w:rPr>
              <w:t>6282,0</w:t>
            </w:r>
          </w:p>
          <w:p>
            <w:pPr>
              <w:pStyle w:val="style0"/>
              <w:jc w:val="center"/>
              <w:rPr>
                <w:sz w:val="20"/>
              </w:rPr>
            </w:pPr>
            <w:r>
              <w:rPr>
                <w:sz w:val="20"/>
              </w:rPr>
              <w:t>6282,5</w:t>
            </w:r>
          </w:p>
          <w:p>
            <w:pPr>
              <w:pStyle w:val="style0"/>
              <w:jc w:val="center"/>
              <w:rPr>
                <w:sz w:val="20"/>
              </w:rPr>
            </w:pPr>
            <w:r>
              <w:rPr>
                <w:sz w:val="20"/>
              </w:rPr>
              <w:t>6283,0</w:t>
            </w:r>
          </w:p>
          <w:p>
            <w:pPr>
              <w:pStyle w:val="style0"/>
              <w:jc w:val="center"/>
              <w:rPr>
                <w:sz w:val="20"/>
              </w:rPr>
            </w:pPr>
            <w:r>
              <w:rPr>
                <w:sz w:val="20"/>
              </w:rPr>
              <w:t>6283,5</w:t>
            </w:r>
          </w:p>
          <w:p>
            <w:pPr>
              <w:pStyle w:val="style0"/>
              <w:jc w:val="center"/>
              <w:rPr>
                <w:sz w:val="20"/>
              </w:rPr>
            </w:pPr>
            <w:r>
              <w:rPr>
                <w:sz w:val="20"/>
              </w:rPr>
              <w:t>6284,0</w:t>
            </w:r>
          </w:p>
          <w:p>
            <w:pPr>
              <w:pStyle w:val="style0"/>
              <w:jc w:val="center"/>
              <w:rPr>
                <w:sz w:val="20"/>
              </w:rPr>
            </w:pPr>
            <w:r>
              <w:rPr>
                <w:sz w:val="20"/>
              </w:rPr>
              <w:t>6284,5</w:t>
            </w:r>
          </w:p>
          <w:p>
            <w:pPr>
              <w:pStyle w:val="style0"/>
              <w:jc w:val="center"/>
              <w:rPr>
                <w:sz w:val="20"/>
              </w:rPr>
            </w:pPr>
            <w:r>
              <w:rPr>
                <w:sz w:val="20"/>
              </w:rPr>
            </w:r>
          </w:p>
          <w:p>
            <w:pPr>
              <w:pStyle w:val="style0"/>
              <w:jc w:val="center"/>
              <w:rPr>
                <w:sz w:val="20"/>
              </w:rPr>
            </w:pPr>
            <w:r>
              <w:rPr>
                <w:sz w:val="20"/>
              </w:rPr>
            </w:r>
          </w:p>
        </w:tc>
        <w:tc>
          <w:tcPr>
            <w:tcW w:type="dxa" w:w="1227"/>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8423,5</w:t>
            </w:r>
          </w:p>
          <w:p>
            <w:pPr>
              <w:pStyle w:val="style0"/>
              <w:jc w:val="center"/>
              <w:rPr>
                <w:sz w:val="20"/>
              </w:rPr>
            </w:pPr>
            <w:r>
              <w:rPr>
                <w:sz w:val="20"/>
              </w:rPr>
              <w:t>8424,0</w:t>
            </w:r>
          </w:p>
          <w:p>
            <w:pPr>
              <w:pStyle w:val="style0"/>
              <w:jc w:val="center"/>
              <w:rPr>
                <w:sz w:val="20"/>
              </w:rPr>
            </w:pPr>
            <w:r>
              <w:rPr>
                <w:sz w:val="20"/>
              </w:rPr>
              <w:t>8424,5</w:t>
            </w:r>
          </w:p>
          <w:p>
            <w:pPr>
              <w:pStyle w:val="style0"/>
              <w:jc w:val="center"/>
              <w:rPr>
                <w:sz w:val="20"/>
              </w:rPr>
            </w:pPr>
            <w:r>
              <w:rPr>
                <w:sz w:val="20"/>
              </w:rPr>
              <w:t>8425,0</w:t>
            </w:r>
          </w:p>
          <w:p>
            <w:pPr>
              <w:pStyle w:val="style0"/>
              <w:jc w:val="center"/>
              <w:rPr>
                <w:sz w:val="20"/>
              </w:rPr>
            </w:pPr>
            <w:r>
              <w:rPr>
                <w:sz w:val="20"/>
              </w:rPr>
              <w:t>8425,5</w:t>
            </w:r>
          </w:p>
          <w:p>
            <w:pPr>
              <w:pStyle w:val="style0"/>
              <w:jc w:val="center"/>
              <w:rPr>
                <w:sz w:val="20"/>
              </w:rPr>
            </w:pPr>
            <w:r>
              <w:rPr>
                <w:sz w:val="20"/>
              </w:rPr>
              <w:t>8426,0</w:t>
            </w:r>
          </w:p>
          <w:p>
            <w:pPr>
              <w:pStyle w:val="style0"/>
              <w:jc w:val="center"/>
              <w:rPr>
                <w:sz w:val="20"/>
              </w:rPr>
            </w:pPr>
            <w:r>
              <w:rPr>
                <w:sz w:val="20"/>
              </w:rPr>
              <w:t>8426,5</w:t>
            </w:r>
          </w:p>
          <w:p>
            <w:pPr>
              <w:pStyle w:val="style0"/>
              <w:jc w:val="center"/>
              <w:rPr>
                <w:sz w:val="20"/>
              </w:rPr>
            </w:pPr>
            <w:r>
              <w:rPr>
                <w:sz w:val="20"/>
              </w:rPr>
              <w:t>8427,0</w:t>
            </w:r>
          </w:p>
          <w:p>
            <w:pPr>
              <w:pStyle w:val="style0"/>
              <w:jc w:val="center"/>
              <w:rPr>
                <w:sz w:val="20"/>
              </w:rPr>
            </w:pPr>
            <w:r>
              <w:rPr>
                <w:sz w:val="20"/>
              </w:rPr>
              <w:t>8427,5</w:t>
            </w:r>
          </w:p>
          <w:p>
            <w:pPr>
              <w:pStyle w:val="style0"/>
              <w:jc w:val="center"/>
              <w:rPr>
                <w:sz w:val="20"/>
              </w:rPr>
            </w:pPr>
            <w:r>
              <w:rPr>
                <w:sz w:val="20"/>
              </w:rPr>
              <w:t>8428,0</w:t>
            </w:r>
          </w:p>
          <w:p>
            <w:pPr>
              <w:pStyle w:val="style0"/>
              <w:jc w:val="center"/>
              <w:rPr>
                <w:sz w:val="20"/>
              </w:rPr>
            </w:pPr>
            <w:r>
              <w:rPr>
                <w:sz w:val="20"/>
              </w:rPr>
              <w:t>8428,5</w:t>
            </w:r>
          </w:p>
          <w:p>
            <w:pPr>
              <w:pStyle w:val="style0"/>
              <w:jc w:val="center"/>
              <w:rPr>
                <w:sz w:val="20"/>
              </w:rPr>
            </w:pPr>
            <w:r>
              <w:rPr>
                <w:sz w:val="20"/>
              </w:rPr>
              <w:t>8429,0</w:t>
            </w:r>
          </w:p>
          <w:p>
            <w:pPr>
              <w:pStyle w:val="style0"/>
              <w:jc w:val="center"/>
              <w:rPr>
                <w:sz w:val="20"/>
              </w:rPr>
            </w:pPr>
            <w:r>
              <w:rPr>
                <w:sz w:val="20"/>
              </w:rPr>
              <w:t>8429,5</w:t>
            </w:r>
          </w:p>
          <w:p>
            <w:pPr>
              <w:pStyle w:val="style0"/>
              <w:jc w:val="center"/>
              <w:rPr>
                <w:sz w:val="20"/>
              </w:rPr>
            </w:pPr>
            <w:r>
              <w:rPr>
                <w:sz w:val="20"/>
              </w:rPr>
              <w:t>8430,0</w:t>
            </w:r>
          </w:p>
          <w:p>
            <w:pPr>
              <w:pStyle w:val="style0"/>
              <w:jc w:val="center"/>
              <w:rPr>
                <w:sz w:val="20"/>
              </w:rPr>
            </w:pPr>
            <w:r>
              <w:rPr>
                <w:sz w:val="20"/>
              </w:rPr>
              <w:t>8430,5</w:t>
            </w:r>
          </w:p>
          <w:p>
            <w:pPr>
              <w:pStyle w:val="style0"/>
              <w:jc w:val="center"/>
              <w:rPr>
                <w:sz w:val="20"/>
              </w:rPr>
            </w:pPr>
            <w:r>
              <w:rPr>
                <w:sz w:val="20"/>
              </w:rPr>
              <w:t>8431,0</w:t>
            </w:r>
          </w:p>
          <w:p>
            <w:pPr>
              <w:pStyle w:val="style0"/>
              <w:jc w:val="center"/>
              <w:rPr>
                <w:sz w:val="20"/>
              </w:rPr>
            </w:pPr>
            <w:r>
              <w:rPr>
                <w:sz w:val="20"/>
              </w:rPr>
              <w:t>8431,5</w:t>
            </w:r>
          </w:p>
          <w:p>
            <w:pPr>
              <w:pStyle w:val="style0"/>
              <w:jc w:val="center"/>
              <w:rPr>
                <w:sz w:val="20"/>
              </w:rPr>
            </w:pPr>
            <w:r>
              <w:rPr>
                <w:sz w:val="20"/>
              </w:rPr>
              <w:t>8432,0</w:t>
            </w:r>
          </w:p>
          <w:p>
            <w:pPr>
              <w:pStyle w:val="style0"/>
              <w:jc w:val="center"/>
              <w:rPr>
                <w:sz w:val="20"/>
              </w:rPr>
            </w:pPr>
            <w:r>
              <w:rPr>
                <w:sz w:val="20"/>
              </w:rPr>
              <w:t>8432,5</w:t>
            </w:r>
          </w:p>
          <w:p>
            <w:pPr>
              <w:pStyle w:val="style0"/>
              <w:jc w:val="center"/>
              <w:rPr>
                <w:sz w:val="20"/>
              </w:rPr>
            </w:pPr>
            <w:r>
              <w:rPr>
                <w:sz w:val="20"/>
              </w:rPr>
              <w:t>8433,0</w:t>
            </w:r>
          </w:p>
          <w:p>
            <w:pPr>
              <w:pStyle w:val="style0"/>
              <w:jc w:val="center"/>
              <w:rPr>
                <w:sz w:val="20"/>
              </w:rPr>
            </w:pPr>
            <w:r>
              <w:rPr>
                <w:sz w:val="20"/>
              </w:rPr>
              <w:t>8433,5</w:t>
            </w:r>
          </w:p>
          <w:p>
            <w:pPr>
              <w:pStyle w:val="style0"/>
              <w:jc w:val="center"/>
              <w:rPr>
                <w:sz w:val="20"/>
              </w:rPr>
            </w:pPr>
            <w:r>
              <w:rPr>
                <w:sz w:val="20"/>
              </w:rPr>
              <w:t>8434,0</w:t>
            </w:r>
          </w:p>
          <w:p>
            <w:pPr>
              <w:pStyle w:val="style0"/>
              <w:jc w:val="center"/>
              <w:rPr>
                <w:sz w:val="20"/>
              </w:rPr>
            </w:pPr>
            <w:r>
              <w:rPr>
                <w:sz w:val="20"/>
              </w:rPr>
              <w:t>8434,5</w:t>
            </w:r>
          </w:p>
          <w:p>
            <w:pPr>
              <w:pStyle w:val="style0"/>
              <w:jc w:val="center"/>
              <w:rPr>
                <w:sz w:val="20"/>
              </w:rPr>
            </w:pPr>
            <w:r>
              <w:rPr>
                <w:sz w:val="20"/>
              </w:rPr>
              <w:t>8435,0</w:t>
            </w:r>
          </w:p>
          <w:p>
            <w:pPr>
              <w:pStyle w:val="style0"/>
              <w:jc w:val="center"/>
              <w:rPr>
                <w:sz w:val="20"/>
              </w:rPr>
            </w:pPr>
            <w:r>
              <w:rPr>
                <w:sz w:val="20"/>
              </w:rPr>
              <w:t>8435,5</w:t>
            </w:r>
          </w:p>
          <w:p>
            <w:pPr>
              <w:pStyle w:val="style0"/>
              <w:jc w:val="center"/>
              <w:rPr>
                <w:sz w:val="20"/>
              </w:rPr>
            </w:pPr>
            <w:r>
              <w:rPr>
                <w:sz w:val="20"/>
              </w:rPr>
              <w:t>8436,0</w:t>
            </w:r>
          </w:p>
          <w:p>
            <w:pPr>
              <w:pStyle w:val="style0"/>
              <w:jc w:val="center"/>
              <w:rPr>
                <w:sz w:val="20"/>
              </w:rPr>
            </w:pPr>
            <w:r>
              <w:rPr>
                <w:sz w:val="20"/>
              </w:rPr>
            </w:r>
          </w:p>
          <w:p>
            <w:pPr>
              <w:pStyle w:val="style0"/>
              <w:jc w:val="center"/>
              <w:rPr>
                <w:sz w:val="20"/>
              </w:rPr>
            </w:pPr>
            <w:r>
              <w:rPr>
                <w:sz w:val="20"/>
              </w:rPr>
            </w:r>
          </w:p>
        </w:tc>
        <w:tc>
          <w:tcPr>
            <w:tcW w:type="dxa" w:w="1383"/>
            <w:gridSpan w:val="2"/>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jc w:val="center"/>
              <w:rPr>
                <w:sz w:val="20"/>
              </w:rPr>
            </w:pPr>
            <w:r>
              <w:rPr>
                <w:sz w:val="20"/>
              </w:rPr>
              <w:t>8383,5</w:t>
            </w:r>
          </w:p>
          <w:p>
            <w:pPr>
              <w:pStyle w:val="style0"/>
              <w:jc w:val="center"/>
              <w:rPr>
                <w:sz w:val="20"/>
              </w:rPr>
            </w:pPr>
            <w:r>
              <w:rPr>
                <w:sz w:val="20"/>
              </w:rPr>
              <w:t>8384,0</w:t>
            </w:r>
          </w:p>
          <w:p>
            <w:pPr>
              <w:pStyle w:val="style0"/>
              <w:jc w:val="center"/>
              <w:rPr>
                <w:sz w:val="20"/>
              </w:rPr>
            </w:pPr>
            <w:r>
              <w:rPr>
                <w:sz w:val="20"/>
              </w:rPr>
              <w:t>8384,5</w:t>
            </w:r>
          </w:p>
          <w:p>
            <w:pPr>
              <w:pStyle w:val="style0"/>
              <w:jc w:val="center"/>
              <w:rPr>
                <w:sz w:val="20"/>
              </w:rPr>
            </w:pPr>
            <w:r>
              <w:rPr>
                <w:sz w:val="20"/>
              </w:rPr>
              <w:t>8385,0</w:t>
            </w:r>
          </w:p>
          <w:p>
            <w:pPr>
              <w:pStyle w:val="style0"/>
              <w:jc w:val="center"/>
              <w:rPr>
                <w:sz w:val="20"/>
              </w:rPr>
            </w:pPr>
            <w:r>
              <w:rPr>
                <w:sz w:val="20"/>
              </w:rPr>
              <w:t>8385,5</w:t>
            </w:r>
          </w:p>
          <w:p>
            <w:pPr>
              <w:pStyle w:val="style0"/>
              <w:jc w:val="center"/>
              <w:rPr>
                <w:sz w:val="20"/>
              </w:rPr>
            </w:pPr>
            <w:r>
              <w:rPr>
                <w:sz w:val="20"/>
              </w:rPr>
              <w:t>8386,0</w:t>
            </w:r>
          </w:p>
          <w:p>
            <w:pPr>
              <w:pStyle w:val="style0"/>
              <w:jc w:val="center"/>
              <w:rPr>
                <w:sz w:val="20"/>
              </w:rPr>
            </w:pPr>
            <w:r>
              <w:rPr>
                <w:sz w:val="20"/>
              </w:rPr>
              <w:t>8386,5</w:t>
            </w:r>
          </w:p>
          <w:p>
            <w:pPr>
              <w:pStyle w:val="style0"/>
              <w:jc w:val="center"/>
              <w:rPr>
                <w:sz w:val="20"/>
              </w:rPr>
            </w:pPr>
            <w:r>
              <w:rPr>
                <w:sz w:val="20"/>
              </w:rPr>
              <w:t>8387,0</w:t>
            </w:r>
          </w:p>
          <w:p>
            <w:pPr>
              <w:pStyle w:val="style0"/>
              <w:jc w:val="center"/>
              <w:rPr>
                <w:sz w:val="20"/>
              </w:rPr>
            </w:pPr>
            <w:r>
              <w:rPr>
                <w:sz w:val="20"/>
              </w:rPr>
              <w:t>8387,5</w:t>
            </w:r>
          </w:p>
          <w:p>
            <w:pPr>
              <w:pStyle w:val="style0"/>
              <w:jc w:val="center"/>
              <w:rPr>
                <w:sz w:val="20"/>
              </w:rPr>
            </w:pPr>
            <w:r>
              <w:rPr>
                <w:sz w:val="20"/>
              </w:rPr>
              <w:t>8388,0</w:t>
            </w:r>
          </w:p>
          <w:p>
            <w:pPr>
              <w:pStyle w:val="style0"/>
              <w:jc w:val="center"/>
              <w:rPr>
                <w:sz w:val="20"/>
              </w:rPr>
            </w:pPr>
            <w:r>
              <w:rPr>
                <w:sz w:val="20"/>
              </w:rPr>
              <w:t>8388,5</w:t>
            </w:r>
          </w:p>
          <w:p>
            <w:pPr>
              <w:pStyle w:val="style0"/>
              <w:jc w:val="center"/>
              <w:rPr>
                <w:sz w:val="20"/>
              </w:rPr>
            </w:pPr>
            <w:r>
              <w:rPr>
                <w:sz w:val="20"/>
              </w:rPr>
              <w:t>8389,0</w:t>
            </w:r>
          </w:p>
          <w:p>
            <w:pPr>
              <w:pStyle w:val="style0"/>
              <w:jc w:val="center"/>
              <w:rPr>
                <w:sz w:val="20"/>
              </w:rPr>
            </w:pPr>
            <w:r>
              <w:rPr>
                <w:sz w:val="20"/>
              </w:rPr>
              <w:t>8389,5</w:t>
            </w:r>
          </w:p>
          <w:p>
            <w:pPr>
              <w:pStyle w:val="style0"/>
              <w:jc w:val="center"/>
              <w:rPr>
                <w:sz w:val="20"/>
              </w:rPr>
            </w:pPr>
            <w:r>
              <w:rPr>
                <w:sz w:val="20"/>
              </w:rPr>
              <w:t>8390,0</w:t>
            </w:r>
          </w:p>
          <w:p>
            <w:pPr>
              <w:pStyle w:val="style0"/>
              <w:jc w:val="center"/>
              <w:rPr>
                <w:sz w:val="20"/>
              </w:rPr>
            </w:pPr>
            <w:r>
              <w:rPr>
                <w:sz w:val="20"/>
              </w:rPr>
              <w:t>8390,5</w:t>
            </w:r>
          </w:p>
          <w:p>
            <w:pPr>
              <w:pStyle w:val="style0"/>
              <w:jc w:val="center"/>
              <w:rPr>
                <w:sz w:val="20"/>
              </w:rPr>
            </w:pPr>
            <w:r>
              <w:rPr>
                <w:sz w:val="20"/>
              </w:rPr>
              <w:t>8391,0</w:t>
            </w:r>
          </w:p>
          <w:p>
            <w:pPr>
              <w:pStyle w:val="style0"/>
              <w:jc w:val="center"/>
              <w:rPr>
                <w:sz w:val="20"/>
              </w:rPr>
            </w:pPr>
            <w:r>
              <w:rPr>
                <w:sz w:val="20"/>
              </w:rPr>
              <w:t>8391,5</w:t>
            </w:r>
          </w:p>
          <w:p>
            <w:pPr>
              <w:pStyle w:val="style0"/>
              <w:jc w:val="center"/>
              <w:rPr>
                <w:sz w:val="20"/>
              </w:rPr>
            </w:pPr>
            <w:r>
              <w:rPr>
                <w:sz w:val="20"/>
              </w:rPr>
              <w:t>8392,0</w:t>
            </w:r>
          </w:p>
          <w:p>
            <w:pPr>
              <w:pStyle w:val="style0"/>
              <w:jc w:val="center"/>
              <w:rPr>
                <w:sz w:val="20"/>
              </w:rPr>
            </w:pPr>
            <w:r>
              <w:rPr>
                <w:sz w:val="20"/>
              </w:rPr>
              <w:t>8392,5</w:t>
            </w:r>
          </w:p>
          <w:p>
            <w:pPr>
              <w:pStyle w:val="style0"/>
              <w:jc w:val="center"/>
              <w:rPr>
                <w:sz w:val="20"/>
              </w:rPr>
            </w:pPr>
            <w:r>
              <w:rPr>
                <w:sz w:val="20"/>
              </w:rPr>
              <w:t>8393,0</w:t>
            </w:r>
          </w:p>
          <w:p>
            <w:pPr>
              <w:pStyle w:val="style0"/>
              <w:jc w:val="center"/>
              <w:rPr>
                <w:sz w:val="20"/>
              </w:rPr>
            </w:pPr>
            <w:r>
              <w:rPr>
                <w:sz w:val="20"/>
              </w:rPr>
              <w:t>8393,5</w:t>
            </w:r>
          </w:p>
          <w:p>
            <w:pPr>
              <w:pStyle w:val="style0"/>
              <w:jc w:val="center"/>
              <w:rPr>
                <w:sz w:val="20"/>
              </w:rPr>
            </w:pPr>
            <w:r>
              <w:rPr>
                <w:sz w:val="20"/>
              </w:rPr>
              <w:t>8394,0</w:t>
            </w:r>
          </w:p>
          <w:p>
            <w:pPr>
              <w:pStyle w:val="style0"/>
              <w:jc w:val="center"/>
              <w:rPr>
                <w:sz w:val="20"/>
              </w:rPr>
            </w:pPr>
            <w:r>
              <w:rPr>
                <w:sz w:val="20"/>
              </w:rPr>
              <w:t>8394,5</w:t>
            </w:r>
          </w:p>
          <w:p>
            <w:pPr>
              <w:pStyle w:val="style0"/>
              <w:jc w:val="center"/>
              <w:rPr>
                <w:sz w:val="20"/>
              </w:rPr>
            </w:pPr>
            <w:r>
              <w:rPr>
                <w:sz w:val="20"/>
              </w:rPr>
              <w:t>8395,0</w:t>
            </w:r>
          </w:p>
          <w:p>
            <w:pPr>
              <w:pStyle w:val="style0"/>
              <w:jc w:val="center"/>
              <w:rPr>
                <w:sz w:val="20"/>
              </w:rPr>
            </w:pPr>
            <w:r>
              <w:rPr>
                <w:sz w:val="20"/>
              </w:rPr>
              <w:t>8395,5</w:t>
            </w:r>
          </w:p>
          <w:p>
            <w:pPr>
              <w:pStyle w:val="style0"/>
              <w:jc w:val="center"/>
              <w:rPr>
                <w:sz w:val="20"/>
              </w:rPr>
            </w:pPr>
            <w:r>
              <w:rPr>
                <w:sz w:val="20"/>
              </w:rPr>
              <w:t>8396,0</w:t>
            </w:r>
          </w:p>
          <w:p>
            <w:pPr>
              <w:pStyle w:val="style0"/>
              <w:jc w:val="center"/>
              <w:rPr>
                <w:sz w:val="20"/>
              </w:rPr>
            </w:pPr>
            <w:r>
              <w:rPr>
                <w:sz w:val="20"/>
              </w:rPr>
            </w:r>
          </w:p>
        </w:tc>
      </w:tr>
    </w:tbl>
    <w:p>
      <w:pPr>
        <w:pStyle w:val="style26"/>
        <w:jc w:val="center"/>
        <w:rPr>
          <w:b w:val="false"/>
          <w:bCs w:val="false"/>
          <w:sz w:val="20"/>
        </w:rPr>
      </w:pPr>
      <w:r>
        <w:rPr>
          <w:b w:val="false"/>
          <w:bCs w:val="false"/>
          <w:sz w:val="20"/>
        </w:rPr>
      </w:r>
    </w:p>
    <w:tbl>
      <w:tblPr>
        <w:jc w:val="left"/>
        <w:tblInd w:type="dxa" w:w="-5"/>
        <w:tblBorders>
          <w:top w:color="000000" w:space="0" w:sz="4" w:val="single"/>
          <w:left w:color="000000" w:space="0" w:sz="4" w:val="single"/>
          <w:bottom w:val="nil"/>
          <w:insideH w:val="nil"/>
          <w:right w:val="nil"/>
          <w:insideV w:val="nil"/>
        </w:tblBorders>
        <w:tblCellMar>
          <w:top w:type="dxa" w:w="0"/>
          <w:left w:type="dxa" w:w="65"/>
          <w:bottom w:type="dxa" w:w="0"/>
          <w:right w:type="dxa" w:w="70"/>
        </w:tblCellMar>
      </w:tblPr>
      <w:tblGrid>
        <w:gridCol w:w="971"/>
        <w:gridCol w:w="2658"/>
        <w:gridCol w:w="2694"/>
        <w:gridCol w:w="2667"/>
      </w:tblGrid>
      <w:tr>
        <w:trPr>
          <w:cantSplit w:val="true"/>
        </w:trPr>
        <w:tc>
          <w:tcPr>
            <w:tcW w:type="dxa" w:w="971"/>
            <w:tcBorders>
              <w:top w:color="000000" w:space="0" w:sz="4" w:val="single"/>
              <w:left w:color="000000" w:space="0" w:sz="4" w:val="single"/>
              <w:bottom w:val="nil"/>
              <w:right w:val="nil"/>
            </w:tcBorders>
            <w:shd w:fill="auto" w:val="clear"/>
            <w:tcMar>
              <w:left w:type="dxa" w:w="65"/>
            </w:tcMar>
          </w:tcPr>
          <w:p>
            <w:pPr>
              <w:pStyle w:val="style0"/>
              <w:snapToGrid w:val="false"/>
              <w:jc w:val="center"/>
              <w:rPr>
                <w:sz w:val="20"/>
              </w:rPr>
            </w:pPr>
            <w:r>
              <w:rPr>
                <w:sz w:val="20"/>
              </w:rPr>
            </w:r>
          </w:p>
        </w:tc>
        <w:tc>
          <w:tcPr>
            <w:tcW w:type="dxa" w:w="2658"/>
            <w:gridSpan w:val="2"/>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Banda de 12 MHz</w:t>
            </w:r>
          </w:p>
        </w:tc>
        <w:tc>
          <w:tcPr>
            <w:tcW w:type="dxa" w:w="2694"/>
            <w:gridSpan w:val="2"/>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Banda de 16 MHz</w:t>
            </w:r>
          </w:p>
        </w:tc>
        <w:tc>
          <w:tcPr>
            <w:tcW w:type="dxa" w:w="2667"/>
            <w:gridSpan w:val="4"/>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jc w:val="center"/>
              <w:rPr>
                <w:sz w:val="20"/>
              </w:rPr>
            </w:pPr>
            <w:r>
              <w:rPr>
                <w:sz w:val="20"/>
              </w:rPr>
              <w:t>Banda de 18/19 MHz</w:t>
            </w:r>
          </w:p>
        </w:tc>
      </w:tr>
      <w:tr>
        <w:trPr>
          <w:cantSplit w:val="true"/>
        </w:trPr>
        <w:tc>
          <w:tcPr>
            <w:tcW w:type="dxa" w:w="971"/>
            <w:tcBorders>
              <w:top w:val="nil"/>
              <w:left w:color="000000" w:space="0" w:sz="4" w:val="single"/>
              <w:bottom w:val="nil"/>
              <w:right w:val="nil"/>
            </w:tcBorders>
            <w:shd w:fill="auto" w:val="clear"/>
            <w:tcMar>
              <w:left w:type="dxa" w:w="65"/>
            </w:tcMar>
          </w:tcPr>
          <w:p>
            <w:pPr>
              <w:pStyle w:val="style0"/>
              <w:jc w:val="center"/>
              <w:rPr>
                <w:sz w:val="20"/>
              </w:rPr>
            </w:pPr>
            <w:r>
              <w:rPr>
                <w:sz w:val="20"/>
              </w:rPr>
              <w:t>CANAL #</w:t>
            </w:r>
          </w:p>
        </w:tc>
        <w:tc>
          <w:tcPr>
            <w:tcW w:type="dxa" w:w="1329"/>
            <w:vMerge w:val="restart"/>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 xml:space="preserve">Frecuencias Tx </w:t>
            </w:r>
          </w:p>
        </w:tc>
        <w:tc>
          <w:tcPr>
            <w:tcW w:type="dxa" w:w="1329"/>
            <w:vMerge w:val="restart"/>
            <w:tcBorders>
              <w:top w:color="000000" w:space="0" w:sz="4" w:val="single"/>
              <w:left w:color="000000" w:space="0" w:sz="4" w:val="single"/>
              <w:bottom w:color="000000" w:space="0" w:sz="4" w:val="single"/>
              <w:right w:val="nil"/>
            </w:tcBorders>
            <w:shd w:fill="auto" w:val="clear"/>
            <w:tcMar>
              <w:left w:type="dxa" w:w="65"/>
            </w:tcMar>
          </w:tcPr>
          <w:p>
            <w:pPr>
              <w:pStyle w:val="style0"/>
              <w:rPr>
                <w:sz w:val="20"/>
              </w:rPr>
            </w:pPr>
            <w:r>
              <w:rPr>
                <w:sz w:val="20"/>
              </w:rPr>
              <w:t>Frecuencias RX</w:t>
            </w:r>
          </w:p>
        </w:tc>
        <w:tc>
          <w:tcPr>
            <w:tcW w:type="dxa" w:w="1329"/>
            <w:vMerge w:val="restart"/>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Frecuencias Tx</w:t>
            </w:r>
          </w:p>
        </w:tc>
        <w:tc>
          <w:tcPr>
            <w:tcW w:type="dxa" w:w="1365"/>
            <w:vMerge w:val="restart"/>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Frecuencias Rx</w:t>
            </w:r>
          </w:p>
        </w:tc>
        <w:tc>
          <w:tcPr>
            <w:tcW w:type="dxa" w:w="1328"/>
            <w:gridSpan w:val="3"/>
            <w:vMerge w:val="restart"/>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Frecuencias Tx</w:t>
            </w:r>
          </w:p>
        </w:tc>
        <w:tc>
          <w:tcPr>
            <w:tcW w:type="dxa" w:w="1339"/>
            <w:vMerge w:val="restart"/>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jc w:val="center"/>
              <w:rPr>
                <w:sz w:val="20"/>
              </w:rPr>
            </w:pPr>
            <w:r>
              <w:rPr>
                <w:sz w:val="20"/>
              </w:rPr>
              <w:t>Frecuencias Rx</w:t>
            </w:r>
          </w:p>
        </w:tc>
      </w:tr>
      <w:tr>
        <w:trPr>
          <w:cantSplit w:val="true"/>
        </w:trPr>
        <w:tc>
          <w:tcPr>
            <w:tcW w:type="dxa" w:w="971"/>
            <w:tcBorders>
              <w:top w:val="nil"/>
              <w:left w:color="000000" w:space="0" w:sz="4" w:val="single"/>
              <w:bottom w:color="000000" w:space="0" w:sz="4" w:val="single"/>
              <w:right w:val="nil"/>
            </w:tcBorders>
            <w:shd w:fill="auto" w:val="clear"/>
            <w:tcMar>
              <w:left w:type="dxa" w:w="65"/>
            </w:tcMar>
          </w:tcPr>
          <w:p>
            <w:pPr>
              <w:pStyle w:val="style0"/>
              <w:snapToGrid w:val="false"/>
              <w:jc w:val="center"/>
              <w:rPr>
                <w:sz w:val="20"/>
              </w:rPr>
            </w:pPr>
            <w:r>
              <w:rPr>
                <w:sz w:val="20"/>
              </w:rPr>
            </w:r>
          </w:p>
        </w:tc>
        <w:tc>
          <w:tcPr>
            <w:tcW w:type="dxa" w:w="1329"/>
            <w:vMerge w:val="continue"/>
            <w:tcBorders>
              <w:top w:color="000000" w:space="0" w:sz="4" w:val="single"/>
              <w:left w:color="000000" w:space="0" w:sz="4" w:val="single"/>
              <w:bottom w:color="000000" w:space="0" w:sz="4" w:val="single"/>
              <w:right w:val="nil"/>
            </w:tcBorders>
            <w:shd w:fill="auto" w:val="clear"/>
            <w:tcMar>
              <w:left w:type="dxa" w:w="65"/>
            </w:tcMar>
          </w:tcPr>
          <w:p>
            <w:pPr>
              <w:pStyle w:val="style0"/>
              <w:rPr/>
            </w:pPr>
            <w:r>
              <w:rPr/>
            </w:r>
          </w:p>
        </w:tc>
        <w:tc>
          <w:tcPr>
            <w:tcW w:type="dxa" w:w="1329"/>
            <w:vMerge w:val="continue"/>
            <w:tcBorders>
              <w:top w:color="000000" w:space="0" w:sz="4" w:val="single"/>
              <w:left w:color="000000" w:space="0" w:sz="4" w:val="single"/>
              <w:bottom w:color="000000" w:space="0" w:sz="4" w:val="single"/>
              <w:right w:val="nil"/>
            </w:tcBorders>
            <w:shd w:fill="auto" w:val="clear"/>
            <w:tcMar>
              <w:left w:type="dxa" w:w="65"/>
            </w:tcMar>
          </w:tcPr>
          <w:p>
            <w:pPr>
              <w:pStyle w:val="style0"/>
              <w:rPr/>
            </w:pPr>
            <w:r>
              <w:rPr/>
            </w:r>
          </w:p>
        </w:tc>
        <w:tc>
          <w:tcPr>
            <w:tcW w:type="dxa" w:w="1329"/>
            <w:vMerge w:val="continue"/>
            <w:tcBorders>
              <w:top w:color="000000" w:space="0" w:sz="4" w:val="single"/>
              <w:left w:color="000000" w:space="0" w:sz="4" w:val="single"/>
              <w:bottom w:color="000000" w:space="0" w:sz="4" w:val="single"/>
              <w:right w:val="nil"/>
            </w:tcBorders>
            <w:shd w:fill="auto" w:val="clear"/>
            <w:tcMar>
              <w:left w:type="dxa" w:w="65"/>
            </w:tcMar>
          </w:tcPr>
          <w:p>
            <w:pPr>
              <w:pStyle w:val="style0"/>
              <w:rPr/>
            </w:pPr>
            <w:r>
              <w:rPr/>
            </w:r>
          </w:p>
        </w:tc>
        <w:tc>
          <w:tcPr>
            <w:tcW w:type="dxa" w:w="1365"/>
            <w:vMerge w:val="continue"/>
            <w:tcBorders>
              <w:top w:color="000000" w:space="0" w:sz="4" w:val="single"/>
              <w:left w:color="000000" w:space="0" w:sz="4" w:val="single"/>
              <w:bottom w:color="000000" w:space="0" w:sz="4" w:val="single"/>
              <w:right w:val="nil"/>
            </w:tcBorders>
            <w:shd w:fill="auto" w:val="clear"/>
            <w:tcMar>
              <w:left w:type="dxa" w:w="65"/>
            </w:tcMar>
          </w:tcPr>
          <w:p>
            <w:pPr>
              <w:pStyle w:val="style0"/>
              <w:rPr/>
            </w:pPr>
            <w:r>
              <w:rPr/>
            </w:r>
          </w:p>
        </w:tc>
        <w:tc>
          <w:tcPr>
            <w:tcW w:type="dxa" w:w="1328"/>
            <w:gridSpan w:val="3"/>
            <w:vMerge w:val="continue"/>
            <w:tcBorders>
              <w:top w:color="000000" w:space="0" w:sz="4" w:val="single"/>
              <w:left w:color="000000" w:space="0" w:sz="4" w:val="single"/>
              <w:bottom w:color="000000" w:space="0" w:sz="4" w:val="single"/>
              <w:right w:val="nil"/>
            </w:tcBorders>
            <w:shd w:fill="auto" w:val="clear"/>
            <w:tcMar>
              <w:left w:type="dxa" w:w="65"/>
            </w:tcMar>
          </w:tcPr>
          <w:p>
            <w:pPr>
              <w:pStyle w:val="style0"/>
              <w:rPr/>
            </w:pPr>
            <w:r>
              <w:rPr/>
            </w:r>
          </w:p>
        </w:tc>
        <w:tc>
          <w:tcPr>
            <w:tcW w:type="dxa" w:w="1339"/>
            <w:vMerge w:val="continue"/>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rPr/>
            </w:pPr>
            <w:r>
              <w:rPr/>
            </w:r>
          </w:p>
        </w:tc>
      </w:tr>
      <w:tr>
        <w:trPr>
          <w:cantSplit w:val="false"/>
        </w:trPr>
        <w:tc>
          <w:tcPr>
            <w:tcW w:type="dxa" w:w="971"/>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1</w:t>
            </w:r>
          </w:p>
          <w:p>
            <w:pPr>
              <w:pStyle w:val="style0"/>
              <w:jc w:val="center"/>
              <w:rPr>
                <w:sz w:val="20"/>
              </w:rPr>
            </w:pPr>
            <w:r>
              <w:rPr>
                <w:sz w:val="20"/>
              </w:rPr>
              <w:t>2</w:t>
            </w:r>
          </w:p>
          <w:p>
            <w:pPr>
              <w:pStyle w:val="style0"/>
              <w:jc w:val="center"/>
              <w:rPr>
                <w:sz w:val="20"/>
              </w:rPr>
            </w:pPr>
            <w:r>
              <w:rPr>
                <w:sz w:val="20"/>
              </w:rPr>
              <w:t>3</w:t>
            </w:r>
          </w:p>
          <w:p>
            <w:pPr>
              <w:pStyle w:val="style0"/>
              <w:jc w:val="center"/>
              <w:rPr>
                <w:sz w:val="20"/>
              </w:rPr>
            </w:pPr>
            <w:r>
              <w:rPr>
                <w:sz w:val="20"/>
              </w:rPr>
              <w:t>4</w:t>
            </w:r>
          </w:p>
          <w:p>
            <w:pPr>
              <w:pStyle w:val="style0"/>
              <w:jc w:val="center"/>
              <w:rPr>
                <w:sz w:val="20"/>
              </w:rPr>
            </w:pPr>
            <w:r>
              <w:rPr>
                <w:sz w:val="20"/>
              </w:rPr>
              <w:t>5</w:t>
            </w:r>
          </w:p>
          <w:p>
            <w:pPr>
              <w:pStyle w:val="style0"/>
              <w:jc w:val="center"/>
              <w:rPr>
                <w:sz w:val="20"/>
              </w:rPr>
            </w:pPr>
            <w:r>
              <w:rPr>
                <w:sz w:val="20"/>
              </w:rPr>
              <w:t>6</w:t>
            </w:r>
          </w:p>
          <w:p>
            <w:pPr>
              <w:pStyle w:val="style0"/>
              <w:jc w:val="center"/>
              <w:rPr>
                <w:sz w:val="20"/>
              </w:rPr>
            </w:pPr>
            <w:r>
              <w:rPr>
                <w:sz w:val="20"/>
              </w:rPr>
              <w:t>7</w:t>
            </w:r>
          </w:p>
          <w:p>
            <w:pPr>
              <w:pStyle w:val="style0"/>
              <w:jc w:val="center"/>
              <w:rPr>
                <w:sz w:val="20"/>
              </w:rPr>
            </w:pPr>
            <w:r>
              <w:rPr>
                <w:sz w:val="20"/>
              </w:rPr>
              <w:t>8</w:t>
            </w:r>
          </w:p>
          <w:p>
            <w:pPr>
              <w:pStyle w:val="style0"/>
              <w:jc w:val="center"/>
              <w:rPr>
                <w:sz w:val="20"/>
              </w:rPr>
            </w:pPr>
            <w:r>
              <w:rPr>
                <w:sz w:val="20"/>
              </w:rPr>
              <w:t>9</w:t>
            </w:r>
          </w:p>
          <w:p>
            <w:pPr>
              <w:pStyle w:val="style0"/>
              <w:jc w:val="center"/>
              <w:rPr>
                <w:sz w:val="20"/>
              </w:rPr>
            </w:pPr>
            <w:r>
              <w:rPr>
                <w:sz w:val="20"/>
              </w:rPr>
              <w:t>10</w:t>
            </w:r>
          </w:p>
          <w:p>
            <w:pPr>
              <w:pStyle w:val="style0"/>
              <w:jc w:val="center"/>
              <w:rPr>
                <w:sz w:val="20"/>
              </w:rPr>
            </w:pPr>
            <w:r>
              <w:rPr>
                <w:sz w:val="20"/>
              </w:rPr>
              <w:t>11</w:t>
            </w:r>
          </w:p>
          <w:p>
            <w:pPr>
              <w:pStyle w:val="style0"/>
              <w:jc w:val="center"/>
              <w:rPr>
                <w:sz w:val="20"/>
              </w:rPr>
            </w:pPr>
            <w:r>
              <w:rPr>
                <w:sz w:val="20"/>
              </w:rPr>
              <w:t>12</w:t>
            </w:r>
          </w:p>
          <w:p>
            <w:pPr>
              <w:pStyle w:val="style0"/>
              <w:jc w:val="center"/>
              <w:rPr>
                <w:sz w:val="20"/>
              </w:rPr>
            </w:pPr>
            <w:r>
              <w:rPr>
                <w:sz w:val="20"/>
              </w:rPr>
              <w:t>13</w:t>
            </w:r>
          </w:p>
          <w:p>
            <w:pPr>
              <w:pStyle w:val="style0"/>
              <w:jc w:val="center"/>
              <w:rPr>
                <w:sz w:val="20"/>
              </w:rPr>
            </w:pPr>
            <w:r>
              <w:rPr>
                <w:sz w:val="20"/>
              </w:rPr>
              <w:t>14</w:t>
            </w:r>
          </w:p>
          <w:p>
            <w:pPr>
              <w:pStyle w:val="style0"/>
              <w:jc w:val="center"/>
              <w:rPr>
                <w:sz w:val="20"/>
              </w:rPr>
            </w:pPr>
            <w:r>
              <w:rPr>
                <w:sz w:val="20"/>
              </w:rPr>
              <w:t>15</w:t>
            </w:r>
          </w:p>
          <w:p>
            <w:pPr>
              <w:pStyle w:val="style0"/>
              <w:jc w:val="center"/>
              <w:rPr>
                <w:sz w:val="20"/>
              </w:rPr>
            </w:pPr>
            <w:r>
              <w:rPr>
                <w:sz w:val="20"/>
              </w:rPr>
              <w:t>20</w:t>
            </w:r>
          </w:p>
          <w:p>
            <w:pPr>
              <w:pStyle w:val="style0"/>
              <w:jc w:val="center"/>
              <w:rPr>
                <w:sz w:val="20"/>
              </w:rPr>
            </w:pPr>
            <w:r>
              <w:rPr>
                <w:sz w:val="20"/>
              </w:rPr>
              <w:t>21</w:t>
            </w:r>
          </w:p>
          <w:p>
            <w:pPr>
              <w:pStyle w:val="style0"/>
              <w:jc w:val="center"/>
              <w:rPr>
                <w:sz w:val="20"/>
              </w:rPr>
            </w:pPr>
            <w:r>
              <w:rPr>
                <w:sz w:val="20"/>
              </w:rPr>
              <w:t>22</w:t>
            </w:r>
          </w:p>
          <w:p>
            <w:pPr>
              <w:pStyle w:val="style0"/>
              <w:jc w:val="center"/>
              <w:rPr>
                <w:sz w:val="20"/>
              </w:rPr>
            </w:pPr>
            <w:r>
              <w:rPr>
                <w:sz w:val="20"/>
              </w:rPr>
              <w:t>23</w:t>
            </w:r>
          </w:p>
          <w:p>
            <w:pPr>
              <w:pStyle w:val="style0"/>
              <w:jc w:val="center"/>
              <w:rPr>
                <w:sz w:val="20"/>
              </w:rPr>
            </w:pPr>
            <w:r>
              <w:rPr>
                <w:sz w:val="20"/>
              </w:rPr>
              <w:t>24</w:t>
            </w:r>
          </w:p>
          <w:p>
            <w:pPr>
              <w:pStyle w:val="style0"/>
              <w:jc w:val="center"/>
              <w:rPr>
                <w:sz w:val="20"/>
              </w:rPr>
            </w:pPr>
            <w:r>
              <w:rPr>
                <w:sz w:val="20"/>
              </w:rPr>
              <w:t>25</w:t>
            </w:r>
          </w:p>
          <w:p>
            <w:pPr>
              <w:pStyle w:val="style0"/>
              <w:jc w:val="center"/>
              <w:rPr>
                <w:sz w:val="20"/>
              </w:rPr>
            </w:pPr>
            <w:r>
              <w:rPr>
                <w:sz w:val="20"/>
              </w:rPr>
              <w:t>26</w:t>
            </w:r>
          </w:p>
          <w:p>
            <w:pPr>
              <w:pStyle w:val="style0"/>
              <w:jc w:val="center"/>
              <w:rPr>
                <w:sz w:val="20"/>
              </w:rPr>
            </w:pPr>
            <w:r>
              <w:rPr>
                <w:sz w:val="20"/>
              </w:rPr>
              <w:t>27</w:t>
            </w:r>
          </w:p>
          <w:p>
            <w:pPr>
              <w:pStyle w:val="style0"/>
              <w:jc w:val="center"/>
              <w:rPr>
                <w:sz w:val="20"/>
              </w:rPr>
            </w:pPr>
            <w:r>
              <w:rPr>
                <w:sz w:val="20"/>
              </w:rPr>
              <w:t>28</w:t>
            </w:r>
          </w:p>
          <w:p>
            <w:pPr>
              <w:pStyle w:val="style0"/>
              <w:jc w:val="center"/>
              <w:rPr>
                <w:sz w:val="20"/>
              </w:rPr>
            </w:pPr>
            <w:r>
              <w:rPr>
                <w:sz w:val="20"/>
              </w:rPr>
              <w:t>29</w:t>
            </w:r>
          </w:p>
          <w:p>
            <w:pPr>
              <w:pStyle w:val="style0"/>
              <w:jc w:val="center"/>
              <w:rPr>
                <w:sz w:val="20"/>
              </w:rPr>
            </w:pPr>
            <w:r>
              <w:rPr>
                <w:sz w:val="20"/>
              </w:rPr>
              <w:t>30</w:t>
            </w:r>
          </w:p>
          <w:p>
            <w:pPr>
              <w:pStyle w:val="style0"/>
              <w:jc w:val="center"/>
              <w:rPr>
                <w:sz w:val="20"/>
              </w:rPr>
            </w:pPr>
            <w:r>
              <w:rPr>
                <w:sz w:val="20"/>
              </w:rPr>
              <w:t>31</w:t>
            </w:r>
          </w:p>
          <w:p>
            <w:pPr>
              <w:pStyle w:val="style0"/>
              <w:jc w:val="center"/>
              <w:rPr>
                <w:sz w:val="20"/>
              </w:rPr>
            </w:pPr>
            <w:r>
              <w:rPr>
                <w:sz w:val="20"/>
              </w:rPr>
              <w:t>32</w:t>
            </w:r>
          </w:p>
          <w:p>
            <w:pPr>
              <w:pStyle w:val="style0"/>
              <w:jc w:val="center"/>
              <w:rPr>
                <w:sz w:val="20"/>
              </w:rPr>
            </w:pPr>
            <w:r>
              <w:rPr>
                <w:sz w:val="20"/>
              </w:rPr>
              <w:t>33</w:t>
            </w:r>
          </w:p>
          <w:p>
            <w:pPr>
              <w:pStyle w:val="style0"/>
              <w:jc w:val="center"/>
              <w:rPr>
                <w:sz w:val="20"/>
              </w:rPr>
            </w:pPr>
            <w:r>
              <w:rPr>
                <w:sz w:val="20"/>
              </w:rPr>
              <w:t>34</w:t>
            </w:r>
          </w:p>
          <w:p>
            <w:pPr>
              <w:pStyle w:val="style0"/>
              <w:jc w:val="center"/>
              <w:rPr>
                <w:sz w:val="20"/>
              </w:rPr>
            </w:pPr>
            <w:r>
              <w:rPr>
                <w:sz w:val="20"/>
              </w:rPr>
              <w:t>35</w:t>
            </w:r>
          </w:p>
          <w:p>
            <w:pPr>
              <w:pStyle w:val="style0"/>
              <w:jc w:val="center"/>
              <w:rPr>
                <w:sz w:val="20"/>
              </w:rPr>
            </w:pPr>
            <w:r>
              <w:rPr>
                <w:sz w:val="20"/>
              </w:rPr>
              <w:t>36</w:t>
            </w:r>
          </w:p>
          <w:p>
            <w:pPr>
              <w:pStyle w:val="style0"/>
              <w:jc w:val="center"/>
              <w:rPr>
                <w:sz w:val="20"/>
              </w:rPr>
            </w:pPr>
            <w:r>
              <w:rPr>
                <w:sz w:val="20"/>
              </w:rPr>
              <w:t>37</w:t>
            </w:r>
          </w:p>
          <w:p>
            <w:pPr>
              <w:pStyle w:val="style0"/>
              <w:jc w:val="center"/>
              <w:rPr>
                <w:sz w:val="20"/>
              </w:rPr>
            </w:pPr>
            <w:r>
              <w:rPr>
                <w:sz w:val="20"/>
              </w:rPr>
              <w:t>38</w:t>
            </w:r>
          </w:p>
          <w:p>
            <w:pPr>
              <w:pStyle w:val="style0"/>
              <w:jc w:val="center"/>
              <w:rPr>
                <w:sz w:val="20"/>
              </w:rPr>
            </w:pPr>
            <w:r>
              <w:rPr>
                <w:sz w:val="20"/>
              </w:rPr>
              <w:t>39</w:t>
            </w:r>
          </w:p>
          <w:p>
            <w:pPr>
              <w:pStyle w:val="style0"/>
              <w:jc w:val="center"/>
              <w:rPr>
                <w:sz w:val="20"/>
              </w:rPr>
            </w:pPr>
            <w:r>
              <w:rPr>
                <w:sz w:val="20"/>
              </w:rPr>
              <w:t>40</w:t>
            </w:r>
          </w:p>
          <w:p>
            <w:pPr>
              <w:pStyle w:val="style0"/>
              <w:jc w:val="center"/>
              <w:rPr>
                <w:sz w:val="20"/>
              </w:rPr>
            </w:pPr>
            <w:r>
              <w:rPr>
                <w:sz w:val="20"/>
              </w:rPr>
            </w:r>
          </w:p>
        </w:tc>
        <w:tc>
          <w:tcPr>
            <w:tcW w:type="dxa" w:w="1329"/>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12579,5</w:t>
            </w:r>
          </w:p>
          <w:p>
            <w:pPr>
              <w:pStyle w:val="style0"/>
              <w:jc w:val="center"/>
              <w:rPr>
                <w:sz w:val="20"/>
              </w:rPr>
            </w:pPr>
            <w:r>
              <w:rPr>
                <w:sz w:val="20"/>
              </w:rPr>
              <w:t>12580,0</w:t>
            </w:r>
          </w:p>
          <w:p>
            <w:pPr>
              <w:pStyle w:val="style0"/>
              <w:jc w:val="center"/>
              <w:rPr>
                <w:sz w:val="20"/>
              </w:rPr>
            </w:pPr>
            <w:r>
              <w:rPr>
                <w:sz w:val="20"/>
              </w:rPr>
              <w:t>12580,5</w:t>
            </w:r>
          </w:p>
          <w:p>
            <w:pPr>
              <w:pStyle w:val="style0"/>
              <w:jc w:val="center"/>
              <w:rPr>
                <w:sz w:val="20"/>
              </w:rPr>
            </w:pPr>
            <w:r>
              <w:rPr>
                <w:sz w:val="20"/>
              </w:rPr>
              <w:t>12581,0</w:t>
            </w:r>
          </w:p>
          <w:p>
            <w:pPr>
              <w:pStyle w:val="style0"/>
              <w:jc w:val="center"/>
              <w:rPr>
                <w:sz w:val="20"/>
              </w:rPr>
            </w:pPr>
            <w:r>
              <w:rPr>
                <w:sz w:val="20"/>
              </w:rPr>
              <w:t>12581,5</w:t>
            </w:r>
          </w:p>
          <w:p>
            <w:pPr>
              <w:pStyle w:val="style0"/>
              <w:jc w:val="center"/>
              <w:rPr>
                <w:sz w:val="20"/>
              </w:rPr>
            </w:pPr>
            <w:r>
              <w:rPr>
                <w:sz w:val="20"/>
              </w:rPr>
              <w:t>12582,0</w:t>
            </w:r>
          </w:p>
          <w:p>
            <w:pPr>
              <w:pStyle w:val="style0"/>
              <w:jc w:val="center"/>
              <w:rPr>
                <w:sz w:val="20"/>
              </w:rPr>
            </w:pPr>
            <w:r>
              <w:rPr>
                <w:sz w:val="20"/>
              </w:rPr>
              <w:t>12582,5</w:t>
            </w:r>
          </w:p>
          <w:p>
            <w:pPr>
              <w:pStyle w:val="style0"/>
              <w:jc w:val="center"/>
              <w:rPr>
                <w:sz w:val="20"/>
              </w:rPr>
            </w:pPr>
            <w:r>
              <w:rPr>
                <w:sz w:val="20"/>
              </w:rPr>
              <w:t>12583,0</w:t>
            </w:r>
          </w:p>
          <w:p>
            <w:pPr>
              <w:pStyle w:val="style0"/>
              <w:jc w:val="center"/>
              <w:rPr>
                <w:sz w:val="20"/>
              </w:rPr>
            </w:pPr>
            <w:r>
              <w:rPr>
                <w:sz w:val="20"/>
              </w:rPr>
              <w:t>12583,5</w:t>
            </w:r>
          </w:p>
          <w:p>
            <w:pPr>
              <w:pStyle w:val="style0"/>
              <w:jc w:val="center"/>
              <w:rPr>
                <w:sz w:val="20"/>
              </w:rPr>
            </w:pPr>
            <w:r>
              <w:rPr>
                <w:sz w:val="20"/>
              </w:rPr>
              <w:t>12584,0</w:t>
            </w:r>
          </w:p>
          <w:p>
            <w:pPr>
              <w:pStyle w:val="style0"/>
              <w:jc w:val="center"/>
              <w:rPr>
                <w:sz w:val="20"/>
              </w:rPr>
            </w:pPr>
            <w:r>
              <w:rPr>
                <w:sz w:val="20"/>
              </w:rPr>
              <w:t>12584,5</w:t>
            </w:r>
          </w:p>
          <w:p>
            <w:pPr>
              <w:pStyle w:val="style0"/>
              <w:jc w:val="center"/>
              <w:rPr>
                <w:sz w:val="20"/>
              </w:rPr>
            </w:pPr>
            <w:r>
              <w:rPr>
                <w:sz w:val="20"/>
              </w:rPr>
              <w:t>12585,0</w:t>
            </w:r>
          </w:p>
          <w:p>
            <w:pPr>
              <w:pStyle w:val="style0"/>
              <w:jc w:val="center"/>
              <w:rPr>
                <w:sz w:val="20"/>
              </w:rPr>
            </w:pPr>
            <w:r>
              <w:rPr>
                <w:sz w:val="20"/>
              </w:rPr>
              <w:t>12585,5</w:t>
            </w:r>
          </w:p>
          <w:p>
            <w:pPr>
              <w:pStyle w:val="style0"/>
              <w:jc w:val="center"/>
              <w:rPr>
                <w:sz w:val="20"/>
              </w:rPr>
            </w:pPr>
            <w:r>
              <w:rPr>
                <w:sz w:val="20"/>
              </w:rPr>
              <w:t>12586,0</w:t>
            </w:r>
          </w:p>
          <w:p>
            <w:pPr>
              <w:pStyle w:val="style0"/>
              <w:jc w:val="center"/>
              <w:rPr>
                <w:sz w:val="20"/>
              </w:rPr>
            </w:pPr>
            <w:r>
              <w:rPr>
                <w:sz w:val="20"/>
              </w:rPr>
              <w:t>12586,5</w:t>
            </w:r>
          </w:p>
          <w:p>
            <w:pPr>
              <w:pStyle w:val="style0"/>
              <w:jc w:val="center"/>
              <w:rPr>
                <w:sz w:val="20"/>
              </w:rPr>
            </w:pPr>
            <w:r>
              <w:rPr>
                <w:sz w:val="20"/>
              </w:rPr>
              <w:t>12589,0</w:t>
            </w:r>
          </w:p>
          <w:p>
            <w:pPr>
              <w:pStyle w:val="style0"/>
              <w:jc w:val="center"/>
              <w:rPr>
                <w:sz w:val="20"/>
              </w:rPr>
            </w:pPr>
            <w:r>
              <w:rPr>
                <w:sz w:val="20"/>
              </w:rPr>
              <w:t>12589,5</w:t>
            </w:r>
          </w:p>
          <w:p>
            <w:pPr>
              <w:pStyle w:val="style0"/>
              <w:jc w:val="center"/>
              <w:rPr>
                <w:sz w:val="20"/>
              </w:rPr>
            </w:pPr>
            <w:r>
              <w:rPr>
                <w:sz w:val="20"/>
              </w:rPr>
              <w:t>12590,0</w:t>
            </w:r>
          </w:p>
          <w:p>
            <w:pPr>
              <w:pStyle w:val="style0"/>
              <w:jc w:val="center"/>
              <w:rPr>
                <w:sz w:val="20"/>
              </w:rPr>
            </w:pPr>
            <w:r>
              <w:rPr>
                <w:sz w:val="20"/>
              </w:rPr>
              <w:t>12590,5</w:t>
            </w:r>
          </w:p>
          <w:p>
            <w:pPr>
              <w:pStyle w:val="style0"/>
              <w:jc w:val="center"/>
              <w:rPr>
                <w:sz w:val="20"/>
              </w:rPr>
            </w:pPr>
            <w:r>
              <w:rPr>
                <w:sz w:val="20"/>
              </w:rPr>
              <w:t>12591,0</w:t>
            </w:r>
          </w:p>
          <w:p>
            <w:pPr>
              <w:pStyle w:val="style0"/>
              <w:jc w:val="center"/>
              <w:rPr>
                <w:sz w:val="20"/>
              </w:rPr>
            </w:pPr>
            <w:r>
              <w:rPr>
                <w:sz w:val="20"/>
              </w:rPr>
              <w:t>12591,5</w:t>
            </w:r>
          </w:p>
          <w:p>
            <w:pPr>
              <w:pStyle w:val="style0"/>
              <w:jc w:val="center"/>
              <w:rPr>
                <w:sz w:val="20"/>
              </w:rPr>
            </w:pPr>
            <w:r>
              <w:rPr>
                <w:sz w:val="20"/>
              </w:rPr>
              <w:t>12592,0</w:t>
            </w:r>
          </w:p>
          <w:p>
            <w:pPr>
              <w:pStyle w:val="style0"/>
              <w:jc w:val="center"/>
              <w:rPr>
                <w:sz w:val="20"/>
              </w:rPr>
            </w:pPr>
            <w:r>
              <w:rPr>
                <w:sz w:val="20"/>
              </w:rPr>
              <w:t>12592,5</w:t>
            </w:r>
          </w:p>
          <w:p>
            <w:pPr>
              <w:pStyle w:val="style0"/>
              <w:jc w:val="center"/>
              <w:rPr>
                <w:sz w:val="20"/>
              </w:rPr>
            </w:pPr>
            <w:r>
              <w:rPr>
                <w:sz w:val="20"/>
              </w:rPr>
              <w:t>12593,0</w:t>
            </w:r>
          </w:p>
          <w:p>
            <w:pPr>
              <w:pStyle w:val="style0"/>
              <w:jc w:val="center"/>
              <w:rPr>
                <w:sz w:val="20"/>
              </w:rPr>
            </w:pPr>
            <w:r>
              <w:rPr>
                <w:sz w:val="20"/>
              </w:rPr>
              <w:t>12593,5</w:t>
            </w:r>
          </w:p>
          <w:p>
            <w:pPr>
              <w:pStyle w:val="style0"/>
              <w:jc w:val="center"/>
              <w:rPr>
                <w:sz w:val="20"/>
              </w:rPr>
            </w:pPr>
            <w:r>
              <w:rPr>
                <w:sz w:val="20"/>
              </w:rPr>
              <w:t>12594,0</w:t>
            </w:r>
          </w:p>
          <w:p>
            <w:pPr>
              <w:pStyle w:val="style0"/>
              <w:jc w:val="center"/>
              <w:rPr>
                <w:sz w:val="20"/>
              </w:rPr>
            </w:pPr>
            <w:r>
              <w:rPr>
                <w:sz w:val="20"/>
              </w:rPr>
              <w:t>12594,5</w:t>
            </w:r>
          </w:p>
          <w:p>
            <w:pPr>
              <w:pStyle w:val="style0"/>
              <w:jc w:val="center"/>
              <w:rPr>
                <w:sz w:val="20"/>
              </w:rPr>
            </w:pPr>
            <w:r>
              <w:rPr>
                <w:sz w:val="20"/>
              </w:rPr>
              <w:t>12595,0</w:t>
            </w:r>
          </w:p>
          <w:p>
            <w:pPr>
              <w:pStyle w:val="style0"/>
              <w:jc w:val="center"/>
              <w:rPr>
                <w:sz w:val="20"/>
              </w:rPr>
            </w:pPr>
            <w:r>
              <w:rPr>
                <w:sz w:val="20"/>
              </w:rPr>
              <w:t>12595,5</w:t>
            </w:r>
          </w:p>
          <w:p>
            <w:pPr>
              <w:pStyle w:val="style0"/>
              <w:jc w:val="center"/>
              <w:rPr>
                <w:sz w:val="20"/>
              </w:rPr>
            </w:pPr>
            <w:r>
              <w:rPr>
                <w:sz w:val="20"/>
              </w:rPr>
              <w:t>12596,0</w:t>
            </w:r>
          </w:p>
          <w:p>
            <w:pPr>
              <w:pStyle w:val="style0"/>
              <w:jc w:val="center"/>
              <w:rPr>
                <w:sz w:val="20"/>
              </w:rPr>
            </w:pPr>
            <w:r>
              <w:rPr>
                <w:sz w:val="20"/>
              </w:rPr>
              <w:t>12596,5</w:t>
            </w:r>
          </w:p>
          <w:p>
            <w:pPr>
              <w:pStyle w:val="style0"/>
              <w:jc w:val="center"/>
              <w:rPr>
                <w:sz w:val="20"/>
              </w:rPr>
            </w:pPr>
            <w:r>
              <w:rPr>
                <w:sz w:val="20"/>
              </w:rPr>
              <w:t>12597,0</w:t>
            </w:r>
          </w:p>
          <w:p>
            <w:pPr>
              <w:pStyle w:val="style0"/>
              <w:jc w:val="center"/>
              <w:rPr>
                <w:sz w:val="20"/>
              </w:rPr>
            </w:pPr>
            <w:r>
              <w:rPr>
                <w:sz w:val="20"/>
              </w:rPr>
              <w:t>12597,5</w:t>
            </w:r>
          </w:p>
          <w:p>
            <w:pPr>
              <w:pStyle w:val="style0"/>
              <w:jc w:val="center"/>
              <w:rPr>
                <w:sz w:val="20"/>
              </w:rPr>
            </w:pPr>
            <w:r>
              <w:rPr>
                <w:sz w:val="20"/>
              </w:rPr>
              <w:t>12598,0</w:t>
            </w:r>
          </w:p>
          <w:p>
            <w:pPr>
              <w:pStyle w:val="style0"/>
              <w:jc w:val="center"/>
              <w:rPr>
                <w:sz w:val="20"/>
              </w:rPr>
            </w:pPr>
            <w:r>
              <w:rPr>
                <w:sz w:val="20"/>
              </w:rPr>
              <w:t>12598,5</w:t>
            </w:r>
          </w:p>
          <w:p>
            <w:pPr>
              <w:pStyle w:val="style0"/>
              <w:jc w:val="center"/>
              <w:rPr>
                <w:sz w:val="20"/>
              </w:rPr>
            </w:pPr>
            <w:r>
              <w:rPr>
                <w:sz w:val="20"/>
              </w:rPr>
              <w:t>12599,0</w:t>
            </w:r>
          </w:p>
        </w:tc>
        <w:tc>
          <w:tcPr>
            <w:tcW w:type="dxa" w:w="1329"/>
            <w:tcBorders>
              <w:top w:color="000000" w:space="0" w:sz="4" w:val="single"/>
              <w:left w:color="000000" w:space="0" w:sz="4" w:val="single"/>
              <w:bottom w:color="000000" w:space="0" w:sz="4" w:val="single"/>
              <w:right w:val="nil"/>
            </w:tcBorders>
            <w:shd w:fill="auto" w:val="clear"/>
            <w:tcMar>
              <w:left w:type="dxa" w:w="65"/>
            </w:tcMar>
          </w:tcPr>
          <w:p>
            <w:pPr>
              <w:pStyle w:val="style0"/>
              <w:rPr>
                <w:sz w:val="20"/>
              </w:rPr>
            </w:pPr>
            <w:r>
              <w:rPr>
                <w:sz w:val="20"/>
              </w:rPr>
              <w:t>12477,0</w:t>
            </w:r>
          </w:p>
          <w:p>
            <w:pPr>
              <w:pStyle w:val="style0"/>
              <w:rPr>
                <w:sz w:val="20"/>
              </w:rPr>
            </w:pPr>
            <w:r>
              <w:rPr>
                <w:sz w:val="20"/>
              </w:rPr>
              <w:t>12477,5</w:t>
            </w:r>
          </w:p>
          <w:p>
            <w:pPr>
              <w:pStyle w:val="style0"/>
              <w:rPr>
                <w:sz w:val="20"/>
              </w:rPr>
            </w:pPr>
            <w:r>
              <w:rPr>
                <w:sz w:val="20"/>
              </w:rPr>
              <w:t>12478,0</w:t>
            </w:r>
          </w:p>
          <w:p>
            <w:pPr>
              <w:pStyle w:val="style0"/>
              <w:rPr>
                <w:sz w:val="20"/>
              </w:rPr>
            </w:pPr>
            <w:r>
              <w:rPr>
                <w:sz w:val="20"/>
              </w:rPr>
              <w:t>12478,5</w:t>
            </w:r>
          </w:p>
          <w:p>
            <w:pPr>
              <w:pStyle w:val="style0"/>
              <w:rPr>
                <w:sz w:val="20"/>
              </w:rPr>
            </w:pPr>
            <w:r>
              <w:rPr>
                <w:sz w:val="20"/>
              </w:rPr>
              <w:t>12479,0</w:t>
            </w:r>
          </w:p>
          <w:p>
            <w:pPr>
              <w:pStyle w:val="style0"/>
              <w:rPr>
                <w:sz w:val="20"/>
              </w:rPr>
            </w:pPr>
            <w:r>
              <w:rPr>
                <w:sz w:val="20"/>
              </w:rPr>
              <w:t>12479,5</w:t>
            </w:r>
          </w:p>
          <w:p>
            <w:pPr>
              <w:pStyle w:val="style0"/>
              <w:rPr>
                <w:sz w:val="20"/>
              </w:rPr>
            </w:pPr>
            <w:r>
              <w:rPr>
                <w:sz w:val="20"/>
              </w:rPr>
              <w:t>12480,0</w:t>
            </w:r>
          </w:p>
          <w:p>
            <w:pPr>
              <w:pStyle w:val="style0"/>
              <w:rPr>
                <w:sz w:val="20"/>
              </w:rPr>
            </w:pPr>
            <w:r>
              <w:rPr>
                <w:sz w:val="20"/>
              </w:rPr>
              <w:t>12480,5</w:t>
            </w:r>
          </w:p>
          <w:p>
            <w:pPr>
              <w:pStyle w:val="style0"/>
              <w:rPr>
                <w:sz w:val="20"/>
              </w:rPr>
            </w:pPr>
            <w:r>
              <w:rPr>
                <w:sz w:val="20"/>
              </w:rPr>
              <w:t>12481,0</w:t>
            </w:r>
          </w:p>
          <w:p>
            <w:pPr>
              <w:pStyle w:val="style0"/>
              <w:rPr>
                <w:sz w:val="20"/>
              </w:rPr>
            </w:pPr>
            <w:r>
              <w:rPr>
                <w:sz w:val="20"/>
              </w:rPr>
              <w:t>12481,5</w:t>
            </w:r>
          </w:p>
          <w:p>
            <w:pPr>
              <w:pStyle w:val="style0"/>
              <w:rPr>
                <w:sz w:val="20"/>
              </w:rPr>
            </w:pPr>
            <w:r>
              <w:rPr>
                <w:sz w:val="20"/>
              </w:rPr>
              <w:t>12482,0</w:t>
            </w:r>
          </w:p>
          <w:p>
            <w:pPr>
              <w:pStyle w:val="style0"/>
              <w:rPr>
                <w:sz w:val="20"/>
              </w:rPr>
            </w:pPr>
            <w:r>
              <w:rPr>
                <w:sz w:val="20"/>
              </w:rPr>
              <w:t>12482,5</w:t>
            </w:r>
          </w:p>
          <w:p>
            <w:pPr>
              <w:pStyle w:val="style0"/>
              <w:rPr>
                <w:sz w:val="20"/>
              </w:rPr>
            </w:pPr>
            <w:r>
              <w:rPr>
                <w:sz w:val="20"/>
              </w:rPr>
              <w:t>12483,0</w:t>
            </w:r>
          </w:p>
          <w:p>
            <w:pPr>
              <w:pStyle w:val="style0"/>
              <w:rPr>
                <w:sz w:val="20"/>
              </w:rPr>
            </w:pPr>
            <w:r>
              <w:rPr>
                <w:sz w:val="20"/>
              </w:rPr>
              <w:t>12483,5</w:t>
            </w:r>
          </w:p>
          <w:p>
            <w:pPr>
              <w:pStyle w:val="style0"/>
              <w:rPr>
                <w:sz w:val="20"/>
              </w:rPr>
            </w:pPr>
            <w:r>
              <w:rPr>
                <w:sz w:val="20"/>
              </w:rPr>
              <w:t>12484,0</w:t>
            </w:r>
          </w:p>
          <w:p>
            <w:pPr>
              <w:pStyle w:val="style0"/>
              <w:rPr>
                <w:sz w:val="20"/>
              </w:rPr>
            </w:pPr>
            <w:r>
              <w:rPr>
                <w:sz w:val="20"/>
              </w:rPr>
              <w:t>12484,5</w:t>
            </w:r>
          </w:p>
          <w:p>
            <w:pPr>
              <w:pStyle w:val="style0"/>
              <w:rPr>
                <w:sz w:val="20"/>
              </w:rPr>
            </w:pPr>
            <w:r>
              <w:rPr>
                <w:sz w:val="20"/>
              </w:rPr>
              <w:t>12485,0</w:t>
            </w:r>
          </w:p>
          <w:p>
            <w:pPr>
              <w:pStyle w:val="style0"/>
              <w:rPr>
                <w:sz w:val="20"/>
              </w:rPr>
            </w:pPr>
            <w:r>
              <w:rPr>
                <w:sz w:val="20"/>
              </w:rPr>
              <w:t>12485,5</w:t>
            </w:r>
          </w:p>
          <w:p>
            <w:pPr>
              <w:pStyle w:val="style0"/>
              <w:rPr>
                <w:sz w:val="20"/>
              </w:rPr>
            </w:pPr>
            <w:r>
              <w:rPr>
                <w:sz w:val="20"/>
              </w:rPr>
              <w:t>12486,0</w:t>
            </w:r>
          </w:p>
          <w:p>
            <w:pPr>
              <w:pStyle w:val="style0"/>
              <w:rPr>
                <w:sz w:val="20"/>
              </w:rPr>
            </w:pPr>
            <w:r>
              <w:rPr>
                <w:sz w:val="20"/>
              </w:rPr>
              <w:t>12486,5</w:t>
            </w:r>
          </w:p>
          <w:p>
            <w:pPr>
              <w:pStyle w:val="style0"/>
              <w:rPr>
                <w:sz w:val="20"/>
              </w:rPr>
            </w:pPr>
            <w:r>
              <w:rPr>
                <w:sz w:val="20"/>
              </w:rPr>
              <w:t>12487,0</w:t>
            </w:r>
          </w:p>
          <w:p>
            <w:pPr>
              <w:pStyle w:val="style0"/>
              <w:rPr>
                <w:sz w:val="20"/>
              </w:rPr>
            </w:pPr>
            <w:r>
              <w:rPr>
                <w:sz w:val="20"/>
              </w:rPr>
              <w:t>12487,5</w:t>
            </w:r>
          </w:p>
          <w:p>
            <w:pPr>
              <w:pStyle w:val="style0"/>
              <w:rPr>
                <w:sz w:val="20"/>
              </w:rPr>
            </w:pPr>
            <w:r>
              <w:rPr>
                <w:sz w:val="20"/>
              </w:rPr>
              <w:t>12488,0</w:t>
            </w:r>
          </w:p>
          <w:p>
            <w:pPr>
              <w:pStyle w:val="style0"/>
              <w:rPr>
                <w:sz w:val="20"/>
              </w:rPr>
            </w:pPr>
            <w:r>
              <w:rPr>
                <w:sz w:val="20"/>
              </w:rPr>
              <w:t>12488,5</w:t>
            </w:r>
          </w:p>
          <w:p>
            <w:pPr>
              <w:pStyle w:val="style0"/>
              <w:rPr>
                <w:sz w:val="20"/>
              </w:rPr>
            </w:pPr>
            <w:r>
              <w:rPr>
                <w:sz w:val="20"/>
              </w:rPr>
              <w:t>12489,0</w:t>
            </w:r>
          </w:p>
          <w:p>
            <w:pPr>
              <w:pStyle w:val="style0"/>
              <w:rPr>
                <w:sz w:val="20"/>
              </w:rPr>
            </w:pPr>
            <w:r>
              <w:rPr>
                <w:sz w:val="20"/>
              </w:rPr>
              <w:t>12489,5</w:t>
            </w:r>
          </w:p>
          <w:p>
            <w:pPr>
              <w:pStyle w:val="style0"/>
              <w:rPr>
                <w:sz w:val="20"/>
              </w:rPr>
            </w:pPr>
            <w:r>
              <w:rPr>
                <w:sz w:val="20"/>
              </w:rPr>
              <w:t>12490,0</w:t>
            </w:r>
          </w:p>
          <w:p>
            <w:pPr>
              <w:pStyle w:val="style0"/>
              <w:rPr>
                <w:sz w:val="20"/>
              </w:rPr>
            </w:pPr>
            <w:r>
              <w:rPr>
                <w:sz w:val="20"/>
              </w:rPr>
              <w:t>12490,5</w:t>
            </w:r>
          </w:p>
          <w:p>
            <w:pPr>
              <w:pStyle w:val="style0"/>
              <w:rPr>
                <w:sz w:val="20"/>
              </w:rPr>
            </w:pPr>
            <w:r>
              <w:rPr>
                <w:sz w:val="20"/>
              </w:rPr>
              <w:t>12491,0</w:t>
            </w:r>
          </w:p>
          <w:p>
            <w:pPr>
              <w:pStyle w:val="style0"/>
              <w:rPr>
                <w:sz w:val="20"/>
              </w:rPr>
            </w:pPr>
            <w:r>
              <w:rPr>
                <w:sz w:val="20"/>
              </w:rPr>
              <w:t>12491,5</w:t>
            </w:r>
          </w:p>
          <w:p>
            <w:pPr>
              <w:pStyle w:val="style0"/>
              <w:rPr>
                <w:sz w:val="20"/>
              </w:rPr>
            </w:pPr>
            <w:r>
              <w:rPr>
                <w:sz w:val="20"/>
              </w:rPr>
              <w:t>12492,0</w:t>
            </w:r>
          </w:p>
          <w:p>
            <w:pPr>
              <w:pStyle w:val="style0"/>
              <w:rPr>
                <w:sz w:val="20"/>
              </w:rPr>
            </w:pPr>
            <w:r>
              <w:rPr>
                <w:sz w:val="20"/>
              </w:rPr>
              <w:t>12492,5</w:t>
            </w:r>
          </w:p>
          <w:p>
            <w:pPr>
              <w:pStyle w:val="style0"/>
              <w:rPr>
                <w:sz w:val="20"/>
              </w:rPr>
            </w:pPr>
            <w:r>
              <w:rPr>
                <w:sz w:val="20"/>
              </w:rPr>
              <w:t>12493,0</w:t>
            </w:r>
          </w:p>
          <w:p>
            <w:pPr>
              <w:pStyle w:val="style0"/>
              <w:rPr>
                <w:sz w:val="20"/>
              </w:rPr>
            </w:pPr>
            <w:r>
              <w:rPr>
                <w:sz w:val="20"/>
              </w:rPr>
              <w:t>12493,5</w:t>
            </w:r>
          </w:p>
          <w:p>
            <w:pPr>
              <w:pStyle w:val="style0"/>
              <w:rPr>
                <w:sz w:val="20"/>
              </w:rPr>
            </w:pPr>
            <w:r>
              <w:rPr>
                <w:sz w:val="20"/>
              </w:rPr>
              <w:t>12494,0</w:t>
            </w:r>
          </w:p>
          <w:p>
            <w:pPr>
              <w:pStyle w:val="style0"/>
              <w:rPr>
                <w:sz w:val="20"/>
              </w:rPr>
            </w:pPr>
            <w:r>
              <w:rPr>
                <w:sz w:val="20"/>
              </w:rPr>
              <w:t>12494,5</w:t>
            </w:r>
          </w:p>
          <w:p>
            <w:pPr>
              <w:pStyle w:val="style0"/>
              <w:rPr>
                <w:sz w:val="20"/>
              </w:rPr>
            </w:pPr>
            <w:r>
              <w:rPr>
                <w:sz w:val="20"/>
              </w:rPr>
            </w:r>
          </w:p>
        </w:tc>
        <w:tc>
          <w:tcPr>
            <w:tcW w:type="dxa" w:w="1329"/>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16807,0</w:t>
            </w:r>
          </w:p>
          <w:p>
            <w:pPr>
              <w:pStyle w:val="style0"/>
              <w:jc w:val="center"/>
              <w:rPr>
                <w:sz w:val="20"/>
              </w:rPr>
            </w:pPr>
            <w:r>
              <w:rPr>
                <w:sz w:val="20"/>
              </w:rPr>
              <w:t>16807,5</w:t>
            </w:r>
          </w:p>
          <w:p>
            <w:pPr>
              <w:pStyle w:val="style0"/>
              <w:jc w:val="center"/>
              <w:rPr>
                <w:sz w:val="20"/>
              </w:rPr>
            </w:pPr>
            <w:r>
              <w:rPr>
                <w:sz w:val="20"/>
              </w:rPr>
              <w:t>16808,0</w:t>
            </w:r>
          </w:p>
          <w:p>
            <w:pPr>
              <w:pStyle w:val="style0"/>
              <w:jc w:val="center"/>
              <w:rPr>
                <w:sz w:val="20"/>
              </w:rPr>
            </w:pPr>
            <w:r>
              <w:rPr>
                <w:sz w:val="20"/>
              </w:rPr>
              <w:t>16808,5</w:t>
            </w:r>
          </w:p>
          <w:p>
            <w:pPr>
              <w:pStyle w:val="style0"/>
              <w:jc w:val="center"/>
              <w:rPr>
                <w:sz w:val="20"/>
              </w:rPr>
            </w:pPr>
            <w:r>
              <w:rPr>
                <w:sz w:val="20"/>
              </w:rPr>
              <w:t>16809,0</w:t>
            </w:r>
          </w:p>
          <w:p>
            <w:pPr>
              <w:pStyle w:val="style0"/>
              <w:jc w:val="center"/>
              <w:rPr>
                <w:sz w:val="20"/>
              </w:rPr>
            </w:pPr>
            <w:r>
              <w:rPr>
                <w:sz w:val="20"/>
              </w:rPr>
              <w:t>16809,5</w:t>
            </w:r>
          </w:p>
          <w:p>
            <w:pPr>
              <w:pStyle w:val="style0"/>
              <w:jc w:val="center"/>
              <w:rPr>
                <w:sz w:val="20"/>
              </w:rPr>
            </w:pPr>
            <w:r>
              <w:rPr>
                <w:sz w:val="20"/>
              </w:rPr>
              <w:t>16810,0</w:t>
            </w:r>
          </w:p>
          <w:p>
            <w:pPr>
              <w:pStyle w:val="style0"/>
              <w:jc w:val="center"/>
              <w:rPr>
                <w:sz w:val="20"/>
              </w:rPr>
            </w:pPr>
            <w:r>
              <w:rPr>
                <w:sz w:val="20"/>
              </w:rPr>
              <w:t>16810,5</w:t>
            </w:r>
          </w:p>
          <w:p>
            <w:pPr>
              <w:pStyle w:val="style0"/>
              <w:jc w:val="center"/>
              <w:rPr>
                <w:sz w:val="20"/>
              </w:rPr>
            </w:pPr>
            <w:r>
              <w:rPr>
                <w:sz w:val="20"/>
              </w:rPr>
              <w:t>16811,0</w:t>
            </w:r>
          </w:p>
          <w:p>
            <w:pPr>
              <w:pStyle w:val="style0"/>
              <w:jc w:val="center"/>
              <w:rPr>
                <w:sz w:val="20"/>
              </w:rPr>
            </w:pPr>
            <w:r>
              <w:rPr>
                <w:sz w:val="20"/>
              </w:rPr>
              <w:t>16811,5</w:t>
            </w:r>
          </w:p>
          <w:p>
            <w:pPr>
              <w:pStyle w:val="style0"/>
              <w:jc w:val="center"/>
              <w:rPr>
                <w:sz w:val="20"/>
              </w:rPr>
            </w:pPr>
            <w:r>
              <w:rPr>
                <w:sz w:val="20"/>
              </w:rPr>
              <w:t>16812,0</w:t>
            </w:r>
          </w:p>
          <w:p>
            <w:pPr>
              <w:pStyle w:val="style0"/>
              <w:jc w:val="center"/>
              <w:rPr>
                <w:sz w:val="20"/>
              </w:rPr>
            </w:pPr>
            <w:r>
              <w:rPr>
                <w:sz w:val="20"/>
              </w:rPr>
              <w:t>16812,5</w:t>
            </w:r>
          </w:p>
          <w:p>
            <w:pPr>
              <w:pStyle w:val="style0"/>
              <w:jc w:val="center"/>
              <w:rPr>
                <w:sz w:val="20"/>
              </w:rPr>
            </w:pPr>
            <w:r>
              <w:rPr>
                <w:sz w:val="20"/>
              </w:rPr>
              <w:t>16813,0</w:t>
            </w:r>
          </w:p>
          <w:p>
            <w:pPr>
              <w:pStyle w:val="style0"/>
              <w:jc w:val="center"/>
              <w:rPr>
                <w:sz w:val="20"/>
              </w:rPr>
            </w:pPr>
            <w:r>
              <w:rPr>
                <w:sz w:val="20"/>
              </w:rPr>
              <w:t>16813,5</w:t>
            </w:r>
          </w:p>
          <w:p>
            <w:pPr>
              <w:pStyle w:val="style0"/>
              <w:jc w:val="center"/>
              <w:rPr>
                <w:sz w:val="20"/>
              </w:rPr>
            </w:pPr>
            <w:r>
              <w:rPr>
                <w:sz w:val="20"/>
              </w:rPr>
              <w:t>16814,0</w:t>
            </w:r>
          </w:p>
          <w:p>
            <w:pPr>
              <w:pStyle w:val="style0"/>
              <w:jc w:val="center"/>
              <w:rPr>
                <w:sz w:val="20"/>
              </w:rPr>
            </w:pPr>
            <w:r>
              <w:rPr>
                <w:sz w:val="20"/>
              </w:rPr>
              <w:t>16816,5</w:t>
            </w:r>
          </w:p>
          <w:p>
            <w:pPr>
              <w:pStyle w:val="style0"/>
              <w:jc w:val="center"/>
              <w:rPr>
                <w:sz w:val="20"/>
              </w:rPr>
            </w:pPr>
            <w:r>
              <w:rPr>
                <w:sz w:val="20"/>
              </w:rPr>
              <w:t>16817,0</w:t>
            </w:r>
          </w:p>
          <w:p>
            <w:pPr>
              <w:pStyle w:val="style0"/>
              <w:jc w:val="center"/>
              <w:rPr>
                <w:sz w:val="20"/>
              </w:rPr>
            </w:pPr>
            <w:r>
              <w:rPr>
                <w:sz w:val="20"/>
              </w:rPr>
              <w:t>16817,5</w:t>
            </w:r>
          </w:p>
          <w:p>
            <w:pPr>
              <w:pStyle w:val="style0"/>
              <w:jc w:val="center"/>
              <w:rPr>
                <w:sz w:val="20"/>
              </w:rPr>
            </w:pPr>
            <w:r>
              <w:rPr>
                <w:sz w:val="20"/>
              </w:rPr>
              <w:t>16818,0</w:t>
            </w:r>
          </w:p>
          <w:p>
            <w:pPr>
              <w:pStyle w:val="style0"/>
              <w:jc w:val="center"/>
              <w:rPr>
                <w:sz w:val="20"/>
              </w:rPr>
            </w:pPr>
            <w:r>
              <w:rPr>
                <w:sz w:val="20"/>
              </w:rPr>
              <w:t>16818,5</w:t>
            </w:r>
          </w:p>
          <w:p>
            <w:pPr>
              <w:pStyle w:val="style0"/>
              <w:jc w:val="center"/>
              <w:rPr>
                <w:sz w:val="20"/>
              </w:rPr>
            </w:pPr>
            <w:r>
              <w:rPr>
                <w:sz w:val="20"/>
              </w:rPr>
              <w:t>16819,0</w:t>
            </w:r>
          </w:p>
          <w:p>
            <w:pPr>
              <w:pStyle w:val="style0"/>
              <w:jc w:val="center"/>
              <w:rPr>
                <w:sz w:val="20"/>
              </w:rPr>
            </w:pPr>
            <w:r>
              <w:rPr>
                <w:sz w:val="20"/>
              </w:rPr>
              <w:t>16819,5</w:t>
            </w:r>
          </w:p>
          <w:p>
            <w:pPr>
              <w:pStyle w:val="style0"/>
              <w:jc w:val="center"/>
              <w:rPr>
                <w:sz w:val="20"/>
              </w:rPr>
            </w:pPr>
            <w:r>
              <w:rPr>
                <w:sz w:val="20"/>
              </w:rPr>
              <w:t>16820,0</w:t>
            </w:r>
          </w:p>
          <w:p>
            <w:pPr>
              <w:pStyle w:val="style0"/>
              <w:jc w:val="center"/>
              <w:rPr>
                <w:sz w:val="20"/>
              </w:rPr>
            </w:pPr>
            <w:r>
              <w:rPr>
                <w:sz w:val="20"/>
              </w:rPr>
              <w:t>16820,5</w:t>
            </w:r>
          </w:p>
          <w:p>
            <w:pPr>
              <w:pStyle w:val="style0"/>
              <w:jc w:val="center"/>
              <w:rPr>
                <w:sz w:val="20"/>
              </w:rPr>
            </w:pPr>
            <w:r>
              <w:rPr>
                <w:sz w:val="20"/>
              </w:rPr>
              <w:t>16821,0</w:t>
            </w:r>
          </w:p>
          <w:p>
            <w:pPr>
              <w:pStyle w:val="style0"/>
              <w:jc w:val="center"/>
              <w:rPr>
                <w:sz w:val="20"/>
              </w:rPr>
            </w:pPr>
            <w:r>
              <w:rPr>
                <w:sz w:val="20"/>
              </w:rPr>
              <w:t>16821,5</w:t>
            </w:r>
          </w:p>
          <w:p>
            <w:pPr>
              <w:pStyle w:val="style0"/>
              <w:jc w:val="center"/>
              <w:rPr>
                <w:sz w:val="20"/>
              </w:rPr>
            </w:pPr>
            <w:r>
              <w:rPr>
                <w:sz w:val="20"/>
              </w:rPr>
              <w:t>16822,0</w:t>
            </w:r>
          </w:p>
          <w:p>
            <w:pPr>
              <w:pStyle w:val="style0"/>
              <w:jc w:val="center"/>
              <w:rPr>
                <w:sz w:val="20"/>
              </w:rPr>
            </w:pPr>
            <w:r>
              <w:rPr>
                <w:sz w:val="20"/>
              </w:rPr>
              <w:t>16822,5</w:t>
            </w:r>
          </w:p>
          <w:p>
            <w:pPr>
              <w:pStyle w:val="style0"/>
              <w:jc w:val="center"/>
              <w:rPr>
                <w:sz w:val="20"/>
              </w:rPr>
            </w:pPr>
            <w:r>
              <w:rPr>
                <w:sz w:val="20"/>
              </w:rPr>
              <w:t>16823,0</w:t>
            </w:r>
          </w:p>
          <w:p>
            <w:pPr>
              <w:pStyle w:val="style0"/>
              <w:jc w:val="center"/>
              <w:rPr>
                <w:sz w:val="20"/>
              </w:rPr>
            </w:pPr>
            <w:r>
              <w:rPr>
                <w:sz w:val="20"/>
              </w:rPr>
              <w:t>16823,5</w:t>
            </w:r>
          </w:p>
          <w:p>
            <w:pPr>
              <w:pStyle w:val="style0"/>
              <w:jc w:val="center"/>
              <w:rPr>
                <w:sz w:val="20"/>
              </w:rPr>
            </w:pPr>
            <w:r>
              <w:rPr>
                <w:sz w:val="20"/>
              </w:rPr>
              <w:t>16824,0</w:t>
            </w:r>
          </w:p>
          <w:p>
            <w:pPr>
              <w:pStyle w:val="style0"/>
              <w:jc w:val="center"/>
              <w:rPr>
                <w:sz w:val="20"/>
              </w:rPr>
            </w:pPr>
            <w:r>
              <w:rPr>
                <w:sz w:val="20"/>
              </w:rPr>
              <w:t>16824,5</w:t>
            </w:r>
          </w:p>
          <w:p>
            <w:pPr>
              <w:pStyle w:val="style0"/>
              <w:jc w:val="center"/>
              <w:rPr>
                <w:sz w:val="20"/>
              </w:rPr>
            </w:pPr>
            <w:r>
              <w:rPr>
                <w:sz w:val="20"/>
              </w:rPr>
              <w:t>16825,0</w:t>
            </w:r>
          </w:p>
          <w:p>
            <w:pPr>
              <w:pStyle w:val="style0"/>
              <w:jc w:val="center"/>
              <w:rPr>
                <w:sz w:val="20"/>
              </w:rPr>
            </w:pPr>
            <w:r>
              <w:rPr>
                <w:sz w:val="20"/>
              </w:rPr>
              <w:t>16825,5</w:t>
            </w:r>
          </w:p>
          <w:p>
            <w:pPr>
              <w:pStyle w:val="style0"/>
              <w:jc w:val="center"/>
              <w:rPr>
                <w:sz w:val="20"/>
              </w:rPr>
            </w:pPr>
            <w:r>
              <w:rPr>
                <w:sz w:val="20"/>
              </w:rPr>
              <w:t>16826,0</w:t>
            </w:r>
          </w:p>
          <w:p>
            <w:pPr>
              <w:pStyle w:val="style0"/>
              <w:jc w:val="center"/>
              <w:rPr>
                <w:sz w:val="20"/>
              </w:rPr>
            </w:pPr>
            <w:r>
              <w:rPr>
                <w:sz w:val="20"/>
              </w:rPr>
              <w:t>16826,5</w:t>
            </w:r>
          </w:p>
          <w:p>
            <w:pPr>
              <w:pStyle w:val="style0"/>
              <w:jc w:val="center"/>
              <w:rPr>
                <w:sz w:val="20"/>
              </w:rPr>
            </w:pPr>
            <w:r>
              <w:rPr>
                <w:sz w:val="20"/>
              </w:rPr>
            </w:r>
          </w:p>
          <w:p>
            <w:pPr>
              <w:pStyle w:val="style0"/>
              <w:jc w:val="center"/>
              <w:rPr>
                <w:sz w:val="20"/>
              </w:rPr>
            </w:pPr>
            <w:r>
              <w:rPr>
                <w:sz w:val="20"/>
              </w:rPr>
            </w:r>
          </w:p>
        </w:tc>
        <w:tc>
          <w:tcPr>
            <w:tcW w:type="dxa" w:w="1422"/>
            <w:gridSpan w:val="2"/>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16683,5</w:t>
            </w:r>
          </w:p>
          <w:p>
            <w:pPr>
              <w:pStyle w:val="style0"/>
              <w:jc w:val="center"/>
              <w:rPr>
                <w:sz w:val="20"/>
              </w:rPr>
            </w:pPr>
            <w:r>
              <w:rPr>
                <w:sz w:val="20"/>
              </w:rPr>
              <w:t>16684,0</w:t>
            </w:r>
          </w:p>
          <w:p>
            <w:pPr>
              <w:pStyle w:val="style0"/>
              <w:jc w:val="center"/>
              <w:rPr>
                <w:sz w:val="20"/>
              </w:rPr>
            </w:pPr>
            <w:r>
              <w:rPr>
                <w:sz w:val="20"/>
              </w:rPr>
              <w:t>16684,5</w:t>
            </w:r>
          </w:p>
          <w:p>
            <w:pPr>
              <w:pStyle w:val="style0"/>
              <w:jc w:val="center"/>
              <w:rPr>
                <w:sz w:val="20"/>
              </w:rPr>
            </w:pPr>
            <w:r>
              <w:rPr>
                <w:sz w:val="20"/>
              </w:rPr>
              <w:t>16685,0</w:t>
            </w:r>
          </w:p>
          <w:p>
            <w:pPr>
              <w:pStyle w:val="style0"/>
              <w:jc w:val="center"/>
              <w:rPr>
                <w:sz w:val="20"/>
              </w:rPr>
            </w:pPr>
            <w:r>
              <w:rPr>
                <w:sz w:val="20"/>
              </w:rPr>
              <w:t>16685,5</w:t>
            </w:r>
          </w:p>
          <w:p>
            <w:pPr>
              <w:pStyle w:val="style0"/>
              <w:jc w:val="center"/>
              <w:rPr>
                <w:sz w:val="20"/>
              </w:rPr>
            </w:pPr>
            <w:r>
              <w:rPr>
                <w:sz w:val="20"/>
              </w:rPr>
              <w:t>16686,0</w:t>
            </w:r>
          </w:p>
          <w:p>
            <w:pPr>
              <w:pStyle w:val="style0"/>
              <w:jc w:val="center"/>
              <w:rPr>
                <w:sz w:val="20"/>
              </w:rPr>
            </w:pPr>
            <w:r>
              <w:rPr>
                <w:sz w:val="20"/>
              </w:rPr>
              <w:t>16686,5</w:t>
            </w:r>
          </w:p>
          <w:p>
            <w:pPr>
              <w:pStyle w:val="style0"/>
              <w:jc w:val="center"/>
              <w:rPr>
                <w:sz w:val="20"/>
              </w:rPr>
            </w:pPr>
            <w:r>
              <w:rPr>
                <w:sz w:val="20"/>
              </w:rPr>
              <w:t>16687,0</w:t>
            </w:r>
          </w:p>
          <w:p>
            <w:pPr>
              <w:pStyle w:val="style0"/>
              <w:jc w:val="center"/>
              <w:rPr>
                <w:sz w:val="20"/>
              </w:rPr>
            </w:pPr>
            <w:r>
              <w:rPr>
                <w:sz w:val="20"/>
              </w:rPr>
              <w:t>16687,5</w:t>
            </w:r>
          </w:p>
          <w:p>
            <w:pPr>
              <w:pStyle w:val="style0"/>
              <w:jc w:val="center"/>
              <w:rPr>
                <w:sz w:val="20"/>
              </w:rPr>
            </w:pPr>
            <w:r>
              <w:rPr>
                <w:sz w:val="20"/>
              </w:rPr>
              <w:t>16688,0</w:t>
            </w:r>
          </w:p>
          <w:p>
            <w:pPr>
              <w:pStyle w:val="style0"/>
              <w:jc w:val="center"/>
              <w:rPr>
                <w:sz w:val="20"/>
              </w:rPr>
            </w:pPr>
            <w:r>
              <w:rPr>
                <w:sz w:val="20"/>
              </w:rPr>
              <w:t>16688,5</w:t>
            </w:r>
          </w:p>
          <w:p>
            <w:pPr>
              <w:pStyle w:val="style0"/>
              <w:jc w:val="center"/>
              <w:rPr>
                <w:sz w:val="20"/>
              </w:rPr>
            </w:pPr>
            <w:r>
              <w:rPr>
                <w:sz w:val="20"/>
              </w:rPr>
              <w:t>16689,0</w:t>
            </w:r>
          </w:p>
          <w:p>
            <w:pPr>
              <w:pStyle w:val="style0"/>
              <w:jc w:val="center"/>
              <w:rPr>
                <w:sz w:val="20"/>
              </w:rPr>
            </w:pPr>
            <w:r>
              <w:rPr>
                <w:sz w:val="20"/>
              </w:rPr>
              <w:t>16689,5</w:t>
            </w:r>
          </w:p>
          <w:p>
            <w:pPr>
              <w:pStyle w:val="style0"/>
              <w:jc w:val="center"/>
              <w:rPr>
                <w:sz w:val="20"/>
              </w:rPr>
            </w:pPr>
            <w:r>
              <w:rPr>
                <w:sz w:val="20"/>
              </w:rPr>
              <w:t>16690,0</w:t>
            </w:r>
          </w:p>
          <w:p>
            <w:pPr>
              <w:pStyle w:val="style0"/>
              <w:jc w:val="center"/>
              <w:rPr>
                <w:sz w:val="20"/>
              </w:rPr>
            </w:pPr>
            <w:r>
              <w:rPr>
                <w:sz w:val="20"/>
              </w:rPr>
              <w:t>16690,5</w:t>
            </w:r>
          </w:p>
          <w:p>
            <w:pPr>
              <w:pStyle w:val="style0"/>
              <w:jc w:val="center"/>
              <w:rPr>
                <w:sz w:val="20"/>
              </w:rPr>
            </w:pPr>
            <w:r>
              <w:rPr>
                <w:sz w:val="20"/>
              </w:rPr>
              <w:t>16693,0</w:t>
            </w:r>
          </w:p>
          <w:p>
            <w:pPr>
              <w:pStyle w:val="style0"/>
              <w:jc w:val="center"/>
              <w:rPr>
                <w:sz w:val="20"/>
              </w:rPr>
            </w:pPr>
            <w:r>
              <w:rPr>
                <w:sz w:val="20"/>
              </w:rPr>
              <w:t>16693,5</w:t>
            </w:r>
          </w:p>
          <w:p>
            <w:pPr>
              <w:pStyle w:val="style0"/>
              <w:jc w:val="center"/>
              <w:rPr>
                <w:sz w:val="20"/>
              </w:rPr>
            </w:pPr>
            <w:r>
              <w:rPr>
                <w:sz w:val="20"/>
              </w:rPr>
              <w:t>16694,0</w:t>
            </w:r>
          </w:p>
          <w:p>
            <w:pPr>
              <w:pStyle w:val="style0"/>
              <w:jc w:val="center"/>
              <w:rPr>
                <w:sz w:val="20"/>
              </w:rPr>
            </w:pPr>
            <w:r>
              <w:rPr>
                <w:sz w:val="20"/>
              </w:rPr>
              <w:t>16694,5</w:t>
            </w:r>
          </w:p>
          <w:p>
            <w:pPr>
              <w:pStyle w:val="style0"/>
              <w:jc w:val="center"/>
              <w:rPr>
                <w:sz w:val="20"/>
              </w:rPr>
            </w:pPr>
            <w:r>
              <w:rPr>
                <w:sz w:val="20"/>
              </w:rPr>
              <w:t>16695,0</w:t>
            </w:r>
          </w:p>
          <w:p>
            <w:pPr>
              <w:pStyle w:val="style0"/>
              <w:jc w:val="center"/>
              <w:rPr>
                <w:sz w:val="20"/>
              </w:rPr>
            </w:pPr>
            <w:r>
              <w:rPr>
                <w:sz w:val="20"/>
              </w:rPr>
              <w:t>16695,5</w:t>
            </w:r>
          </w:p>
          <w:p>
            <w:pPr>
              <w:pStyle w:val="style0"/>
              <w:jc w:val="center"/>
              <w:rPr>
                <w:sz w:val="20"/>
              </w:rPr>
            </w:pPr>
            <w:r>
              <w:rPr>
                <w:sz w:val="20"/>
              </w:rPr>
              <w:t>16696,0</w:t>
            </w:r>
          </w:p>
          <w:p>
            <w:pPr>
              <w:pStyle w:val="style0"/>
              <w:jc w:val="center"/>
              <w:rPr>
                <w:sz w:val="20"/>
              </w:rPr>
            </w:pPr>
            <w:r>
              <w:rPr>
                <w:sz w:val="20"/>
              </w:rPr>
              <w:t>16696,5</w:t>
            </w:r>
          </w:p>
          <w:p>
            <w:pPr>
              <w:pStyle w:val="style0"/>
              <w:jc w:val="center"/>
              <w:rPr>
                <w:sz w:val="20"/>
              </w:rPr>
            </w:pPr>
            <w:r>
              <w:rPr>
                <w:sz w:val="20"/>
              </w:rPr>
              <w:t>16697,0</w:t>
            </w:r>
          </w:p>
          <w:p>
            <w:pPr>
              <w:pStyle w:val="style0"/>
              <w:jc w:val="center"/>
              <w:rPr>
                <w:sz w:val="20"/>
              </w:rPr>
            </w:pPr>
            <w:r>
              <w:rPr>
                <w:sz w:val="20"/>
              </w:rPr>
              <w:t>16697,5</w:t>
            </w:r>
          </w:p>
          <w:p>
            <w:pPr>
              <w:pStyle w:val="style0"/>
              <w:jc w:val="center"/>
              <w:rPr>
                <w:sz w:val="20"/>
              </w:rPr>
            </w:pPr>
            <w:r>
              <w:rPr>
                <w:sz w:val="20"/>
              </w:rPr>
              <w:t>16698,0</w:t>
            </w:r>
          </w:p>
          <w:p>
            <w:pPr>
              <w:pStyle w:val="style0"/>
              <w:jc w:val="center"/>
              <w:rPr>
                <w:sz w:val="20"/>
              </w:rPr>
            </w:pPr>
            <w:r>
              <w:rPr>
                <w:sz w:val="20"/>
              </w:rPr>
              <w:t>16698,5</w:t>
            </w:r>
          </w:p>
          <w:p>
            <w:pPr>
              <w:pStyle w:val="style0"/>
              <w:jc w:val="center"/>
              <w:rPr>
                <w:sz w:val="20"/>
              </w:rPr>
            </w:pPr>
            <w:r>
              <w:rPr>
                <w:sz w:val="20"/>
              </w:rPr>
              <w:t>16699,0</w:t>
            </w:r>
          </w:p>
          <w:p>
            <w:pPr>
              <w:pStyle w:val="style0"/>
              <w:jc w:val="center"/>
              <w:rPr>
                <w:sz w:val="20"/>
              </w:rPr>
            </w:pPr>
            <w:r>
              <w:rPr>
                <w:sz w:val="20"/>
              </w:rPr>
              <w:t>16699,5</w:t>
            </w:r>
          </w:p>
          <w:p>
            <w:pPr>
              <w:pStyle w:val="style0"/>
              <w:jc w:val="center"/>
              <w:rPr>
                <w:sz w:val="20"/>
              </w:rPr>
            </w:pPr>
            <w:r>
              <w:rPr>
                <w:sz w:val="20"/>
              </w:rPr>
              <w:t>16700,0</w:t>
            </w:r>
          </w:p>
          <w:p>
            <w:pPr>
              <w:pStyle w:val="style0"/>
              <w:jc w:val="center"/>
              <w:rPr>
                <w:sz w:val="20"/>
              </w:rPr>
            </w:pPr>
            <w:r>
              <w:rPr>
                <w:sz w:val="20"/>
              </w:rPr>
              <w:t>16700,5</w:t>
            </w:r>
          </w:p>
          <w:p>
            <w:pPr>
              <w:pStyle w:val="style0"/>
              <w:jc w:val="center"/>
              <w:rPr>
                <w:sz w:val="20"/>
              </w:rPr>
            </w:pPr>
            <w:r>
              <w:rPr>
                <w:sz w:val="20"/>
              </w:rPr>
              <w:t>16701,0</w:t>
            </w:r>
          </w:p>
          <w:p>
            <w:pPr>
              <w:pStyle w:val="style0"/>
              <w:jc w:val="center"/>
              <w:rPr>
                <w:sz w:val="20"/>
              </w:rPr>
            </w:pPr>
            <w:r>
              <w:rPr>
                <w:sz w:val="20"/>
              </w:rPr>
              <w:t>16701,5</w:t>
            </w:r>
          </w:p>
          <w:p>
            <w:pPr>
              <w:pStyle w:val="style0"/>
              <w:jc w:val="center"/>
              <w:rPr>
                <w:sz w:val="20"/>
              </w:rPr>
            </w:pPr>
            <w:r>
              <w:rPr>
                <w:sz w:val="20"/>
              </w:rPr>
              <w:t>16702,0</w:t>
            </w:r>
          </w:p>
          <w:p>
            <w:pPr>
              <w:pStyle w:val="style0"/>
              <w:jc w:val="center"/>
              <w:rPr>
                <w:sz w:val="20"/>
              </w:rPr>
            </w:pPr>
            <w:r>
              <w:rPr>
                <w:sz w:val="20"/>
              </w:rPr>
              <w:t>16702,5</w:t>
            </w:r>
          </w:p>
          <w:p>
            <w:pPr>
              <w:pStyle w:val="style0"/>
              <w:jc w:val="center"/>
              <w:rPr>
                <w:sz w:val="20"/>
              </w:rPr>
            </w:pPr>
            <w:r>
              <w:rPr>
                <w:sz w:val="20"/>
              </w:rPr>
              <w:t>16703,0</w:t>
            </w:r>
          </w:p>
          <w:p>
            <w:pPr>
              <w:pStyle w:val="style0"/>
              <w:jc w:val="center"/>
              <w:rPr>
                <w:sz w:val="20"/>
              </w:rPr>
            </w:pPr>
            <w:r>
              <w:rPr>
                <w:sz w:val="20"/>
              </w:rPr>
            </w:r>
          </w:p>
        </w:tc>
        <w:tc>
          <w:tcPr>
            <w:tcW w:type="dxa" w:w="1228"/>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19681,0</w:t>
            </w:r>
          </w:p>
          <w:p>
            <w:pPr>
              <w:pStyle w:val="style0"/>
              <w:jc w:val="center"/>
              <w:rPr>
                <w:sz w:val="20"/>
              </w:rPr>
            </w:pPr>
            <w:r>
              <w:rPr>
                <w:sz w:val="20"/>
              </w:rPr>
              <w:t>19681,5</w:t>
            </w:r>
          </w:p>
          <w:p>
            <w:pPr>
              <w:pStyle w:val="style0"/>
              <w:jc w:val="center"/>
              <w:rPr>
                <w:sz w:val="20"/>
              </w:rPr>
            </w:pPr>
            <w:r>
              <w:rPr>
                <w:sz w:val="20"/>
              </w:rPr>
              <w:t>19682,0</w:t>
            </w:r>
          </w:p>
          <w:p>
            <w:pPr>
              <w:pStyle w:val="style0"/>
              <w:jc w:val="center"/>
              <w:rPr>
                <w:sz w:val="20"/>
              </w:rPr>
            </w:pPr>
            <w:r>
              <w:rPr>
                <w:sz w:val="20"/>
              </w:rPr>
              <w:t>19682,5</w:t>
            </w:r>
          </w:p>
          <w:p>
            <w:pPr>
              <w:pStyle w:val="style0"/>
              <w:jc w:val="center"/>
              <w:rPr>
                <w:sz w:val="20"/>
              </w:rPr>
            </w:pPr>
            <w:r>
              <w:rPr>
                <w:sz w:val="20"/>
              </w:rPr>
              <w:t>19683,0</w:t>
            </w:r>
          </w:p>
          <w:p>
            <w:pPr>
              <w:pStyle w:val="style0"/>
              <w:jc w:val="center"/>
              <w:rPr>
                <w:sz w:val="20"/>
              </w:rPr>
            </w:pPr>
            <w:r>
              <w:rPr>
                <w:sz w:val="20"/>
              </w:rPr>
              <w:t>19683,5</w:t>
            </w:r>
          </w:p>
          <w:p>
            <w:pPr>
              <w:pStyle w:val="style0"/>
              <w:jc w:val="center"/>
              <w:rPr>
                <w:sz w:val="20"/>
              </w:rPr>
            </w:pPr>
            <w:r>
              <w:rPr>
                <w:sz w:val="20"/>
              </w:rPr>
              <w:t>19684,0</w:t>
            </w:r>
          </w:p>
          <w:p>
            <w:pPr>
              <w:pStyle w:val="style0"/>
              <w:jc w:val="center"/>
              <w:rPr>
                <w:sz w:val="20"/>
              </w:rPr>
            </w:pPr>
            <w:r>
              <w:rPr>
                <w:sz w:val="20"/>
              </w:rPr>
              <w:t>19684,5</w:t>
            </w:r>
          </w:p>
          <w:p>
            <w:pPr>
              <w:pStyle w:val="style0"/>
              <w:jc w:val="center"/>
              <w:rPr>
                <w:sz w:val="20"/>
              </w:rPr>
            </w:pPr>
            <w:r>
              <w:rPr>
                <w:sz w:val="20"/>
              </w:rPr>
              <w:t>19685,0</w:t>
            </w:r>
          </w:p>
          <w:p>
            <w:pPr>
              <w:pStyle w:val="style0"/>
              <w:jc w:val="center"/>
              <w:rPr>
                <w:sz w:val="20"/>
              </w:rPr>
            </w:pPr>
            <w:r>
              <w:rPr>
                <w:sz w:val="20"/>
              </w:rPr>
              <w:t>19685,5</w:t>
            </w:r>
          </w:p>
          <w:p>
            <w:pPr>
              <w:pStyle w:val="style0"/>
              <w:jc w:val="center"/>
              <w:rPr>
                <w:sz w:val="20"/>
              </w:rPr>
            </w:pPr>
            <w:r>
              <w:rPr>
                <w:sz w:val="20"/>
              </w:rPr>
              <w:t>19686,0</w:t>
            </w:r>
          </w:p>
          <w:p>
            <w:pPr>
              <w:pStyle w:val="style0"/>
              <w:jc w:val="center"/>
              <w:rPr>
                <w:sz w:val="20"/>
              </w:rPr>
            </w:pPr>
            <w:r>
              <w:rPr>
                <w:sz w:val="20"/>
              </w:rPr>
              <w:t>19686,5</w:t>
            </w:r>
          </w:p>
          <w:p>
            <w:pPr>
              <w:pStyle w:val="style0"/>
              <w:jc w:val="center"/>
              <w:rPr>
                <w:sz w:val="20"/>
              </w:rPr>
            </w:pPr>
            <w:r>
              <w:rPr>
                <w:sz w:val="20"/>
              </w:rPr>
              <w:t>19687,0</w:t>
            </w:r>
          </w:p>
          <w:p>
            <w:pPr>
              <w:pStyle w:val="style0"/>
              <w:jc w:val="center"/>
              <w:rPr>
                <w:sz w:val="20"/>
              </w:rPr>
            </w:pPr>
            <w:r>
              <w:rPr>
                <w:sz w:val="20"/>
              </w:rPr>
              <w:t>19687,5</w:t>
            </w:r>
          </w:p>
          <w:p>
            <w:pPr>
              <w:pStyle w:val="style0"/>
              <w:jc w:val="center"/>
              <w:rPr>
                <w:sz w:val="20"/>
              </w:rPr>
            </w:pPr>
            <w:r>
              <w:rPr>
                <w:sz w:val="20"/>
              </w:rPr>
              <w:t>19688,0</w:t>
            </w:r>
          </w:p>
          <w:p>
            <w:pPr>
              <w:pStyle w:val="style0"/>
              <w:jc w:val="center"/>
              <w:rPr>
                <w:sz w:val="20"/>
              </w:rPr>
            </w:pPr>
            <w:r>
              <w:rPr>
                <w:sz w:val="20"/>
              </w:rPr>
              <w:t>19690,5</w:t>
            </w:r>
          </w:p>
          <w:p>
            <w:pPr>
              <w:pStyle w:val="style0"/>
              <w:jc w:val="center"/>
              <w:rPr>
                <w:sz w:val="20"/>
              </w:rPr>
            </w:pPr>
            <w:r>
              <w:rPr>
                <w:sz w:val="20"/>
              </w:rPr>
              <w:t>19691,0</w:t>
            </w:r>
          </w:p>
          <w:p>
            <w:pPr>
              <w:pStyle w:val="style0"/>
              <w:jc w:val="center"/>
              <w:rPr>
                <w:sz w:val="20"/>
              </w:rPr>
            </w:pPr>
            <w:r>
              <w:rPr>
                <w:sz w:val="20"/>
              </w:rPr>
              <w:t>19691,5</w:t>
            </w:r>
          </w:p>
          <w:p>
            <w:pPr>
              <w:pStyle w:val="style0"/>
              <w:jc w:val="center"/>
              <w:rPr>
                <w:sz w:val="20"/>
              </w:rPr>
            </w:pPr>
            <w:r>
              <w:rPr>
                <w:sz w:val="20"/>
              </w:rPr>
              <w:t>19692,0</w:t>
            </w:r>
          </w:p>
          <w:p>
            <w:pPr>
              <w:pStyle w:val="style0"/>
              <w:jc w:val="center"/>
              <w:rPr>
                <w:sz w:val="20"/>
              </w:rPr>
            </w:pPr>
            <w:r>
              <w:rPr>
                <w:sz w:val="20"/>
              </w:rPr>
              <w:t>16992,5</w:t>
            </w:r>
          </w:p>
          <w:p>
            <w:pPr>
              <w:pStyle w:val="style0"/>
              <w:jc w:val="center"/>
              <w:rPr>
                <w:sz w:val="20"/>
              </w:rPr>
            </w:pPr>
            <w:r>
              <w:rPr>
                <w:sz w:val="20"/>
              </w:rPr>
              <w:t>19693,0</w:t>
            </w:r>
          </w:p>
          <w:p>
            <w:pPr>
              <w:pStyle w:val="style0"/>
              <w:jc w:val="center"/>
              <w:rPr>
                <w:sz w:val="20"/>
              </w:rPr>
            </w:pPr>
            <w:r>
              <w:rPr>
                <w:sz w:val="20"/>
              </w:rPr>
              <w:t>19693,5</w:t>
            </w:r>
          </w:p>
          <w:p>
            <w:pPr>
              <w:pStyle w:val="style0"/>
              <w:jc w:val="center"/>
              <w:rPr>
                <w:sz w:val="20"/>
              </w:rPr>
            </w:pPr>
            <w:r>
              <w:rPr>
                <w:sz w:val="20"/>
              </w:rPr>
              <w:t>19694,0</w:t>
            </w:r>
          </w:p>
          <w:p>
            <w:pPr>
              <w:pStyle w:val="style0"/>
              <w:jc w:val="center"/>
              <w:rPr>
                <w:sz w:val="20"/>
              </w:rPr>
            </w:pPr>
            <w:r>
              <w:rPr>
                <w:sz w:val="20"/>
              </w:rPr>
              <w:t>19694,5</w:t>
            </w:r>
          </w:p>
          <w:p>
            <w:pPr>
              <w:pStyle w:val="style0"/>
              <w:jc w:val="center"/>
              <w:rPr>
                <w:sz w:val="20"/>
              </w:rPr>
            </w:pPr>
            <w:r>
              <w:rPr>
                <w:sz w:val="20"/>
              </w:rPr>
              <w:t>19695,0</w:t>
            </w:r>
          </w:p>
          <w:p>
            <w:pPr>
              <w:pStyle w:val="style0"/>
              <w:jc w:val="center"/>
              <w:rPr>
                <w:sz w:val="20"/>
              </w:rPr>
            </w:pPr>
            <w:r>
              <w:rPr>
                <w:sz w:val="20"/>
              </w:rPr>
              <w:t>19695,5</w:t>
            </w:r>
          </w:p>
          <w:p>
            <w:pPr>
              <w:pStyle w:val="style0"/>
              <w:jc w:val="center"/>
              <w:rPr>
                <w:sz w:val="20"/>
              </w:rPr>
            </w:pPr>
            <w:r>
              <w:rPr>
                <w:sz w:val="20"/>
              </w:rPr>
              <w:t>19696,0</w:t>
            </w:r>
          </w:p>
          <w:p>
            <w:pPr>
              <w:pStyle w:val="style0"/>
              <w:jc w:val="center"/>
              <w:rPr>
                <w:sz w:val="20"/>
              </w:rPr>
            </w:pPr>
            <w:r>
              <w:rPr>
                <w:sz w:val="20"/>
              </w:rPr>
              <w:t>19696,5</w:t>
            </w:r>
          </w:p>
          <w:p>
            <w:pPr>
              <w:pStyle w:val="style0"/>
              <w:jc w:val="center"/>
              <w:rPr>
                <w:sz w:val="20"/>
              </w:rPr>
            </w:pPr>
            <w:r>
              <w:rPr>
                <w:sz w:val="20"/>
              </w:rPr>
              <w:t>19697,0</w:t>
            </w:r>
          </w:p>
          <w:p>
            <w:pPr>
              <w:pStyle w:val="style0"/>
              <w:jc w:val="center"/>
              <w:rPr>
                <w:sz w:val="20"/>
              </w:rPr>
            </w:pPr>
            <w:r>
              <w:rPr>
                <w:sz w:val="20"/>
              </w:rPr>
              <w:t>19697,5</w:t>
            </w:r>
          </w:p>
          <w:p>
            <w:pPr>
              <w:pStyle w:val="style0"/>
              <w:jc w:val="center"/>
              <w:rPr>
                <w:sz w:val="20"/>
              </w:rPr>
            </w:pPr>
            <w:r>
              <w:rPr>
                <w:sz w:val="20"/>
              </w:rPr>
              <w:t>19698,0</w:t>
            </w:r>
          </w:p>
          <w:p>
            <w:pPr>
              <w:pStyle w:val="style0"/>
              <w:jc w:val="center"/>
              <w:rPr>
                <w:sz w:val="20"/>
              </w:rPr>
            </w:pPr>
            <w:r>
              <w:rPr>
                <w:sz w:val="20"/>
              </w:rPr>
              <w:t>19698,5</w:t>
            </w:r>
          </w:p>
          <w:p>
            <w:pPr>
              <w:pStyle w:val="style0"/>
              <w:jc w:val="center"/>
              <w:rPr>
                <w:sz w:val="20"/>
              </w:rPr>
            </w:pPr>
            <w:r>
              <w:rPr>
                <w:sz w:val="20"/>
              </w:rPr>
              <w:t>19699,0</w:t>
            </w:r>
          </w:p>
          <w:p>
            <w:pPr>
              <w:pStyle w:val="style0"/>
              <w:jc w:val="center"/>
              <w:rPr>
                <w:sz w:val="20"/>
              </w:rPr>
            </w:pPr>
            <w:r>
              <w:rPr>
                <w:sz w:val="20"/>
              </w:rPr>
              <w:t>19699,5</w:t>
            </w:r>
          </w:p>
          <w:p>
            <w:pPr>
              <w:pStyle w:val="style0"/>
              <w:jc w:val="center"/>
              <w:rPr>
                <w:sz w:val="20"/>
              </w:rPr>
            </w:pPr>
            <w:r>
              <w:rPr>
                <w:sz w:val="20"/>
              </w:rPr>
              <w:t>19700,0</w:t>
            </w:r>
          </w:p>
          <w:p>
            <w:pPr>
              <w:pStyle w:val="style0"/>
              <w:jc w:val="center"/>
              <w:rPr>
                <w:sz w:val="20"/>
              </w:rPr>
            </w:pPr>
            <w:r>
              <w:rPr>
                <w:sz w:val="20"/>
              </w:rPr>
              <w:t>19700,5</w:t>
            </w:r>
          </w:p>
          <w:p>
            <w:pPr>
              <w:pStyle w:val="style0"/>
              <w:rPr>
                <w:sz w:val="20"/>
              </w:rPr>
            </w:pPr>
            <w:r>
              <w:rPr>
                <w:sz w:val="20"/>
              </w:rPr>
            </w:r>
          </w:p>
          <w:p>
            <w:pPr>
              <w:pStyle w:val="style0"/>
              <w:jc w:val="center"/>
              <w:rPr>
                <w:sz w:val="20"/>
              </w:rPr>
            </w:pPr>
            <w:r>
              <w:rPr>
                <w:sz w:val="20"/>
              </w:rPr>
            </w:r>
          </w:p>
        </w:tc>
        <w:tc>
          <w:tcPr>
            <w:tcW w:type="dxa" w:w="1382"/>
            <w:gridSpan w:val="2"/>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jc w:val="center"/>
              <w:rPr>
                <w:sz w:val="20"/>
              </w:rPr>
            </w:pPr>
            <w:r>
              <w:rPr>
                <w:sz w:val="20"/>
              </w:rPr>
              <w:t>18870,5</w:t>
            </w:r>
          </w:p>
          <w:p>
            <w:pPr>
              <w:pStyle w:val="style0"/>
              <w:jc w:val="center"/>
              <w:rPr>
                <w:sz w:val="20"/>
              </w:rPr>
            </w:pPr>
            <w:r>
              <w:rPr>
                <w:sz w:val="20"/>
              </w:rPr>
              <w:t>18871,0</w:t>
            </w:r>
          </w:p>
          <w:p>
            <w:pPr>
              <w:pStyle w:val="style0"/>
              <w:jc w:val="center"/>
              <w:rPr>
                <w:sz w:val="20"/>
              </w:rPr>
            </w:pPr>
            <w:r>
              <w:rPr>
                <w:sz w:val="20"/>
              </w:rPr>
              <w:t>18871,5</w:t>
            </w:r>
          </w:p>
          <w:p>
            <w:pPr>
              <w:pStyle w:val="style0"/>
              <w:jc w:val="center"/>
              <w:rPr>
                <w:sz w:val="20"/>
              </w:rPr>
            </w:pPr>
            <w:r>
              <w:rPr>
                <w:sz w:val="20"/>
              </w:rPr>
              <w:t>18872,0</w:t>
            </w:r>
          </w:p>
          <w:p>
            <w:pPr>
              <w:pStyle w:val="style0"/>
              <w:jc w:val="center"/>
              <w:rPr>
                <w:sz w:val="20"/>
              </w:rPr>
            </w:pPr>
            <w:r>
              <w:rPr>
                <w:sz w:val="20"/>
              </w:rPr>
              <w:t>18873,0</w:t>
            </w:r>
          </w:p>
          <w:p>
            <w:pPr>
              <w:pStyle w:val="style0"/>
              <w:jc w:val="center"/>
              <w:rPr>
                <w:sz w:val="20"/>
              </w:rPr>
            </w:pPr>
            <w:r>
              <w:rPr>
                <w:sz w:val="20"/>
              </w:rPr>
              <w:t>18873,5</w:t>
            </w:r>
          </w:p>
          <w:p>
            <w:pPr>
              <w:pStyle w:val="style0"/>
              <w:jc w:val="center"/>
              <w:rPr>
                <w:sz w:val="20"/>
              </w:rPr>
            </w:pPr>
            <w:r>
              <w:rPr>
                <w:sz w:val="20"/>
              </w:rPr>
              <w:t>18874,0</w:t>
            </w:r>
          </w:p>
          <w:p>
            <w:pPr>
              <w:pStyle w:val="style0"/>
              <w:jc w:val="center"/>
              <w:rPr>
                <w:sz w:val="20"/>
              </w:rPr>
            </w:pPr>
            <w:r>
              <w:rPr>
                <w:sz w:val="20"/>
              </w:rPr>
              <w:t>18874,5</w:t>
            </w:r>
          </w:p>
          <w:p>
            <w:pPr>
              <w:pStyle w:val="style0"/>
              <w:jc w:val="center"/>
              <w:rPr>
                <w:sz w:val="20"/>
              </w:rPr>
            </w:pPr>
            <w:r>
              <w:rPr>
                <w:sz w:val="20"/>
              </w:rPr>
              <w:t>18875,0</w:t>
            </w:r>
          </w:p>
          <w:p>
            <w:pPr>
              <w:pStyle w:val="style0"/>
              <w:jc w:val="center"/>
              <w:rPr>
                <w:sz w:val="20"/>
              </w:rPr>
            </w:pPr>
            <w:r>
              <w:rPr>
                <w:sz w:val="20"/>
              </w:rPr>
              <w:t>18875,5</w:t>
            </w:r>
          </w:p>
          <w:p>
            <w:pPr>
              <w:pStyle w:val="style0"/>
              <w:jc w:val="center"/>
              <w:rPr>
                <w:sz w:val="20"/>
              </w:rPr>
            </w:pPr>
            <w:r>
              <w:rPr>
                <w:sz w:val="20"/>
              </w:rPr>
              <w:t>18876,0</w:t>
            </w:r>
          </w:p>
          <w:p>
            <w:pPr>
              <w:pStyle w:val="style0"/>
              <w:jc w:val="center"/>
              <w:rPr>
                <w:sz w:val="20"/>
              </w:rPr>
            </w:pPr>
            <w:r>
              <w:rPr>
                <w:sz w:val="20"/>
              </w:rPr>
              <w:t>18876,5</w:t>
            </w:r>
          </w:p>
          <w:p>
            <w:pPr>
              <w:pStyle w:val="style0"/>
              <w:jc w:val="center"/>
              <w:rPr>
                <w:sz w:val="20"/>
              </w:rPr>
            </w:pPr>
            <w:r>
              <w:rPr>
                <w:sz w:val="20"/>
              </w:rPr>
              <w:t>18877,0</w:t>
            </w:r>
          </w:p>
          <w:p>
            <w:pPr>
              <w:pStyle w:val="style0"/>
              <w:jc w:val="center"/>
              <w:rPr>
                <w:sz w:val="20"/>
              </w:rPr>
            </w:pPr>
            <w:r>
              <w:rPr>
                <w:sz w:val="20"/>
              </w:rPr>
              <w:t>18877,5</w:t>
            </w:r>
          </w:p>
          <w:p>
            <w:pPr>
              <w:pStyle w:val="style0"/>
              <w:jc w:val="center"/>
              <w:rPr>
                <w:sz w:val="20"/>
              </w:rPr>
            </w:pPr>
            <w:r>
              <w:rPr>
                <w:sz w:val="20"/>
              </w:rPr>
              <w:t>18878,0</w:t>
            </w:r>
          </w:p>
          <w:p>
            <w:pPr>
              <w:pStyle w:val="style0"/>
              <w:jc w:val="center"/>
              <w:rPr>
                <w:sz w:val="20"/>
              </w:rPr>
            </w:pPr>
            <w:r>
              <w:rPr>
                <w:sz w:val="20"/>
              </w:rPr>
              <w:t>18880,0</w:t>
            </w:r>
          </w:p>
          <w:p>
            <w:pPr>
              <w:pStyle w:val="style0"/>
              <w:jc w:val="center"/>
              <w:rPr>
                <w:sz w:val="20"/>
              </w:rPr>
            </w:pPr>
            <w:r>
              <w:rPr>
                <w:sz w:val="20"/>
              </w:rPr>
              <w:t>18880,5</w:t>
            </w:r>
          </w:p>
          <w:p>
            <w:pPr>
              <w:pStyle w:val="style0"/>
              <w:jc w:val="center"/>
              <w:rPr>
                <w:sz w:val="20"/>
              </w:rPr>
            </w:pPr>
            <w:r>
              <w:rPr>
                <w:sz w:val="20"/>
              </w:rPr>
              <w:t>18881,0</w:t>
            </w:r>
          </w:p>
          <w:p>
            <w:pPr>
              <w:pStyle w:val="style0"/>
              <w:jc w:val="center"/>
              <w:rPr>
                <w:sz w:val="20"/>
              </w:rPr>
            </w:pPr>
            <w:r>
              <w:rPr>
                <w:sz w:val="20"/>
              </w:rPr>
              <w:t>18881,5</w:t>
            </w:r>
          </w:p>
          <w:p>
            <w:pPr>
              <w:pStyle w:val="style0"/>
              <w:jc w:val="center"/>
              <w:rPr>
                <w:sz w:val="20"/>
              </w:rPr>
            </w:pPr>
            <w:r>
              <w:rPr>
                <w:sz w:val="20"/>
              </w:rPr>
              <w:t>18882,0</w:t>
            </w:r>
          </w:p>
          <w:p>
            <w:pPr>
              <w:pStyle w:val="style0"/>
              <w:jc w:val="center"/>
              <w:rPr>
                <w:sz w:val="20"/>
              </w:rPr>
            </w:pPr>
            <w:r>
              <w:rPr>
                <w:sz w:val="20"/>
              </w:rPr>
              <w:t>18882,5</w:t>
            </w:r>
          </w:p>
          <w:p>
            <w:pPr>
              <w:pStyle w:val="style0"/>
              <w:jc w:val="center"/>
              <w:rPr>
                <w:sz w:val="20"/>
              </w:rPr>
            </w:pPr>
            <w:r>
              <w:rPr>
                <w:sz w:val="20"/>
              </w:rPr>
              <w:t>18883,0</w:t>
            </w:r>
          </w:p>
          <w:p>
            <w:pPr>
              <w:pStyle w:val="style0"/>
              <w:jc w:val="center"/>
              <w:rPr>
                <w:sz w:val="20"/>
              </w:rPr>
            </w:pPr>
            <w:r>
              <w:rPr>
                <w:sz w:val="20"/>
              </w:rPr>
              <w:t>18883,5</w:t>
            </w:r>
          </w:p>
          <w:p>
            <w:pPr>
              <w:pStyle w:val="style0"/>
              <w:jc w:val="center"/>
              <w:rPr>
                <w:sz w:val="20"/>
              </w:rPr>
            </w:pPr>
            <w:r>
              <w:rPr>
                <w:sz w:val="20"/>
              </w:rPr>
              <w:t>18884,0</w:t>
            </w:r>
          </w:p>
          <w:p>
            <w:pPr>
              <w:pStyle w:val="style0"/>
              <w:jc w:val="center"/>
              <w:rPr>
                <w:sz w:val="20"/>
              </w:rPr>
            </w:pPr>
            <w:r>
              <w:rPr>
                <w:sz w:val="20"/>
              </w:rPr>
              <w:t>18884,5</w:t>
            </w:r>
          </w:p>
          <w:p>
            <w:pPr>
              <w:pStyle w:val="style0"/>
              <w:jc w:val="center"/>
              <w:rPr>
                <w:sz w:val="20"/>
              </w:rPr>
            </w:pPr>
            <w:r>
              <w:rPr>
                <w:sz w:val="20"/>
              </w:rPr>
              <w:t>18885,0</w:t>
            </w:r>
          </w:p>
          <w:p>
            <w:pPr>
              <w:pStyle w:val="style0"/>
              <w:jc w:val="center"/>
              <w:rPr>
                <w:sz w:val="20"/>
              </w:rPr>
            </w:pPr>
            <w:r>
              <w:rPr>
                <w:sz w:val="20"/>
              </w:rPr>
              <w:t>18885,5</w:t>
            </w:r>
          </w:p>
          <w:p>
            <w:pPr>
              <w:pStyle w:val="style0"/>
              <w:jc w:val="center"/>
              <w:rPr>
                <w:sz w:val="20"/>
              </w:rPr>
            </w:pPr>
            <w:r>
              <w:rPr>
                <w:sz w:val="20"/>
              </w:rPr>
              <w:t>18886,0</w:t>
            </w:r>
          </w:p>
          <w:p>
            <w:pPr>
              <w:pStyle w:val="style0"/>
              <w:jc w:val="center"/>
              <w:rPr>
                <w:sz w:val="20"/>
              </w:rPr>
            </w:pPr>
            <w:r>
              <w:rPr>
                <w:sz w:val="20"/>
              </w:rPr>
              <w:t>18886,5</w:t>
            </w:r>
          </w:p>
          <w:p>
            <w:pPr>
              <w:pStyle w:val="style0"/>
              <w:jc w:val="center"/>
              <w:rPr>
                <w:sz w:val="20"/>
              </w:rPr>
            </w:pPr>
            <w:r>
              <w:rPr>
                <w:sz w:val="20"/>
              </w:rPr>
              <w:t>18887,0</w:t>
            </w:r>
          </w:p>
          <w:p>
            <w:pPr>
              <w:pStyle w:val="style0"/>
              <w:jc w:val="center"/>
              <w:rPr>
                <w:sz w:val="20"/>
              </w:rPr>
            </w:pPr>
            <w:r>
              <w:rPr>
                <w:sz w:val="20"/>
              </w:rPr>
              <w:t>18887,5</w:t>
            </w:r>
          </w:p>
          <w:p>
            <w:pPr>
              <w:pStyle w:val="style0"/>
              <w:jc w:val="center"/>
              <w:rPr>
                <w:sz w:val="20"/>
              </w:rPr>
            </w:pPr>
            <w:r>
              <w:rPr>
                <w:sz w:val="20"/>
              </w:rPr>
              <w:t>18888,0</w:t>
            </w:r>
          </w:p>
          <w:p>
            <w:pPr>
              <w:pStyle w:val="style0"/>
              <w:jc w:val="center"/>
              <w:rPr>
                <w:sz w:val="20"/>
              </w:rPr>
            </w:pPr>
            <w:r>
              <w:rPr>
                <w:sz w:val="20"/>
              </w:rPr>
              <w:t>18888,5</w:t>
            </w:r>
          </w:p>
          <w:p>
            <w:pPr>
              <w:pStyle w:val="style0"/>
              <w:jc w:val="center"/>
              <w:rPr>
                <w:sz w:val="20"/>
              </w:rPr>
            </w:pPr>
            <w:r>
              <w:rPr>
                <w:sz w:val="20"/>
              </w:rPr>
              <w:t>18889,0</w:t>
            </w:r>
          </w:p>
          <w:p>
            <w:pPr>
              <w:pStyle w:val="style0"/>
              <w:jc w:val="center"/>
              <w:rPr>
                <w:sz w:val="20"/>
              </w:rPr>
            </w:pPr>
            <w:r>
              <w:rPr>
                <w:sz w:val="20"/>
              </w:rPr>
              <w:t>18889,5</w:t>
            </w:r>
          </w:p>
          <w:p>
            <w:pPr>
              <w:pStyle w:val="style0"/>
              <w:jc w:val="center"/>
              <w:rPr>
                <w:sz w:val="20"/>
              </w:rPr>
            </w:pPr>
            <w:r>
              <w:rPr>
                <w:sz w:val="20"/>
              </w:rPr>
              <w:t>18890,0</w:t>
            </w:r>
          </w:p>
          <w:p>
            <w:pPr>
              <w:pStyle w:val="style0"/>
              <w:jc w:val="center"/>
              <w:rPr>
                <w:sz w:val="20"/>
              </w:rPr>
            </w:pPr>
            <w:r>
              <w:rPr>
                <w:sz w:val="20"/>
              </w:rPr>
            </w:r>
          </w:p>
          <w:p>
            <w:pPr>
              <w:pStyle w:val="style0"/>
              <w:jc w:val="center"/>
              <w:rPr>
                <w:sz w:val="20"/>
              </w:rPr>
            </w:pPr>
            <w:r>
              <w:rPr>
                <w:sz w:val="20"/>
              </w:rPr>
            </w:r>
          </w:p>
          <w:p>
            <w:pPr>
              <w:pStyle w:val="style0"/>
              <w:jc w:val="center"/>
              <w:rPr>
                <w:sz w:val="20"/>
              </w:rPr>
            </w:pPr>
            <w:r>
              <w:rPr>
                <w:sz w:val="20"/>
              </w:rPr>
            </w:r>
          </w:p>
        </w:tc>
      </w:tr>
    </w:tbl>
    <w:p>
      <w:pPr>
        <w:pStyle w:val="style26"/>
        <w:jc w:val="center"/>
        <w:rPr>
          <w:b w:val="false"/>
          <w:bCs w:val="false"/>
          <w:sz w:val="20"/>
        </w:rPr>
      </w:pPr>
      <w:r>
        <w:rPr>
          <w:b w:val="false"/>
          <w:bCs w:val="false"/>
          <w:sz w:val="20"/>
        </w:rPr>
      </w:r>
    </w:p>
    <w:p>
      <w:pPr>
        <w:pStyle w:val="style26"/>
        <w:jc w:val="center"/>
        <w:rPr>
          <w:b w:val="false"/>
          <w:bCs w:val="false"/>
          <w:sz w:val="20"/>
        </w:rPr>
      </w:pPr>
      <w:r>
        <w:rPr>
          <w:b w:val="false"/>
          <w:bCs w:val="false"/>
          <w:sz w:val="20"/>
        </w:rPr>
      </w:r>
    </w:p>
    <w:tbl>
      <w:tblPr>
        <w:jc w:val="left"/>
        <w:tblInd w:type="dxa" w:w="-5"/>
        <w:tblBorders>
          <w:top w:color="000000" w:space="0" w:sz="4" w:val="single"/>
          <w:left w:color="000000" w:space="0" w:sz="4" w:val="single"/>
          <w:bottom w:val="nil"/>
          <w:insideH w:val="nil"/>
          <w:right w:val="nil"/>
          <w:insideV w:val="nil"/>
        </w:tblBorders>
        <w:tblCellMar>
          <w:top w:type="dxa" w:w="0"/>
          <w:left w:type="dxa" w:w="65"/>
          <w:bottom w:type="dxa" w:w="0"/>
          <w:right w:type="dxa" w:w="70"/>
        </w:tblCellMar>
      </w:tblPr>
      <w:tblGrid>
        <w:gridCol w:w="971"/>
        <w:gridCol w:w="2658"/>
        <w:gridCol w:w="2694"/>
        <w:gridCol w:w="2667"/>
      </w:tblGrid>
      <w:tr>
        <w:trPr>
          <w:cantSplit w:val="true"/>
        </w:trPr>
        <w:tc>
          <w:tcPr>
            <w:tcW w:type="dxa" w:w="971"/>
            <w:tcBorders>
              <w:top w:color="000000" w:space="0" w:sz="4" w:val="single"/>
              <w:left w:color="000000" w:space="0" w:sz="4" w:val="single"/>
              <w:bottom w:val="nil"/>
              <w:right w:val="nil"/>
            </w:tcBorders>
            <w:shd w:fill="auto" w:val="clear"/>
            <w:tcMar>
              <w:left w:type="dxa" w:w="65"/>
            </w:tcMar>
          </w:tcPr>
          <w:p>
            <w:pPr>
              <w:pStyle w:val="style0"/>
              <w:snapToGrid w:val="false"/>
              <w:jc w:val="center"/>
              <w:rPr>
                <w:sz w:val="20"/>
              </w:rPr>
            </w:pPr>
            <w:r>
              <w:rPr>
                <w:sz w:val="20"/>
              </w:rPr>
            </w:r>
          </w:p>
        </w:tc>
        <w:tc>
          <w:tcPr>
            <w:tcW w:type="dxa" w:w="2658"/>
            <w:gridSpan w:val="2"/>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Banda de 12 MHz</w:t>
            </w:r>
          </w:p>
        </w:tc>
        <w:tc>
          <w:tcPr>
            <w:tcW w:type="dxa" w:w="2694"/>
            <w:gridSpan w:val="2"/>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Banda de 16 MHz</w:t>
            </w:r>
          </w:p>
        </w:tc>
        <w:tc>
          <w:tcPr>
            <w:tcW w:type="dxa" w:w="2667"/>
            <w:gridSpan w:val="4"/>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jc w:val="center"/>
              <w:rPr>
                <w:sz w:val="20"/>
              </w:rPr>
            </w:pPr>
            <w:r>
              <w:rPr>
                <w:sz w:val="20"/>
              </w:rPr>
              <w:t>Banda de 18/19 MHz</w:t>
            </w:r>
          </w:p>
        </w:tc>
      </w:tr>
      <w:tr>
        <w:trPr>
          <w:cantSplit w:val="true"/>
        </w:trPr>
        <w:tc>
          <w:tcPr>
            <w:tcW w:type="dxa" w:w="971"/>
            <w:tcBorders>
              <w:top w:val="nil"/>
              <w:left w:color="000000" w:space="0" w:sz="4" w:val="single"/>
              <w:bottom w:val="nil"/>
              <w:right w:val="nil"/>
            </w:tcBorders>
            <w:shd w:fill="auto" w:val="clear"/>
            <w:tcMar>
              <w:left w:type="dxa" w:w="65"/>
            </w:tcMar>
          </w:tcPr>
          <w:p>
            <w:pPr>
              <w:pStyle w:val="style0"/>
              <w:jc w:val="center"/>
              <w:rPr>
                <w:sz w:val="20"/>
              </w:rPr>
            </w:pPr>
            <w:r>
              <w:rPr>
                <w:sz w:val="20"/>
              </w:rPr>
              <w:t>CANAL #</w:t>
            </w:r>
          </w:p>
        </w:tc>
        <w:tc>
          <w:tcPr>
            <w:tcW w:type="dxa" w:w="1329"/>
            <w:vMerge w:val="restart"/>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 xml:space="preserve">Frecuencias Tx </w:t>
            </w:r>
          </w:p>
        </w:tc>
        <w:tc>
          <w:tcPr>
            <w:tcW w:type="dxa" w:w="1329"/>
            <w:vMerge w:val="restart"/>
            <w:tcBorders>
              <w:top w:color="000000" w:space="0" w:sz="4" w:val="single"/>
              <w:left w:color="000000" w:space="0" w:sz="4" w:val="single"/>
              <w:bottom w:color="000000" w:space="0" w:sz="4" w:val="single"/>
              <w:right w:val="nil"/>
            </w:tcBorders>
            <w:shd w:fill="auto" w:val="clear"/>
            <w:tcMar>
              <w:left w:type="dxa" w:w="65"/>
            </w:tcMar>
          </w:tcPr>
          <w:p>
            <w:pPr>
              <w:pStyle w:val="style0"/>
              <w:rPr>
                <w:sz w:val="20"/>
              </w:rPr>
            </w:pPr>
            <w:r>
              <w:rPr>
                <w:sz w:val="20"/>
              </w:rPr>
              <w:t>Frecuencias RX</w:t>
            </w:r>
          </w:p>
        </w:tc>
        <w:tc>
          <w:tcPr>
            <w:tcW w:type="dxa" w:w="1329"/>
            <w:vMerge w:val="restart"/>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Frecuencias Tx</w:t>
            </w:r>
          </w:p>
        </w:tc>
        <w:tc>
          <w:tcPr>
            <w:tcW w:type="dxa" w:w="1365"/>
            <w:vMerge w:val="restart"/>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Frecuencias Rx</w:t>
            </w:r>
          </w:p>
        </w:tc>
        <w:tc>
          <w:tcPr>
            <w:tcW w:type="dxa" w:w="1328"/>
            <w:gridSpan w:val="3"/>
            <w:vMerge w:val="restart"/>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Frecuencias Tx</w:t>
            </w:r>
          </w:p>
        </w:tc>
        <w:tc>
          <w:tcPr>
            <w:tcW w:type="dxa" w:w="1339"/>
            <w:vMerge w:val="restart"/>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jc w:val="center"/>
              <w:rPr>
                <w:sz w:val="20"/>
              </w:rPr>
            </w:pPr>
            <w:r>
              <w:rPr>
                <w:sz w:val="20"/>
              </w:rPr>
              <w:t>Frecuencias Rx</w:t>
            </w:r>
          </w:p>
        </w:tc>
      </w:tr>
      <w:tr>
        <w:trPr>
          <w:cantSplit w:val="true"/>
        </w:trPr>
        <w:tc>
          <w:tcPr>
            <w:tcW w:type="dxa" w:w="971"/>
            <w:tcBorders>
              <w:top w:val="nil"/>
              <w:left w:color="000000" w:space="0" w:sz="4" w:val="single"/>
              <w:bottom w:color="000000" w:space="0" w:sz="4" w:val="single"/>
              <w:right w:val="nil"/>
            </w:tcBorders>
            <w:shd w:fill="auto" w:val="clear"/>
            <w:tcMar>
              <w:left w:type="dxa" w:w="65"/>
            </w:tcMar>
          </w:tcPr>
          <w:p>
            <w:pPr>
              <w:pStyle w:val="style0"/>
              <w:snapToGrid w:val="false"/>
              <w:jc w:val="center"/>
              <w:rPr>
                <w:sz w:val="20"/>
              </w:rPr>
            </w:pPr>
            <w:r>
              <w:rPr>
                <w:sz w:val="20"/>
              </w:rPr>
            </w:r>
          </w:p>
        </w:tc>
        <w:tc>
          <w:tcPr>
            <w:tcW w:type="dxa" w:w="1329"/>
            <w:vMerge w:val="continue"/>
            <w:tcBorders>
              <w:top w:color="000000" w:space="0" w:sz="4" w:val="single"/>
              <w:left w:color="000000" w:space="0" w:sz="4" w:val="single"/>
              <w:bottom w:color="000000" w:space="0" w:sz="4" w:val="single"/>
              <w:right w:val="nil"/>
            </w:tcBorders>
            <w:shd w:fill="auto" w:val="clear"/>
            <w:tcMar>
              <w:left w:type="dxa" w:w="65"/>
            </w:tcMar>
          </w:tcPr>
          <w:p>
            <w:pPr>
              <w:pStyle w:val="style0"/>
              <w:rPr/>
            </w:pPr>
            <w:r>
              <w:rPr/>
            </w:r>
          </w:p>
        </w:tc>
        <w:tc>
          <w:tcPr>
            <w:tcW w:type="dxa" w:w="1329"/>
            <w:vMerge w:val="continue"/>
            <w:tcBorders>
              <w:top w:color="000000" w:space="0" w:sz="4" w:val="single"/>
              <w:left w:color="000000" w:space="0" w:sz="4" w:val="single"/>
              <w:bottom w:color="000000" w:space="0" w:sz="4" w:val="single"/>
              <w:right w:val="nil"/>
            </w:tcBorders>
            <w:shd w:fill="auto" w:val="clear"/>
            <w:tcMar>
              <w:left w:type="dxa" w:w="65"/>
            </w:tcMar>
          </w:tcPr>
          <w:p>
            <w:pPr>
              <w:pStyle w:val="style0"/>
              <w:rPr/>
            </w:pPr>
            <w:r>
              <w:rPr/>
            </w:r>
          </w:p>
        </w:tc>
        <w:tc>
          <w:tcPr>
            <w:tcW w:type="dxa" w:w="1329"/>
            <w:vMerge w:val="continue"/>
            <w:tcBorders>
              <w:top w:color="000000" w:space="0" w:sz="4" w:val="single"/>
              <w:left w:color="000000" w:space="0" w:sz="4" w:val="single"/>
              <w:bottom w:color="000000" w:space="0" w:sz="4" w:val="single"/>
              <w:right w:val="nil"/>
            </w:tcBorders>
            <w:shd w:fill="auto" w:val="clear"/>
            <w:tcMar>
              <w:left w:type="dxa" w:w="65"/>
            </w:tcMar>
          </w:tcPr>
          <w:p>
            <w:pPr>
              <w:pStyle w:val="style0"/>
              <w:rPr/>
            </w:pPr>
            <w:r>
              <w:rPr/>
            </w:r>
          </w:p>
        </w:tc>
        <w:tc>
          <w:tcPr>
            <w:tcW w:type="dxa" w:w="1365"/>
            <w:vMerge w:val="continue"/>
            <w:tcBorders>
              <w:top w:color="000000" w:space="0" w:sz="4" w:val="single"/>
              <w:left w:color="000000" w:space="0" w:sz="4" w:val="single"/>
              <w:bottom w:color="000000" w:space="0" w:sz="4" w:val="single"/>
              <w:right w:val="nil"/>
            </w:tcBorders>
            <w:shd w:fill="auto" w:val="clear"/>
            <w:tcMar>
              <w:left w:type="dxa" w:w="65"/>
            </w:tcMar>
          </w:tcPr>
          <w:p>
            <w:pPr>
              <w:pStyle w:val="style0"/>
              <w:rPr/>
            </w:pPr>
            <w:r>
              <w:rPr/>
            </w:r>
          </w:p>
        </w:tc>
        <w:tc>
          <w:tcPr>
            <w:tcW w:type="dxa" w:w="1328"/>
            <w:gridSpan w:val="3"/>
            <w:vMerge w:val="continue"/>
            <w:tcBorders>
              <w:top w:color="000000" w:space="0" w:sz="4" w:val="single"/>
              <w:left w:color="000000" w:space="0" w:sz="4" w:val="single"/>
              <w:bottom w:color="000000" w:space="0" w:sz="4" w:val="single"/>
              <w:right w:val="nil"/>
            </w:tcBorders>
            <w:shd w:fill="auto" w:val="clear"/>
            <w:tcMar>
              <w:left w:type="dxa" w:w="65"/>
            </w:tcMar>
          </w:tcPr>
          <w:p>
            <w:pPr>
              <w:pStyle w:val="style0"/>
              <w:rPr/>
            </w:pPr>
            <w:r>
              <w:rPr/>
            </w:r>
          </w:p>
        </w:tc>
        <w:tc>
          <w:tcPr>
            <w:tcW w:type="dxa" w:w="1339"/>
            <w:vMerge w:val="continue"/>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rPr/>
            </w:pPr>
            <w:r>
              <w:rPr/>
            </w:r>
          </w:p>
        </w:tc>
      </w:tr>
      <w:tr>
        <w:trPr>
          <w:cantSplit w:val="false"/>
        </w:trPr>
        <w:tc>
          <w:tcPr>
            <w:tcW w:type="dxa" w:w="971"/>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41</w:t>
            </w:r>
          </w:p>
          <w:p>
            <w:pPr>
              <w:pStyle w:val="style0"/>
              <w:jc w:val="center"/>
              <w:rPr>
                <w:sz w:val="20"/>
              </w:rPr>
            </w:pPr>
            <w:r>
              <w:rPr>
                <w:sz w:val="20"/>
              </w:rPr>
              <w:t>42</w:t>
            </w:r>
          </w:p>
          <w:p>
            <w:pPr>
              <w:pStyle w:val="style0"/>
              <w:jc w:val="center"/>
              <w:rPr>
                <w:sz w:val="20"/>
              </w:rPr>
            </w:pPr>
            <w:r>
              <w:rPr>
                <w:sz w:val="20"/>
              </w:rPr>
              <w:t>43</w:t>
            </w:r>
          </w:p>
          <w:p>
            <w:pPr>
              <w:pStyle w:val="style0"/>
              <w:jc w:val="center"/>
              <w:rPr>
                <w:sz w:val="20"/>
              </w:rPr>
            </w:pPr>
            <w:r>
              <w:rPr>
                <w:sz w:val="20"/>
              </w:rPr>
              <w:t>44</w:t>
            </w:r>
          </w:p>
          <w:p>
            <w:pPr>
              <w:pStyle w:val="style0"/>
              <w:jc w:val="center"/>
              <w:rPr>
                <w:sz w:val="20"/>
              </w:rPr>
            </w:pPr>
            <w:r>
              <w:rPr>
                <w:sz w:val="20"/>
              </w:rPr>
              <w:t>45</w:t>
            </w:r>
          </w:p>
          <w:p>
            <w:pPr>
              <w:pStyle w:val="style0"/>
              <w:jc w:val="center"/>
              <w:rPr>
                <w:sz w:val="20"/>
              </w:rPr>
            </w:pPr>
            <w:r>
              <w:rPr>
                <w:sz w:val="20"/>
              </w:rPr>
              <w:t>46</w:t>
            </w:r>
          </w:p>
          <w:p>
            <w:pPr>
              <w:pStyle w:val="style0"/>
              <w:jc w:val="center"/>
              <w:rPr>
                <w:sz w:val="20"/>
              </w:rPr>
            </w:pPr>
            <w:r>
              <w:rPr>
                <w:sz w:val="20"/>
              </w:rPr>
              <w:t>47</w:t>
            </w:r>
          </w:p>
          <w:p>
            <w:pPr>
              <w:pStyle w:val="style0"/>
              <w:jc w:val="center"/>
              <w:rPr>
                <w:sz w:val="20"/>
              </w:rPr>
            </w:pPr>
            <w:r>
              <w:rPr>
                <w:sz w:val="20"/>
              </w:rPr>
              <w:t>48</w:t>
            </w:r>
          </w:p>
          <w:p>
            <w:pPr>
              <w:pStyle w:val="style0"/>
              <w:jc w:val="center"/>
              <w:rPr>
                <w:sz w:val="20"/>
              </w:rPr>
            </w:pPr>
            <w:r>
              <w:rPr>
                <w:sz w:val="20"/>
              </w:rPr>
              <w:t>49</w:t>
            </w:r>
          </w:p>
          <w:p>
            <w:pPr>
              <w:pStyle w:val="style0"/>
              <w:jc w:val="center"/>
              <w:rPr>
                <w:sz w:val="20"/>
              </w:rPr>
            </w:pPr>
            <w:r>
              <w:rPr>
                <w:sz w:val="20"/>
              </w:rPr>
              <w:t>50</w:t>
            </w:r>
          </w:p>
          <w:p>
            <w:pPr>
              <w:pStyle w:val="style0"/>
              <w:jc w:val="center"/>
              <w:rPr>
                <w:sz w:val="20"/>
              </w:rPr>
            </w:pPr>
            <w:r>
              <w:rPr>
                <w:sz w:val="20"/>
              </w:rPr>
              <w:t>51</w:t>
            </w:r>
          </w:p>
          <w:p>
            <w:pPr>
              <w:pStyle w:val="style0"/>
              <w:jc w:val="center"/>
              <w:rPr>
                <w:sz w:val="20"/>
              </w:rPr>
            </w:pPr>
            <w:r>
              <w:rPr>
                <w:sz w:val="20"/>
              </w:rPr>
              <w:t>52</w:t>
            </w:r>
          </w:p>
          <w:p>
            <w:pPr>
              <w:pStyle w:val="style0"/>
              <w:jc w:val="center"/>
              <w:rPr>
                <w:sz w:val="20"/>
              </w:rPr>
            </w:pPr>
            <w:r>
              <w:rPr>
                <w:sz w:val="20"/>
              </w:rPr>
              <w:t>53</w:t>
            </w:r>
          </w:p>
          <w:p>
            <w:pPr>
              <w:pStyle w:val="style0"/>
              <w:jc w:val="center"/>
              <w:rPr>
                <w:sz w:val="20"/>
              </w:rPr>
            </w:pPr>
            <w:r>
              <w:rPr>
                <w:sz w:val="20"/>
              </w:rPr>
              <w:t>54</w:t>
            </w:r>
          </w:p>
          <w:p>
            <w:pPr>
              <w:pStyle w:val="style0"/>
              <w:jc w:val="center"/>
              <w:rPr>
                <w:sz w:val="20"/>
              </w:rPr>
            </w:pPr>
            <w:r>
              <w:rPr>
                <w:sz w:val="20"/>
              </w:rPr>
              <w:t>55</w:t>
            </w:r>
          </w:p>
          <w:p>
            <w:pPr>
              <w:pStyle w:val="style0"/>
              <w:jc w:val="center"/>
              <w:rPr>
                <w:sz w:val="20"/>
              </w:rPr>
            </w:pPr>
            <w:r>
              <w:rPr>
                <w:sz w:val="20"/>
              </w:rPr>
              <w:t>56</w:t>
            </w:r>
          </w:p>
          <w:p>
            <w:pPr>
              <w:pStyle w:val="style0"/>
              <w:jc w:val="center"/>
              <w:rPr>
                <w:sz w:val="20"/>
              </w:rPr>
            </w:pPr>
            <w:r>
              <w:rPr>
                <w:sz w:val="20"/>
              </w:rPr>
              <w:t>57</w:t>
            </w:r>
          </w:p>
          <w:p>
            <w:pPr>
              <w:pStyle w:val="style0"/>
              <w:jc w:val="center"/>
              <w:rPr>
                <w:sz w:val="20"/>
              </w:rPr>
            </w:pPr>
            <w:r>
              <w:rPr>
                <w:sz w:val="20"/>
              </w:rPr>
              <w:t>58</w:t>
            </w:r>
          </w:p>
          <w:p>
            <w:pPr>
              <w:pStyle w:val="style0"/>
              <w:jc w:val="center"/>
              <w:rPr>
                <w:sz w:val="20"/>
              </w:rPr>
            </w:pPr>
            <w:r>
              <w:rPr>
                <w:sz w:val="20"/>
              </w:rPr>
              <w:t>59</w:t>
            </w:r>
          </w:p>
          <w:p>
            <w:pPr>
              <w:pStyle w:val="style0"/>
              <w:jc w:val="center"/>
              <w:rPr>
                <w:sz w:val="20"/>
              </w:rPr>
            </w:pPr>
            <w:r>
              <w:rPr>
                <w:sz w:val="20"/>
              </w:rPr>
              <w:t>60</w:t>
            </w:r>
          </w:p>
          <w:p>
            <w:pPr>
              <w:pStyle w:val="style0"/>
              <w:jc w:val="center"/>
              <w:rPr>
                <w:sz w:val="20"/>
              </w:rPr>
            </w:pPr>
            <w:r>
              <w:rPr>
                <w:sz w:val="20"/>
              </w:rPr>
            </w:r>
          </w:p>
        </w:tc>
        <w:tc>
          <w:tcPr>
            <w:tcW w:type="dxa" w:w="1329"/>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12599,5</w:t>
            </w:r>
          </w:p>
          <w:p>
            <w:pPr>
              <w:pStyle w:val="style0"/>
              <w:jc w:val="center"/>
              <w:rPr>
                <w:sz w:val="20"/>
              </w:rPr>
            </w:pPr>
            <w:r>
              <w:rPr>
                <w:sz w:val="20"/>
              </w:rPr>
              <w:t>12600,0</w:t>
            </w:r>
          </w:p>
          <w:p>
            <w:pPr>
              <w:pStyle w:val="style0"/>
              <w:jc w:val="center"/>
              <w:rPr>
                <w:sz w:val="20"/>
              </w:rPr>
            </w:pPr>
            <w:r>
              <w:rPr>
                <w:sz w:val="20"/>
              </w:rPr>
              <w:t>12600,5</w:t>
            </w:r>
          </w:p>
          <w:p>
            <w:pPr>
              <w:pStyle w:val="style0"/>
              <w:jc w:val="center"/>
              <w:rPr>
                <w:sz w:val="20"/>
              </w:rPr>
            </w:pPr>
            <w:r>
              <w:rPr>
                <w:sz w:val="20"/>
              </w:rPr>
              <w:t>12601,0</w:t>
            </w:r>
          </w:p>
          <w:p>
            <w:pPr>
              <w:pStyle w:val="style0"/>
              <w:jc w:val="center"/>
              <w:rPr>
                <w:sz w:val="20"/>
              </w:rPr>
            </w:pPr>
            <w:r>
              <w:rPr>
                <w:sz w:val="20"/>
              </w:rPr>
              <w:t>12601,5</w:t>
            </w:r>
          </w:p>
          <w:p>
            <w:pPr>
              <w:pStyle w:val="style0"/>
              <w:jc w:val="center"/>
              <w:rPr>
                <w:sz w:val="20"/>
              </w:rPr>
            </w:pPr>
            <w:r>
              <w:rPr>
                <w:sz w:val="20"/>
              </w:rPr>
              <w:t>12602,0</w:t>
            </w:r>
          </w:p>
          <w:p>
            <w:pPr>
              <w:pStyle w:val="style0"/>
              <w:jc w:val="center"/>
              <w:rPr>
                <w:sz w:val="20"/>
              </w:rPr>
            </w:pPr>
            <w:r>
              <w:rPr>
                <w:sz w:val="20"/>
              </w:rPr>
              <w:t>12602,5</w:t>
            </w:r>
          </w:p>
          <w:p>
            <w:pPr>
              <w:pStyle w:val="style0"/>
              <w:jc w:val="center"/>
              <w:rPr>
                <w:sz w:val="20"/>
              </w:rPr>
            </w:pPr>
            <w:r>
              <w:rPr>
                <w:sz w:val="20"/>
              </w:rPr>
              <w:t>12603,0</w:t>
            </w:r>
          </w:p>
          <w:p>
            <w:pPr>
              <w:pStyle w:val="style0"/>
              <w:jc w:val="center"/>
              <w:rPr>
                <w:sz w:val="20"/>
              </w:rPr>
            </w:pPr>
            <w:r>
              <w:rPr>
                <w:sz w:val="20"/>
              </w:rPr>
              <w:t>12603,5</w:t>
            </w:r>
          </w:p>
          <w:p>
            <w:pPr>
              <w:pStyle w:val="style0"/>
              <w:jc w:val="center"/>
              <w:rPr>
                <w:sz w:val="20"/>
              </w:rPr>
            </w:pPr>
            <w:r>
              <w:rPr>
                <w:sz w:val="20"/>
              </w:rPr>
              <w:t>12604,0</w:t>
            </w:r>
          </w:p>
          <w:p>
            <w:pPr>
              <w:pStyle w:val="style0"/>
              <w:jc w:val="center"/>
              <w:rPr>
                <w:sz w:val="20"/>
              </w:rPr>
            </w:pPr>
            <w:r>
              <w:rPr>
                <w:sz w:val="20"/>
              </w:rPr>
              <w:t>12604,5</w:t>
            </w:r>
          </w:p>
          <w:p>
            <w:pPr>
              <w:pStyle w:val="style0"/>
              <w:jc w:val="center"/>
              <w:rPr>
                <w:sz w:val="20"/>
              </w:rPr>
            </w:pPr>
            <w:r>
              <w:rPr>
                <w:sz w:val="20"/>
              </w:rPr>
              <w:t>12605,0</w:t>
            </w:r>
          </w:p>
          <w:p>
            <w:pPr>
              <w:pStyle w:val="style0"/>
              <w:jc w:val="center"/>
              <w:rPr>
                <w:sz w:val="20"/>
              </w:rPr>
            </w:pPr>
            <w:r>
              <w:rPr>
                <w:sz w:val="20"/>
              </w:rPr>
              <w:t>12605,5</w:t>
            </w:r>
          </w:p>
          <w:p>
            <w:pPr>
              <w:pStyle w:val="style0"/>
              <w:jc w:val="center"/>
              <w:rPr>
                <w:sz w:val="20"/>
              </w:rPr>
            </w:pPr>
            <w:r>
              <w:rPr>
                <w:sz w:val="20"/>
              </w:rPr>
              <w:t>12606,0</w:t>
            </w:r>
          </w:p>
          <w:p>
            <w:pPr>
              <w:pStyle w:val="style0"/>
              <w:jc w:val="center"/>
              <w:rPr>
                <w:sz w:val="20"/>
              </w:rPr>
            </w:pPr>
            <w:r>
              <w:rPr>
                <w:sz w:val="20"/>
              </w:rPr>
              <w:t>12606,5</w:t>
            </w:r>
          </w:p>
          <w:p>
            <w:pPr>
              <w:pStyle w:val="style0"/>
              <w:jc w:val="center"/>
              <w:rPr>
                <w:sz w:val="20"/>
              </w:rPr>
            </w:pPr>
            <w:r>
              <w:rPr>
                <w:sz w:val="20"/>
              </w:rPr>
              <w:t>12607,0</w:t>
            </w:r>
          </w:p>
          <w:p>
            <w:pPr>
              <w:pStyle w:val="style0"/>
              <w:jc w:val="center"/>
              <w:rPr>
                <w:sz w:val="20"/>
              </w:rPr>
            </w:pPr>
            <w:r>
              <w:rPr>
                <w:sz w:val="20"/>
              </w:rPr>
              <w:t>12607,5</w:t>
            </w:r>
          </w:p>
          <w:p>
            <w:pPr>
              <w:pStyle w:val="style0"/>
              <w:jc w:val="center"/>
              <w:rPr>
                <w:sz w:val="20"/>
              </w:rPr>
            </w:pPr>
            <w:r>
              <w:rPr>
                <w:sz w:val="20"/>
              </w:rPr>
              <w:t>12608,0</w:t>
            </w:r>
          </w:p>
          <w:p>
            <w:pPr>
              <w:pStyle w:val="style0"/>
              <w:jc w:val="center"/>
              <w:rPr>
                <w:sz w:val="20"/>
              </w:rPr>
            </w:pPr>
            <w:r>
              <w:rPr>
                <w:sz w:val="20"/>
              </w:rPr>
              <w:t>12608,5</w:t>
            </w:r>
          </w:p>
          <w:p>
            <w:pPr>
              <w:pStyle w:val="style0"/>
              <w:jc w:val="center"/>
              <w:rPr>
                <w:sz w:val="20"/>
              </w:rPr>
            </w:pPr>
            <w:r>
              <w:rPr>
                <w:sz w:val="20"/>
              </w:rPr>
              <w:t>12609,0</w:t>
            </w:r>
          </w:p>
          <w:p>
            <w:pPr>
              <w:pStyle w:val="style0"/>
              <w:rPr>
                <w:sz w:val="20"/>
              </w:rPr>
            </w:pPr>
            <w:r>
              <w:rPr>
                <w:sz w:val="20"/>
              </w:rPr>
            </w:r>
          </w:p>
          <w:p>
            <w:pPr>
              <w:pStyle w:val="style0"/>
              <w:jc w:val="center"/>
              <w:rPr>
                <w:sz w:val="20"/>
              </w:rPr>
            </w:pPr>
            <w:r>
              <w:rPr>
                <w:sz w:val="20"/>
              </w:rPr>
            </w:r>
          </w:p>
        </w:tc>
        <w:tc>
          <w:tcPr>
            <w:tcW w:type="dxa" w:w="1329"/>
            <w:tcBorders>
              <w:top w:color="000000" w:space="0" w:sz="4" w:val="single"/>
              <w:left w:color="000000" w:space="0" w:sz="4" w:val="single"/>
              <w:bottom w:color="000000" w:space="0" w:sz="4" w:val="single"/>
              <w:right w:val="nil"/>
            </w:tcBorders>
            <w:shd w:fill="auto" w:val="clear"/>
            <w:tcMar>
              <w:left w:type="dxa" w:w="65"/>
            </w:tcMar>
          </w:tcPr>
          <w:p>
            <w:pPr>
              <w:pStyle w:val="style0"/>
              <w:rPr>
                <w:sz w:val="20"/>
              </w:rPr>
            </w:pPr>
            <w:r>
              <w:rPr>
                <w:sz w:val="20"/>
              </w:rPr>
              <w:t>12497,0</w:t>
            </w:r>
          </w:p>
          <w:p>
            <w:pPr>
              <w:pStyle w:val="style0"/>
              <w:rPr>
                <w:sz w:val="20"/>
              </w:rPr>
            </w:pPr>
            <w:r>
              <w:rPr>
                <w:sz w:val="20"/>
              </w:rPr>
              <w:t>12497,5</w:t>
            </w:r>
          </w:p>
          <w:p>
            <w:pPr>
              <w:pStyle w:val="style0"/>
              <w:rPr>
                <w:sz w:val="20"/>
              </w:rPr>
            </w:pPr>
            <w:r>
              <w:rPr>
                <w:sz w:val="20"/>
              </w:rPr>
              <w:t>12498,0</w:t>
            </w:r>
          </w:p>
          <w:p>
            <w:pPr>
              <w:pStyle w:val="style0"/>
              <w:rPr>
                <w:sz w:val="20"/>
              </w:rPr>
            </w:pPr>
            <w:r>
              <w:rPr>
                <w:sz w:val="20"/>
              </w:rPr>
              <w:t>12498,5</w:t>
            </w:r>
          </w:p>
          <w:p>
            <w:pPr>
              <w:pStyle w:val="style0"/>
              <w:rPr>
                <w:sz w:val="20"/>
              </w:rPr>
            </w:pPr>
            <w:r>
              <w:rPr>
                <w:sz w:val="20"/>
              </w:rPr>
              <w:t>12499,0</w:t>
            </w:r>
          </w:p>
          <w:p>
            <w:pPr>
              <w:pStyle w:val="style0"/>
              <w:rPr>
                <w:sz w:val="20"/>
              </w:rPr>
            </w:pPr>
            <w:r>
              <w:rPr>
                <w:sz w:val="20"/>
              </w:rPr>
              <w:t>12499,5</w:t>
            </w:r>
          </w:p>
          <w:p>
            <w:pPr>
              <w:pStyle w:val="style0"/>
              <w:rPr>
                <w:sz w:val="20"/>
              </w:rPr>
            </w:pPr>
            <w:r>
              <w:rPr>
                <w:sz w:val="20"/>
              </w:rPr>
              <w:t>12500,0</w:t>
            </w:r>
          </w:p>
          <w:p>
            <w:pPr>
              <w:pStyle w:val="style0"/>
              <w:rPr>
                <w:sz w:val="20"/>
              </w:rPr>
            </w:pPr>
            <w:r>
              <w:rPr>
                <w:sz w:val="20"/>
              </w:rPr>
              <w:t>12500,5</w:t>
            </w:r>
          </w:p>
          <w:p>
            <w:pPr>
              <w:pStyle w:val="style0"/>
              <w:rPr>
                <w:sz w:val="20"/>
              </w:rPr>
            </w:pPr>
            <w:r>
              <w:rPr>
                <w:sz w:val="20"/>
              </w:rPr>
              <w:t>12501,0</w:t>
            </w:r>
          </w:p>
          <w:p>
            <w:pPr>
              <w:pStyle w:val="style0"/>
              <w:rPr>
                <w:sz w:val="20"/>
              </w:rPr>
            </w:pPr>
            <w:r>
              <w:rPr>
                <w:sz w:val="20"/>
              </w:rPr>
              <w:t>12501,5</w:t>
            </w:r>
          </w:p>
          <w:p>
            <w:pPr>
              <w:pStyle w:val="style0"/>
              <w:rPr>
                <w:sz w:val="20"/>
              </w:rPr>
            </w:pPr>
            <w:r>
              <w:rPr>
                <w:sz w:val="20"/>
              </w:rPr>
              <w:t>12502,0</w:t>
            </w:r>
          </w:p>
          <w:p>
            <w:pPr>
              <w:pStyle w:val="style0"/>
              <w:rPr>
                <w:sz w:val="20"/>
              </w:rPr>
            </w:pPr>
            <w:r>
              <w:rPr>
                <w:sz w:val="20"/>
              </w:rPr>
              <w:t>12502,5</w:t>
            </w:r>
          </w:p>
          <w:p>
            <w:pPr>
              <w:pStyle w:val="style0"/>
              <w:rPr>
                <w:sz w:val="20"/>
              </w:rPr>
            </w:pPr>
            <w:r>
              <w:rPr>
                <w:sz w:val="20"/>
              </w:rPr>
              <w:t>12503,0</w:t>
            </w:r>
          </w:p>
          <w:p>
            <w:pPr>
              <w:pStyle w:val="style0"/>
              <w:rPr>
                <w:sz w:val="20"/>
              </w:rPr>
            </w:pPr>
            <w:r>
              <w:rPr>
                <w:sz w:val="20"/>
              </w:rPr>
              <w:t>12503,5</w:t>
            </w:r>
          </w:p>
          <w:p>
            <w:pPr>
              <w:pStyle w:val="style0"/>
              <w:rPr>
                <w:sz w:val="20"/>
              </w:rPr>
            </w:pPr>
            <w:r>
              <w:rPr>
                <w:sz w:val="20"/>
              </w:rPr>
              <w:t>12504,0</w:t>
            </w:r>
          </w:p>
          <w:p>
            <w:pPr>
              <w:pStyle w:val="style0"/>
              <w:rPr>
                <w:sz w:val="20"/>
              </w:rPr>
            </w:pPr>
            <w:r>
              <w:rPr>
                <w:sz w:val="20"/>
              </w:rPr>
              <w:t>12504,5</w:t>
            </w:r>
          </w:p>
          <w:p>
            <w:pPr>
              <w:pStyle w:val="style0"/>
              <w:rPr>
                <w:sz w:val="20"/>
              </w:rPr>
            </w:pPr>
            <w:r>
              <w:rPr>
                <w:sz w:val="20"/>
              </w:rPr>
              <w:t>12505,0</w:t>
            </w:r>
          </w:p>
          <w:p>
            <w:pPr>
              <w:pStyle w:val="style0"/>
              <w:rPr>
                <w:sz w:val="20"/>
              </w:rPr>
            </w:pPr>
            <w:r>
              <w:rPr>
                <w:sz w:val="20"/>
              </w:rPr>
              <w:t>12505,5</w:t>
            </w:r>
          </w:p>
          <w:p>
            <w:pPr>
              <w:pStyle w:val="style0"/>
              <w:rPr>
                <w:sz w:val="20"/>
              </w:rPr>
            </w:pPr>
            <w:r>
              <w:rPr>
                <w:sz w:val="20"/>
              </w:rPr>
              <w:t>12506,0</w:t>
            </w:r>
          </w:p>
          <w:p>
            <w:pPr>
              <w:pStyle w:val="style0"/>
              <w:rPr>
                <w:sz w:val="20"/>
              </w:rPr>
            </w:pPr>
            <w:r>
              <w:rPr>
                <w:sz w:val="20"/>
              </w:rPr>
              <w:t>12506,5</w:t>
            </w:r>
          </w:p>
          <w:p>
            <w:pPr>
              <w:pStyle w:val="style0"/>
              <w:rPr>
                <w:sz w:val="20"/>
              </w:rPr>
            </w:pPr>
            <w:r>
              <w:rPr>
                <w:sz w:val="20"/>
              </w:rPr>
            </w:r>
          </w:p>
          <w:p>
            <w:pPr>
              <w:pStyle w:val="style0"/>
              <w:rPr>
                <w:sz w:val="20"/>
              </w:rPr>
            </w:pPr>
            <w:r>
              <w:rPr>
                <w:sz w:val="20"/>
              </w:rPr>
            </w:r>
          </w:p>
        </w:tc>
        <w:tc>
          <w:tcPr>
            <w:tcW w:type="dxa" w:w="1329"/>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16826,5</w:t>
            </w:r>
          </w:p>
          <w:p>
            <w:pPr>
              <w:pStyle w:val="style0"/>
              <w:jc w:val="center"/>
              <w:rPr>
                <w:sz w:val="20"/>
              </w:rPr>
            </w:pPr>
            <w:r>
              <w:rPr>
                <w:sz w:val="20"/>
              </w:rPr>
              <w:t>16827,0</w:t>
            </w:r>
          </w:p>
          <w:p>
            <w:pPr>
              <w:pStyle w:val="style0"/>
              <w:jc w:val="center"/>
              <w:rPr>
                <w:sz w:val="20"/>
              </w:rPr>
            </w:pPr>
            <w:r>
              <w:rPr>
                <w:sz w:val="20"/>
              </w:rPr>
              <w:t>16827,5</w:t>
            </w:r>
          </w:p>
          <w:p>
            <w:pPr>
              <w:pStyle w:val="style0"/>
              <w:jc w:val="center"/>
              <w:rPr>
                <w:sz w:val="20"/>
              </w:rPr>
            </w:pPr>
            <w:r>
              <w:rPr>
                <w:sz w:val="20"/>
              </w:rPr>
              <w:t>16828,0</w:t>
            </w:r>
          </w:p>
          <w:p>
            <w:pPr>
              <w:pStyle w:val="style0"/>
              <w:jc w:val="center"/>
              <w:rPr>
                <w:sz w:val="20"/>
              </w:rPr>
            </w:pPr>
            <w:r>
              <w:rPr>
                <w:sz w:val="20"/>
              </w:rPr>
              <w:t>16828,5</w:t>
            </w:r>
          </w:p>
          <w:p>
            <w:pPr>
              <w:pStyle w:val="style0"/>
              <w:jc w:val="center"/>
              <w:rPr>
                <w:sz w:val="20"/>
              </w:rPr>
            </w:pPr>
            <w:r>
              <w:rPr>
                <w:sz w:val="20"/>
              </w:rPr>
              <w:t>16829,0</w:t>
            </w:r>
          </w:p>
          <w:p>
            <w:pPr>
              <w:pStyle w:val="style0"/>
              <w:jc w:val="center"/>
              <w:rPr>
                <w:sz w:val="20"/>
              </w:rPr>
            </w:pPr>
            <w:r>
              <w:rPr>
                <w:sz w:val="20"/>
              </w:rPr>
              <w:t>16829,5</w:t>
            </w:r>
          </w:p>
          <w:p>
            <w:pPr>
              <w:pStyle w:val="style0"/>
              <w:jc w:val="center"/>
              <w:rPr>
                <w:sz w:val="20"/>
              </w:rPr>
            </w:pPr>
            <w:r>
              <w:rPr>
                <w:sz w:val="20"/>
              </w:rPr>
              <w:t>16830,0</w:t>
            </w:r>
          </w:p>
          <w:p>
            <w:pPr>
              <w:pStyle w:val="style0"/>
              <w:jc w:val="center"/>
              <w:rPr>
                <w:sz w:val="20"/>
              </w:rPr>
            </w:pPr>
            <w:r>
              <w:rPr>
                <w:sz w:val="20"/>
              </w:rPr>
              <w:t>16830,5</w:t>
            </w:r>
          </w:p>
          <w:p>
            <w:pPr>
              <w:pStyle w:val="style0"/>
              <w:jc w:val="center"/>
              <w:rPr>
                <w:sz w:val="20"/>
              </w:rPr>
            </w:pPr>
            <w:r>
              <w:rPr>
                <w:sz w:val="20"/>
              </w:rPr>
              <w:t>16831,0</w:t>
            </w:r>
          </w:p>
          <w:p>
            <w:pPr>
              <w:pStyle w:val="style0"/>
              <w:jc w:val="center"/>
              <w:rPr>
                <w:sz w:val="20"/>
              </w:rPr>
            </w:pPr>
            <w:r>
              <w:rPr>
                <w:sz w:val="20"/>
              </w:rPr>
              <w:t>16831,5</w:t>
            </w:r>
          </w:p>
          <w:p>
            <w:pPr>
              <w:pStyle w:val="style0"/>
              <w:jc w:val="center"/>
              <w:rPr>
                <w:sz w:val="20"/>
              </w:rPr>
            </w:pPr>
            <w:r>
              <w:rPr>
                <w:sz w:val="20"/>
              </w:rPr>
              <w:t>16832,0</w:t>
            </w:r>
          </w:p>
          <w:p>
            <w:pPr>
              <w:pStyle w:val="style0"/>
              <w:jc w:val="center"/>
              <w:rPr>
                <w:sz w:val="20"/>
              </w:rPr>
            </w:pPr>
            <w:r>
              <w:rPr>
                <w:sz w:val="20"/>
              </w:rPr>
              <w:t>16832,5</w:t>
            </w:r>
          </w:p>
          <w:p>
            <w:pPr>
              <w:pStyle w:val="style0"/>
              <w:jc w:val="center"/>
              <w:rPr>
                <w:sz w:val="20"/>
              </w:rPr>
            </w:pPr>
            <w:r>
              <w:rPr>
                <w:sz w:val="20"/>
              </w:rPr>
              <w:t>16833,0</w:t>
            </w:r>
          </w:p>
          <w:p>
            <w:pPr>
              <w:pStyle w:val="style0"/>
              <w:jc w:val="center"/>
              <w:rPr>
                <w:sz w:val="20"/>
              </w:rPr>
            </w:pPr>
            <w:r>
              <w:rPr>
                <w:sz w:val="20"/>
              </w:rPr>
              <w:t>16833,5</w:t>
            </w:r>
          </w:p>
          <w:p>
            <w:pPr>
              <w:pStyle w:val="style0"/>
              <w:jc w:val="center"/>
              <w:rPr>
                <w:sz w:val="20"/>
              </w:rPr>
            </w:pPr>
            <w:r>
              <w:rPr>
                <w:sz w:val="20"/>
              </w:rPr>
              <w:t>16834,0</w:t>
            </w:r>
          </w:p>
          <w:p>
            <w:pPr>
              <w:pStyle w:val="style0"/>
              <w:jc w:val="center"/>
              <w:rPr>
                <w:sz w:val="20"/>
              </w:rPr>
            </w:pPr>
            <w:r>
              <w:rPr>
                <w:sz w:val="20"/>
              </w:rPr>
              <w:t>16834,5</w:t>
            </w:r>
          </w:p>
          <w:p>
            <w:pPr>
              <w:pStyle w:val="style0"/>
              <w:jc w:val="center"/>
              <w:rPr>
                <w:sz w:val="20"/>
              </w:rPr>
            </w:pPr>
            <w:r>
              <w:rPr>
                <w:sz w:val="20"/>
              </w:rPr>
              <w:t>16835,0</w:t>
            </w:r>
          </w:p>
          <w:p>
            <w:pPr>
              <w:pStyle w:val="style0"/>
              <w:jc w:val="center"/>
              <w:rPr>
                <w:sz w:val="20"/>
              </w:rPr>
            </w:pPr>
            <w:r>
              <w:rPr>
                <w:sz w:val="20"/>
              </w:rPr>
              <w:t>16835,5</w:t>
            </w:r>
          </w:p>
          <w:p>
            <w:pPr>
              <w:pStyle w:val="style0"/>
              <w:jc w:val="center"/>
              <w:rPr>
                <w:sz w:val="20"/>
              </w:rPr>
            </w:pPr>
            <w:r>
              <w:rPr>
                <w:sz w:val="20"/>
              </w:rPr>
              <w:t>16836,0</w:t>
            </w:r>
          </w:p>
          <w:p>
            <w:pPr>
              <w:pStyle w:val="style0"/>
              <w:jc w:val="center"/>
              <w:rPr>
                <w:sz w:val="20"/>
              </w:rPr>
            </w:pPr>
            <w:r>
              <w:rPr>
                <w:sz w:val="20"/>
              </w:rPr>
            </w:r>
          </w:p>
          <w:p>
            <w:pPr>
              <w:pStyle w:val="style0"/>
              <w:rPr>
                <w:sz w:val="20"/>
              </w:rPr>
            </w:pPr>
            <w:r>
              <w:rPr>
                <w:sz w:val="20"/>
              </w:rPr>
            </w:r>
          </w:p>
          <w:p>
            <w:pPr>
              <w:pStyle w:val="style0"/>
              <w:jc w:val="center"/>
              <w:rPr>
                <w:sz w:val="20"/>
              </w:rPr>
            </w:pPr>
            <w:r>
              <w:rPr>
                <w:sz w:val="20"/>
              </w:rPr>
            </w:r>
          </w:p>
          <w:p>
            <w:pPr>
              <w:pStyle w:val="style0"/>
              <w:jc w:val="center"/>
              <w:rPr>
                <w:sz w:val="20"/>
              </w:rPr>
            </w:pPr>
            <w:r>
              <w:rPr>
                <w:sz w:val="20"/>
              </w:rPr>
            </w:r>
          </w:p>
          <w:p>
            <w:pPr>
              <w:pStyle w:val="style0"/>
              <w:jc w:val="center"/>
              <w:rPr>
                <w:sz w:val="20"/>
              </w:rPr>
            </w:pPr>
            <w:r>
              <w:rPr>
                <w:sz w:val="20"/>
              </w:rPr>
            </w:r>
          </w:p>
        </w:tc>
        <w:tc>
          <w:tcPr>
            <w:tcW w:type="dxa" w:w="1422"/>
            <w:gridSpan w:val="2"/>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16703,5</w:t>
            </w:r>
          </w:p>
          <w:p>
            <w:pPr>
              <w:pStyle w:val="style0"/>
              <w:jc w:val="center"/>
              <w:rPr>
                <w:sz w:val="20"/>
              </w:rPr>
            </w:pPr>
            <w:r>
              <w:rPr>
                <w:sz w:val="20"/>
              </w:rPr>
              <w:t>16704,0</w:t>
            </w:r>
          </w:p>
          <w:p>
            <w:pPr>
              <w:pStyle w:val="style0"/>
              <w:jc w:val="center"/>
              <w:rPr>
                <w:sz w:val="20"/>
              </w:rPr>
            </w:pPr>
            <w:r>
              <w:rPr>
                <w:sz w:val="20"/>
              </w:rPr>
              <w:t>16704,5</w:t>
            </w:r>
          </w:p>
          <w:p>
            <w:pPr>
              <w:pStyle w:val="style0"/>
              <w:jc w:val="center"/>
              <w:rPr>
                <w:sz w:val="20"/>
              </w:rPr>
            </w:pPr>
            <w:r>
              <w:rPr>
                <w:sz w:val="20"/>
              </w:rPr>
              <w:t>16705,0</w:t>
            </w:r>
          </w:p>
          <w:p>
            <w:pPr>
              <w:pStyle w:val="style0"/>
              <w:jc w:val="center"/>
              <w:rPr>
                <w:sz w:val="20"/>
              </w:rPr>
            </w:pPr>
            <w:r>
              <w:rPr>
                <w:sz w:val="20"/>
              </w:rPr>
              <w:t>16705,5</w:t>
            </w:r>
          </w:p>
          <w:p>
            <w:pPr>
              <w:pStyle w:val="style0"/>
              <w:jc w:val="center"/>
              <w:rPr>
                <w:sz w:val="20"/>
              </w:rPr>
            </w:pPr>
            <w:r>
              <w:rPr>
                <w:sz w:val="20"/>
              </w:rPr>
              <w:t>16706,0</w:t>
            </w:r>
          </w:p>
          <w:p>
            <w:pPr>
              <w:pStyle w:val="style0"/>
              <w:jc w:val="center"/>
              <w:rPr>
                <w:sz w:val="20"/>
              </w:rPr>
            </w:pPr>
            <w:r>
              <w:rPr>
                <w:sz w:val="20"/>
              </w:rPr>
              <w:t>16706,5</w:t>
            </w:r>
          </w:p>
          <w:p>
            <w:pPr>
              <w:pStyle w:val="style0"/>
              <w:jc w:val="center"/>
              <w:rPr>
                <w:sz w:val="20"/>
              </w:rPr>
            </w:pPr>
            <w:r>
              <w:rPr>
                <w:sz w:val="20"/>
              </w:rPr>
              <w:t>16707,0</w:t>
            </w:r>
          </w:p>
          <w:p>
            <w:pPr>
              <w:pStyle w:val="style0"/>
              <w:jc w:val="center"/>
              <w:rPr>
                <w:sz w:val="20"/>
              </w:rPr>
            </w:pPr>
            <w:r>
              <w:rPr>
                <w:sz w:val="20"/>
              </w:rPr>
              <w:t>16707,5</w:t>
            </w:r>
          </w:p>
          <w:p>
            <w:pPr>
              <w:pStyle w:val="style0"/>
              <w:jc w:val="center"/>
              <w:rPr>
                <w:sz w:val="20"/>
              </w:rPr>
            </w:pPr>
            <w:r>
              <w:rPr>
                <w:sz w:val="20"/>
              </w:rPr>
              <w:t>16708,0</w:t>
            </w:r>
          </w:p>
          <w:p>
            <w:pPr>
              <w:pStyle w:val="style0"/>
              <w:jc w:val="center"/>
              <w:rPr>
                <w:sz w:val="20"/>
              </w:rPr>
            </w:pPr>
            <w:r>
              <w:rPr>
                <w:sz w:val="20"/>
              </w:rPr>
              <w:t>16708,5</w:t>
            </w:r>
          </w:p>
          <w:p>
            <w:pPr>
              <w:pStyle w:val="style0"/>
              <w:jc w:val="center"/>
              <w:rPr>
                <w:sz w:val="20"/>
              </w:rPr>
            </w:pPr>
            <w:r>
              <w:rPr>
                <w:sz w:val="20"/>
              </w:rPr>
              <w:t>16709,0</w:t>
            </w:r>
          </w:p>
          <w:p>
            <w:pPr>
              <w:pStyle w:val="style0"/>
              <w:jc w:val="center"/>
              <w:rPr>
                <w:sz w:val="20"/>
              </w:rPr>
            </w:pPr>
            <w:r>
              <w:rPr>
                <w:sz w:val="20"/>
              </w:rPr>
              <w:t>16709,5</w:t>
            </w:r>
          </w:p>
          <w:p>
            <w:pPr>
              <w:pStyle w:val="style0"/>
              <w:jc w:val="center"/>
              <w:rPr>
                <w:sz w:val="20"/>
              </w:rPr>
            </w:pPr>
            <w:r>
              <w:rPr>
                <w:sz w:val="20"/>
              </w:rPr>
              <w:t>16710,0</w:t>
            </w:r>
          </w:p>
          <w:p>
            <w:pPr>
              <w:pStyle w:val="style0"/>
              <w:jc w:val="center"/>
              <w:rPr>
                <w:sz w:val="20"/>
              </w:rPr>
            </w:pPr>
            <w:r>
              <w:rPr>
                <w:sz w:val="20"/>
              </w:rPr>
              <w:t>16710,5</w:t>
            </w:r>
          </w:p>
          <w:p>
            <w:pPr>
              <w:pStyle w:val="style0"/>
              <w:jc w:val="center"/>
              <w:rPr>
                <w:sz w:val="20"/>
              </w:rPr>
            </w:pPr>
            <w:r>
              <w:rPr>
                <w:sz w:val="20"/>
              </w:rPr>
              <w:t>16711,0</w:t>
            </w:r>
          </w:p>
          <w:p>
            <w:pPr>
              <w:pStyle w:val="style0"/>
              <w:jc w:val="center"/>
              <w:rPr>
                <w:sz w:val="20"/>
              </w:rPr>
            </w:pPr>
            <w:r>
              <w:rPr>
                <w:sz w:val="20"/>
              </w:rPr>
              <w:t>16711,5</w:t>
            </w:r>
          </w:p>
          <w:p>
            <w:pPr>
              <w:pStyle w:val="style0"/>
              <w:jc w:val="center"/>
              <w:rPr>
                <w:sz w:val="20"/>
              </w:rPr>
            </w:pPr>
            <w:r>
              <w:rPr>
                <w:sz w:val="20"/>
              </w:rPr>
              <w:t>16712,0</w:t>
            </w:r>
          </w:p>
          <w:p>
            <w:pPr>
              <w:pStyle w:val="style0"/>
              <w:jc w:val="center"/>
              <w:rPr>
                <w:sz w:val="20"/>
              </w:rPr>
            </w:pPr>
            <w:r>
              <w:rPr>
                <w:sz w:val="20"/>
              </w:rPr>
              <w:t>16713,5</w:t>
            </w:r>
          </w:p>
          <w:p>
            <w:pPr>
              <w:pStyle w:val="style0"/>
              <w:jc w:val="center"/>
              <w:rPr>
                <w:sz w:val="20"/>
              </w:rPr>
            </w:pPr>
            <w:r>
              <w:rPr>
                <w:sz w:val="20"/>
              </w:rPr>
              <w:t>16713,0</w:t>
            </w:r>
          </w:p>
          <w:p>
            <w:pPr>
              <w:pStyle w:val="style0"/>
              <w:jc w:val="center"/>
              <w:rPr>
                <w:sz w:val="20"/>
              </w:rPr>
            </w:pPr>
            <w:r>
              <w:rPr>
                <w:sz w:val="20"/>
              </w:rPr>
            </w:r>
          </w:p>
          <w:p>
            <w:pPr>
              <w:pStyle w:val="style0"/>
              <w:rPr>
                <w:sz w:val="20"/>
              </w:rPr>
            </w:pPr>
            <w:r>
              <w:rPr>
                <w:sz w:val="20"/>
              </w:rPr>
            </w:r>
          </w:p>
          <w:p>
            <w:pPr>
              <w:pStyle w:val="style0"/>
              <w:jc w:val="center"/>
              <w:rPr>
                <w:sz w:val="20"/>
              </w:rPr>
            </w:pPr>
            <w:r>
              <w:rPr>
                <w:sz w:val="20"/>
              </w:rPr>
            </w:r>
          </w:p>
        </w:tc>
        <w:tc>
          <w:tcPr>
            <w:tcW w:type="dxa" w:w="1228"/>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19701,0</w:t>
            </w:r>
          </w:p>
          <w:p>
            <w:pPr>
              <w:pStyle w:val="style0"/>
              <w:jc w:val="center"/>
              <w:rPr>
                <w:sz w:val="20"/>
              </w:rPr>
            </w:pPr>
            <w:r>
              <w:rPr>
                <w:sz w:val="20"/>
              </w:rPr>
              <w:t>19701,5</w:t>
            </w:r>
          </w:p>
          <w:p>
            <w:pPr>
              <w:pStyle w:val="style0"/>
              <w:jc w:val="center"/>
              <w:rPr>
                <w:sz w:val="20"/>
              </w:rPr>
            </w:pPr>
            <w:r>
              <w:rPr>
                <w:sz w:val="20"/>
              </w:rPr>
              <w:t>19702,0</w:t>
            </w:r>
          </w:p>
          <w:p>
            <w:pPr>
              <w:pStyle w:val="style0"/>
              <w:jc w:val="center"/>
              <w:rPr>
                <w:sz w:val="20"/>
              </w:rPr>
            </w:pPr>
            <w:r>
              <w:rPr>
                <w:sz w:val="20"/>
              </w:rPr>
              <w:t>19702,5</w:t>
            </w:r>
          </w:p>
          <w:p>
            <w:pPr>
              <w:pStyle w:val="style0"/>
              <w:jc w:val="center"/>
              <w:rPr>
                <w:sz w:val="20"/>
              </w:rPr>
            </w:pPr>
            <w:r>
              <w:rPr>
                <w:sz w:val="20"/>
              </w:rPr>
              <w:t>19703,0</w:t>
            </w:r>
          </w:p>
          <w:p>
            <w:pPr>
              <w:pStyle w:val="style0"/>
              <w:jc w:val="center"/>
              <w:rPr>
                <w:sz w:val="20"/>
              </w:rPr>
            </w:pPr>
            <w:r>
              <w:rPr>
                <w:sz w:val="20"/>
              </w:rPr>
            </w:r>
          </w:p>
        </w:tc>
        <w:tc>
          <w:tcPr>
            <w:tcW w:type="dxa" w:w="1382"/>
            <w:gridSpan w:val="2"/>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jc w:val="center"/>
              <w:rPr>
                <w:sz w:val="20"/>
              </w:rPr>
            </w:pPr>
            <w:r>
              <w:rPr>
                <w:sz w:val="20"/>
              </w:rPr>
              <w:t>18890,5</w:t>
            </w:r>
          </w:p>
          <w:p>
            <w:pPr>
              <w:pStyle w:val="style0"/>
              <w:jc w:val="center"/>
              <w:rPr>
                <w:sz w:val="20"/>
              </w:rPr>
            </w:pPr>
            <w:r>
              <w:rPr>
                <w:sz w:val="20"/>
              </w:rPr>
              <w:t>18891,0</w:t>
            </w:r>
          </w:p>
          <w:p>
            <w:pPr>
              <w:pStyle w:val="style0"/>
              <w:jc w:val="center"/>
              <w:rPr>
                <w:sz w:val="20"/>
              </w:rPr>
            </w:pPr>
            <w:r>
              <w:rPr>
                <w:sz w:val="20"/>
              </w:rPr>
              <w:t>18891,5</w:t>
            </w:r>
          </w:p>
          <w:p>
            <w:pPr>
              <w:pStyle w:val="style0"/>
              <w:jc w:val="center"/>
              <w:rPr>
                <w:sz w:val="20"/>
              </w:rPr>
            </w:pPr>
            <w:r>
              <w:rPr>
                <w:sz w:val="20"/>
              </w:rPr>
              <w:t>18892,0</w:t>
            </w:r>
          </w:p>
          <w:p>
            <w:pPr>
              <w:pStyle w:val="style0"/>
              <w:jc w:val="center"/>
              <w:rPr>
                <w:sz w:val="20"/>
              </w:rPr>
            </w:pPr>
            <w:r>
              <w:rPr>
                <w:sz w:val="20"/>
              </w:rPr>
              <w:t>18892,5</w:t>
            </w:r>
          </w:p>
          <w:p>
            <w:pPr>
              <w:pStyle w:val="style0"/>
              <w:jc w:val="center"/>
              <w:rPr>
                <w:sz w:val="20"/>
              </w:rPr>
            </w:pPr>
            <w:r>
              <w:rPr>
                <w:sz w:val="20"/>
              </w:rPr>
            </w:r>
          </w:p>
        </w:tc>
      </w:tr>
    </w:tbl>
    <w:p>
      <w:pPr>
        <w:pStyle w:val="style26"/>
        <w:jc w:val="center"/>
        <w:rPr>
          <w:b w:val="false"/>
          <w:bCs w:val="false"/>
          <w:sz w:val="20"/>
        </w:rPr>
      </w:pPr>
      <w:r>
        <w:rPr>
          <w:b w:val="false"/>
          <w:bCs w:val="false"/>
          <w:sz w:val="20"/>
        </w:rPr>
      </w:r>
    </w:p>
    <w:p>
      <w:pPr>
        <w:pStyle w:val="style26"/>
        <w:jc w:val="center"/>
        <w:rPr>
          <w:b w:val="false"/>
          <w:bCs w:val="false"/>
          <w:sz w:val="20"/>
        </w:rPr>
      </w:pPr>
      <w:r>
        <w:rPr>
          <w:b w:val="false"/>
          <w:bCs w:val="false"/>
          <w:sz w:val="20"/>
        </w:rPr>
      </w:r>
    </w:p>
    <w:tbl>
      <w:tblPr>
        <w:jc w:val="left"/>
        <w:tblInd w:type="dxa" w:w="-5"/>
        <w:tblBorders>
          <w:top w:color="000000" w:space="0" w:sz="4" w:val="single"/>
          <w:left w:color="000000" w:space="0" w:sz="4" w:val="single"/>
          <w:bottom w:val="nil"/>
          <w:insideH w:val="nil"/>
          <w:right w:val="nil"/>
          <w:insideV w:val="nil"/>
        </w:tblBorders>
        <w:tblCellMar>
          <w:top w:type="dxa" w:w="0"/>
          <w:left w:type="dxa" w:w="65"/>
          <w:bottom w:type="dxa" w:w="0"/>
          <w:right w:type="dxa" w:w="70"/>
        </w:tblCellMar>
      </w:tblPr>
      <w:tblGrid>
        <w:gridCol w:w="971"/>
        <w:gridCol w:w="2657"/>
        <w:gridCol w:w="2694"/>
        <w:gridCol w:w="2668"/>
      </w:tblGrid>
      <w:tr>
        <w:trPr>
          <w:cantSplit w:val="true"/>
        </w:trPr>
        <w:tc>
          <w:tcPr>
            <w:tcW w:type="dxa" w:w="971"/>
            <w:tcBorders>
              <w:top w:color="000000" w:space="0" w:sz="4" w:val="single"/>
              <w:left w:color="000000" w:space="0" w:sz="4" w:val="single"/>
              <w:bottom w:val="nil"/>
              <w:right w:val="nil"/>
            </w:tcBorders>
            <w:shd w:fill="auto" w:val="clear"/>
            <w:tcMar>
              <w:left w:type="dxa" w:w="65"/>
            </w:tcMar>
          </w:tcPr>
          <w:p>
            <w:pPr>
              <w:pStyle w:val="style0"/>
              <w:snapToGrid w:val="false"/>
              <w:jc w:val="center"/>
              <w:rPr>
                <w:sz w:val="20"/>
              </w:rPr>
            </w:pPr>
            <w:r>
              <w:rPr>
                <w:sz w:val="20"/>
              </w:rPr>
            </w:r>
          </w:p>
        </w:tc>
        <w:tc>
          <w:tcPr>
            <w:tcW w:type="dxa" w:w="2657"/>
            <w:gridSpan w:val="2"/>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Banda de 12 MHz</w:t>
            </w:r>
          </w:p>
        </w:tc>
        <w:tc>
          <w:tcPr>
            <w:tcW w:type="dxa" w:w="2694"/>
            <w:gridSpan w:val="2"/>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Banda de 16 MHz</w:t>
            </w:r>
          </w:p>
        </w:tc>
        <w:tc>
          <w:tcPr>
            <w:tcW w:type="dxa" w:w="2668"/>
            <w:gridSpan w:val="4"/>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jc w:val="center"/>
              <w:rPr>
                <w:sz w:val="20"/>
              </w:rPr>
            </w:pPr>
            <w:r>
              <w:rPr>
                <w:sz w:val="20"/>
              </w:rPr>
              <w:t>Banda de 18/19 MHz</w:t>
            </w:r>
          </w:p>
        </w:tc>
      </w:tr>
      <w:tr>
        <w:trPr>
          <w:cantSplit w:val="true"/>
        </w:trPr>
        <w:tc>
          <w:tcPr>
            <w:tcW w:type="dxa" w:w="971"/>
            <w:tcBorders>
              <w:top w:val="nil"/>
              <w:left w:color="000000" w:space="0" w:sz="4" w:val="single"/>
              <w:bottom w:val="nil"/>
              <w:right w:val="nil"/>
            </w:tcBorders>
            <w:shd w:fill="auto" w:val="clear"/>
            <w:tcMar>
              <w:left w:type="dxa" w:w="65"/>
            </w:tcMar>
          </w:tcPr>
          <w:p>
            <w:pPr>
              <w:pStyle w:val="style0"/>
              <w:jc w:val="center"/>
              <w:rPr>
                <w:sz w:val="20"/>
              </w:rPr>
            </w:pPr>
            <w:r>
              <w:rPr>
                <w:sz w:val="20"/>
              </w:rPr>
              <w:t>CANAL #</w:t>
            </w:r>
          </w:p>
        </w:tc>
        <w:tc>
          <w:tcPr>
            <w:tcW w:type="dxa" w:w="1328"/>
            <w:vMerge w:val="restart"/>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 xml:space="preserve">Frecuencias Tx </w:t>
            </w:r>
          </w:p>
        </w:tc>
        <w:tc>
          <w:tcPr>
            <w:tcW w:type="dxa" w:w="1329"/>
            <w:vMerge w:val="restart"/>
            <w:tcBorders>
              <w:top w:color="000000" w:space="0" w:sz="4" w:val="single"/>
              <w:left w:color="000000" w:space="0" w:sz="4" w:val="single"/>
              <w:bottom w:color="000000" w:space="0" w:sz="4" w:val="single"/>
              <w:right w:val="nil"/>
            </w:tcBorders>
            <w:shd w:fill="auto" w:val="clear"/>
            <w:tcMar>
              <w:left w:type="dxa" w:w="65"/>
            </w:tcMar>
          </w:tcPr>
          <w:p>
            <w:pPr>
              <w:pStyle w:val="style0"/>
              <w:rPr>
                <w:sz w:val="20"/>
              </w:rPr>
            </w:pPr>
            <w:r>
              <w:rPr>
                <w:sz w:val="20"/>
              </w:rPr>
              <w:t>Frecuencias RX</w:t>
            </w:r>
          </w:p>
        </w:tc>
        <w:tc>
          <w:tcPr>
            <w:tcW w:type="dxa" w:w="1329"/>
            <w:vMerge w:val="restart"/>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Frecuencias Tx</w:t>
            </w:r>
          </w:p>
        </w:tc>
        <w:tc>
          <w:tcPr>
            <w:tcW w:type="dxa" w:w="1365"/>
            <w:vMerge w:val="restart"/>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Frecuencias Rx</w:t>
            </w:r>
          </w:p>
        </w:tc>
        <w:tc>
          <w:tcPr>
            <w:tcW w:type="dxa" w:w="1329"/>
            <w:gridSpan w:val="3"/>
            <w:vMerge w:val="restart"/>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Frecuencias Tx</w:t>
            </w:r>
          </w:p>
        </w:tc>
        <w:tc>
          <w:tcPr>
            <w:tcW w:type="dxa" w:w="1339"/>
            <w:vMerge w:val="restart"/>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jc w:val="center"/>
              <w:rPr>
                <w:sz w:val="20"/>
              </w:rPr>
            </w:pPr>
            <w:r>
              <w:rPr>
                <w:sz w:val="20"/>
              </w:rPr>
              <w:t>Frecuencias Rx</w:t>
            </w:r>
          </w:p>
        </w:tc>
      </w:tr>
      <w:tr>
        <w:trPr>
          <w:cantSplit w:val="true"/>
        </w:trPr>
        <w:tc>
          <w:tcPr>
            <w:tcW w:type="dxa" w:w="971"/>
            <w:tcBorders>
              <w:top w:val="nil"/>
              <w:left w:color="000000" w:space="0" w:sz="4" w:val="single"/>
              <w:bottom w:color="000000" w:space="0" w:sz="4" w:val="single"/>
              <w:right w:val="nil"/>
            </w:tcBorders>
            <w:shd w:fill="auto" w:val="clear"/>
            <w:tcMar>
              <w:left w:type="dxa" w:w="65"/>
            </w:tcMar>
          </w:tcPr>
          <w:p>
            <w:pPr>
              <w:pStyle w:val="style0"/>
              <w:snapToGrid w:val="false"/>
              <w:jc w:val="center"/>
              <w:rPr>
                <w:sz w:val="20"/>
              </w:rPr>
            </w:pPr>
            <w:r>
              <w:rPr>
                <w:sz w:val="20"/>
              </w:rPr>
            </w:r>
          </w:p>
        </w:tc>
        <w:tc>
          <w:tcPr>
            <w:tcW w:type="dxa" w:w="1328"/>
            <w:vMerge w:val="continue"/>
            <w:tcBorders>
              <w:top w:color="000000" w:space="0" w:sz="4" w:val="single"/>
              <w:left w:color="000000" w:space="0" w:sz="4" w:val="single"/>
              <w:bottom w:color="000000" w:space="0" w:sz="4" w:val="single"/>
              <w:right w:val="nil"/>
            </w:tcBorders>
            <w:shd w:fill="auto" w:val="clear"/>
            <w:tcMar>
              <w:left w:type="dxa" w:w="65"/>
            </w:tcMar>
          </w:tcPr>
          <w:p>
            <w:pPr>
              <w:pStyle w:val="style0"/>
              <w:rPr/>
            </w:pPr>
            <w:r>
              <w:rPr/>
            </w:r>
          </w:p>
        </w:tc>
        <w:tc>
          <w:tcPr>
            <w:tcW w:type="dxa" w:w="1329"/>
            <w:vMerge w:val="continue"/>
            <w:tcBorders>
              <w:top w:color="000000" w:space="0" w:sz="4" w:val="single"/>
              <w:left w:color="000000" w:space="0" w:sz="4" w:val="single"/>
              <w:bottom w:color="000000" w:space="0" w:sz="4" w:val="single"/>
              <w:right w:val="nil"/>
            </w:tcBorders>
            <w:shd w:fill="auto" w:val="clear"/>
            <w:tcMar>
              <w:left w:type="dxa" w:w="65"/>
            </w:tcMar>
          </w:tcPr>
          <w:p>
            <w:pPr>
              <w:pStyle w:val="style0"/>
              <w:rPr/>
            </w:pPr>
            <w:r>
              <w:rPr/>
            </w:r>
          </w:p>
        </w:tc>
        <w:tc>
          <w:tcPr>
            <w:tcW w:type="dxa" w:w="1329"/>
            <w:vMerge w:val="continue"/>
            <w:tcBorders>
              <w:top w:color="000000" w:space="0" w:sz="4" w:val="single"/>
              <w:left w:color="000000" w:space="0" w:sz="4" w:val="single"/>
              <w:bottom w:color="000000" w:space="0" w:sz="4" w:val="single"/>
              <w:right w:val="nil"/>
            </w:tcBorders>
            <w:shd w:fill="auto" w:val="clear"/>
            <w:tcMar>
              <w:left w:type="dxa" w:w="65"/>
            </w:tcMar>
          </w:tcPr>
          <w:p>
            <w:pPr>
              <w:pStyle w:val="style0"/>
              <w:rPr/>
            </w:pPr>
            <w:r>
              <w:rPr/>
            </w:r>
          </w:p>
        </w:tc>
        <w:tc>
          <w:tcPr>
            <w:tcW w:type="dxa" w:w="1365"/>
            <w:vMerge w:val="continue"/>
            <w:tcBorders>
              <w:top w:color="000000" w:space="0" w:sz="4" w:val="single"/>
              <w:left w:color="000000" w:space="0" w:sz="4" w:val="single"/>
              <w:bottom w:color="000000" w:space="0" w:sz="4" w:val="single"/>
              <w:right w:val="nil"/>
            </w:tcBorders>
            <w:shd w:fill="auto" w:val="clear"/>
            <w:tcMar>
              <w:left w:type="dxa" w:w="65"/>
            </w:tcMar>
          </w:tcPr>
          <w:p>
            <w:pPr>
              <w:pStyle w:val="style0"/>
              <w:rPr/>
            </w:pPr>
            <w:r>
              <w:rPr/>
            </w:r>
          </w:p>
        </w:tc>
        <w:tc>
          <w:tcPr>
            <w:tcW w:type="dxa" w:w="1329"/>
            <w:gridSpan w:val="3"/>
            <w:vMerge w:val="continue"/>
            <w:tcBorders>
              <w:top w:color="000000" w:space="0" w:sz="4" w:val="single"/>
              <w:left w:color="000000" w:space="0" w:sz="4" w:val="single"/>
              <w:bottom w:color="000000" w:space="0" w:sz="4" w:val="single"/>
              <w:right w:val="nil"/>
            </w:tcBorders>
            <w:shd w:fill="auto" w:val="clear"/>
            <w:tcMar>
              <w:left w:type="dxa" w:w="65"/>
            </w:tcMar>
          </w:tcPr>
          <w:p>
            <w:pPr>
              <w:pStyle w:val="style0"/>
              <w:rPr/>
            </w:pPr>
            <w:r>
              <w:rPr/>
            </w:r>
          </w:p>
        </w:tc>
        <w:tc>
          <w:tcPr>
            <w:tcW w:type="dxa" w:w="1339"/>
            <w:vMerge w:val="continue"/>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rPr/>
            </w:pPr>
            <w:r>
              <w:rPr/>
            </w:r>
          </w:p>
        </w:tc>
      </w:tr>
      <w:tr>
        <w:trPr>
          <w:trHeight w:hRule="atLeast" w:val="70"/>
          <w:cantSplit w:val="false"/>
        </w:trPr>
        <w:tc>
          <w:tcPr>
            <w:tcW w:type="dxa" w:w="971"/>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65</w:t>
            </w:r>
          </w:p>
          <w:p>
            <w:pPr>
              <w:pStyle w:val="style0"/>
              <w:jc w:val="center"/>
              <w:rPr>
                <w:sz w:val="20"/>
              </w:rPr>
            </w:pPr>
            <w:r>
              <w:rPr>
                <w:sz w:val="20"/>
              </w:rPr>
              <w:t>66</w:t>
            </w:r>
          </w:p>
          <w:p>
            <w:pPr>
              <w:pStyle w:val="style0"/>
              <w:jc w:val="center"/>
              <w:rPr>
                <w:sz w:val="20"/>
              </w:rPr>
            </w:pPr>
            <w:r>
              <w:rPr>
                <w:sz w:val="20"/>
              </w:rPr>
              <w:t>67</w:t>
            </w:r>
          </w:p>
          <w:p>
            <w:pPr>
              <w:pStyle w:val="style0"/>
              <w:jc w:val="center"/>
              <w:rPr>
                <w:sz w:val="20"/>
              </w:rPr>
            </w:pPr>
            <w:r>
              <w:rPr>
                <w:sz w:val="20"/>
              </w:rPr>
              <w:t>68</w:t>
            </w:r>
          </w:p>
          <w:p>
            <w:pPr>
              <w:pStyle w:val="style0"/>
              <w:jc w:val="center"/>
              <w:rPr>
                <w:sz w:val="20"/>
              </w:rPr>
            </w:pPr>
            <w:r>
              <w:rPr>
                <w:sz w:val="20"/>
              </w:rPr>
              <w:t>69</w:t>
            </w:r>
          </w:p>
          <w:p>
            <w:pPr>
              <w:pStyle w:val="style0"/>
              <w:jc w:val="center"/>
              <w:rPr>
                <w:sz w:val="20"/>
              </w:rPr>
            </w:pPr>
            <w:r>
              <w:rPr>
                <w:sz w:val="20"/>
              </w:rPr>
              <w:t>70</w:t>
            </w:r>
          </w:p>
          <w:p>
            <w:pPr>
              <w:pStyle w:val="style0"/>
              <w:jc w:val="center"/>
              <w:rPr>
                <w:sz w:val="20"/>
              </w:rPr>
            </w:pPr>
            <w:r>
              <w:rPr>
                <w:sz w:val="20"/>
              </w:rPr>
              <w:t>71</w:t>
            </w:r>
          </w:p>
          <w:p>
            <w:pPr>
              <w:pStyle w:val="style0"/>
              <w:jc w:val="center"/>
              <w:rPr>
                <w:sz w:val="20"/>
              </w:rPr>
            </w:pPr>
            <w:r>
              <w:rPr>
                <w:sz w:val="20"/>
              </w:rPr>
              <w:t>72</w:t>
            </w:r>
          </w:p>
          <w:p>
            <w:pPr>
              <w:pStyle w:val="style0"/>
              <w:jc w:val="center"/>
              <w:rPr>
                <w:sz w:val="20"/>
              </w:rPr>
            </w:pPr>
            <w:r>
              <w:rPr>
                <w:sz w:val="20"/>
              </w:rPr>
              <w:t>73</w:t>
            </w:r>
          </w:p>
          <w:p>
            <w:pPr>
              <w:pStyle w:val="style0"/>
              <w:jc w:val="center"/>
              <w:rPr>
                <w:sz w:val="20"/>
              </w:rPr>
            </w:pPr>
            <w:r>
              <w:rPr>
                <w:sz w:val="20"/>
              </w:rPr>
              <w:t>74</w:t>
            </w:r>
          </w:p>
          <w:p>
            <w:pPr>
              <w:pStyle w:val="style0"/>
              <w:jc w:val="center"/>
              <w:rPr>
                <w:sz w:val="20"/>
              </w:rPr>
            </w:pPr>
            <w:r>
              <w:rPr>
                <w:sz w:val="20"/>
              </w:rPr>
              <w:t>75</w:t>
            </w:r>
          </w:p>
          <w:p>
            <w:pPr>
              <w:pStyle w:val="style0"/>
              <w:jc w:val="center"/>
              <w:rPr>
                <w:sz w:val="20"/>
              </w:rPr>
            </w:pPr>
            <w:r>
              <w:rPr>
                <w:sz w:val="20"/>
              </w:rPr>
              <w:t>76</w:t>
            </w:r>
          </w:p>
          <w:p>
            <w:pPr>
              <w:pStyle w:val="style0"/>
              <w:jc w:val="center"/>
              <w:rPr>
                <w:sz w:val="20"/>
              </w:rPr>
            </w:pPr>
            <w:r>
              <w:rPr>
                <w:sz w:val="20"/>
              </w:rPr>
              <w:t>77</w:t>
            </w:r>
          </w:p>
          <w:p>
            <w:pPr>
              <w:pStyle w:val="style0"/>
              <w:jc w:val="center"/>
              <w:rPr>
                <w:sz w:val="20"/>
              </w:rPr>
            </w:pPr>
            <w:r>
              <w:rPr>
                <w:sz w:val="20"/>
              </w:rPr>
              <w:t>78</w:t>
            </w:r>
          </w:p>
          <w:p>
            <w:pPr>
              <w:pStyle w:val="style0"/>
              <w:jc w:val="center"/>
              <w:rPr>
                <w:sz w:val="20"/>
              </w:rPr>
            </w:pPr>
            <w:r>
              <w:rPr>
                <w:sz w:val="20"/>
              </w:rPr>
              <w:t>79</w:t>
            </w:r>
          </w:p>
          <w:p>
            <w:pPr>
              <w:pStyle w:val="style0"/>
              <w:jc w:val="center"/>
              <w:rPr>
                <w:sz w:val="20"/>
              </w:rPr>
            </w:pPr>
            <w:r>
              <w:rPr>
                <w:sz w:val="20"/>
              </w:rPr>
              <w:t>80</w:t>
            </w:r>
          </w:p>
          <w:p>
            <w:pPr>
              <w:pStyle w:val="style0"/>
              <w:jc w:val="center"/>
              <w:rPr>
                <w:sz w:val="20"/>
              </w:rPr>
            </w:pPr>
            <w:r>
              <w:rPr>
                <w:sz w:val="20"/>
              </w:rPr>
            </w:r>
          </w:p>
        </w:tc>
        <w:tc>
          <w:tcPr>
            <w:tcW w:type="dxa" w:w="1328"/>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12611,5</w:t>
            </w:r>
          </w:p>
          <w:p>
            <w:pPr>
              <w:pStyle w:val="style0"/>
              <w:jc w:val="center"/>
              <w:rPr>
                <w:sz w:val="20"/>
              </w:rPr>
            </w:pPr>
            <w:r>
              <w:rPr>
                <w:sz w:val="20"/>
              </w:rPr>
              <w:t>12612,0</w:t>
            </w:r>
          </w:p>
          <w:p>
            <w:pPr>
              <w:pStyle w:val="style0"/>
              <w:jc w:val="center"/>
              <w:rPr>
                <w:sz w:val="20"/>
              </w:rPr>
            </w:pPr>
            <w:r>
              <w:rPr>
                <w:sz w:val="20"/>
              </w:rPr>
              <w:t>12612,5</w:t>
            </w:r>
          </w:p>
          <w:p>
            <w:pPr>
              <w:pStyle w:val="style0"/>
              <w:jc w:val="center"/>
              <w:rPr>
                <w:sz w:val="20"/>
              </w:rPr>
            </w:pPr>
            <w:r>
              <w:rPr>
                <w:sz w:val="20"/>
              </w:rPr>
              <w:t>12613,0</w:t>
            </w:r>
          </w:p>
          <w:p>
            <w:pPr>
              <w:pStyle w:val="style0"/>
              <w:jc w:val="center"/>
              <w:rPr>
                <w:sz w:val="20"/>
              </w:rPr>
            </w:pPr>
            <w:r>
              <w:rPr>
                <w:sz w:val="20"/>
              </w:rPr>
              <w:t>12613,5</w:t>
            </w:r>
          </w:p>
          <w:p>
            <w:pPr>
              <w:pStyle w:val="style0"/>
              <w:jc w:val="center"/>
              <w:rPr>
                <w:sz w:val="20"/>
              </w:rPr>
            </w:pPr>
            <w:r>
              <w:rPr>
                <w:sz w:val="20"/>
              </w:rPr>
              <w:t>12614,0</w:t>
            </w:r>
          </w:p>
          <w:p>
            <w:pPr>
              <w:pStyle w:val="style0"/>
              <w:jc w:val="center"/>
              <w:rPr>
                <w:sz w:val="20"/>
              </w:rPr>
            </w:pPr>
            <w:r>
              <w:rPr>
                <w:sz w:val="20"/>
              </w:rPr>
              <w:t>12614,5</w:t>
            </w:r>
          </w:p>
          <w:p>
            <w:pPr>
              <w:pStyle w:val="style0"/>
              <w:jc w:val="center"/>
              <w:rPr>
                <w:sz w:val="20"/>
              </w:rPr>
            </w:pPr>
            <w:r>
              <w:rPr>
                <w:sz w:val="20"/>
              </w:rPr>
              <w:t>12615,0</w:t>
            </w:r>
          </w:p>
          <w:p>
            <w:pPr>
              <w:pStyle w:val="style0"/>
              <w:jc w:val="center"/>
              <w:rPr>
                <w:sz w:val="20"/>
              </w:rPr>
            </w:pPr>
            <w:r>
              <w:rPr>
                <w:sz w:val="20"/>
              </w:rPr>
              <w:t>12615,5</w:t>
            </w:r>
          </w:p>
          <w:p>
            <w:pPr>
              <w:pStyle w:val="style0"/>
              <w:jc w:val="center"/>
              <w:rPr>
                <w:sz w:val="20"/>
              </w:rPr>
            </w:pPr>
            <w:r>
              <w:rPr>
                <w:sz w:val="20"/>
              </w:rPr>
              <w:t>12616,0</w:t>
            </w:r>
          </w:p>
          <w:p>
            <w:pPr>
              <w:pStyle w:val="style0"/>
              <w:jc w:val="center"/>
              <w:rPr>
                <w:sz w:val="20"/>
              </w:rPr>
            </w:pPr>
            <w:r>
              <w:rPr>
                <w:sz w:val="20"/>
              </w:rPr>
              <w:t>12616,5</w:t>
            </w:r>
          </w:p>
          <w:p>
            <w:pPr>
              <w:pStyle w:val="style0"/>
              <w:jc w:val="center"/>
              <w:rPr>
                <w:sz w:val="20"/>
              </w:rPr>
            </w:pPr>
            <w:r>
              <w:rPr>
                <w:sz w:val="20"/>
              </w:rPr>
              <w:t>12617,0</w:t>
            </w:r>
          </w:p>
          <w:p>
            <w:pPr>
              <w:pStyle w:val="style0"/>
              <w:jc w:val="center"/>
              <w:rPr>
                <w:sz w:val="20"/>
              </w:rPr>
            </w:pPr>
            <w:r>
              <w:rPr>
                <w:sz w:val="20"/>
              </w:rPr>
              <w:t>12617,5</w:t>
            </w:r>
          </w:p>
          <w:p>
            <w:pPr>
              <w:pStyle w:val="style0"/>
              <w:jc w:val="center"/>
              <w:rPr>
                <w:sz w:val="20"/>
              </w:rPr>
            </w:pPr>
            <w:r>
              <w:rPr>
                <w:sz w:val="20"/>
              </w:rPr>
              <w:t>12618,0</w:t>
            </w:r>
          </w:p>
          <w:p>
            <w:pPr>
              <w:pStyle w:val="style0"/>
              <w:jc w:val="center"/>
              <w:rPr>
                <w:sz w:val="20"/>
              </w:rPr>
            </w:pPr>
            <w:r>
              <w:rPr>
                <w:sz w:val="20"/>
              </w:rPr>
              <w:t>12618,5</w:t>
            </w:r>
          </w:p>
          <w:p>
            <w:pPr>
              <w:pStyle w:val="style0"/>
              <w:jc w:val="center"/>
              <w:rPr>
                <w:sz w:val="20"/>
              </w:rPr>
            </w:pPr>
            <w:r>
              <w:rPr>
                <w:sz w:val="20"/>
              </w:rPr>
              <w:t>12619,0</w:t>
            </w:r>
          </w:p>
          <w:p>
            <w:pPr>
              <w:pStyle w:val="style0"/>
              <w:jc w:val="center"/>
              <w:rPr>
                <w:sz w:val="20"/>
              </w:rPr>
            </w:pPr>
            <w:r>
              <w:rPr>
                <w:sz w:val="20"/>
              </w:rPr>
            </w:r>
          </w:p>
          <w:p>
            <w:pPr>
              <w:pStyle w:val="style0"/>
              <w:jc w:val="center"/>
              <w:rPr>
                <w:sz w:val="20"/>
              </w:rPr>
            </w:pPr>
            <w:r>
              <w:rPr>
                <w:sz w:val="20"/>
              </w:rPr>
            </w:r>
          </w:p>
          <w:p>
            <w:pPr>
              <w:pStyle w:val="style0"/>
              <w:jc w:val="center"/>
              <w:rPr>
                <w:sz w:val="20"/>
              </w:rPr>
            </w:pPr>
            <w:r>
              <w:rPr>
                <w:sz w:val="20"/>
              </w:rPr>
            </w:r>
          </w:p>
          <w:p>
            <w:pPr>
              <w:pStyle w:val="style0"/>
              <w:rPr>
                <w:sz w:val="20"/>
              </w:rPr>
            </w:pPr>
            <w:r>
              <w:rPr>
                <w:sz w:val="20"/>
              </w:rPr>
            </w:r>
          </w:p>
          <w:p>
            <w:pPr>
              <w:pStyle w:val="style0"/>
              <w:jc w:val="center"/>
              <w:rPr>
                <w:sz w:val="20"/>
              </w:rPr>
            </w:pPr>
            <w:r>
              <w:rPr>
                <w:sz w:val="20"/>
              </w:rPr>
            </w:r>
          </w:p>
        </w:tc>
        <w:tc>
          <w:tcPr>
            <w:tcW w:type="dxa" w:w="1329"/>
            <w:tcBorders>
              <w:top w:color="000000" w:space="0" w:sz="4" w:val="single"/>
              <w:left w:color="000000" w:space="0" w:sz="4" w:val="single"/>
              <w:bottom w:color="000000" w:space="0" w:sz="4" w:val="single"/>
              <w:right w:val="nil"/>
            </w:tcBorders>
            <w:shd w:fill="auto" w:val="clear"/>
            <w:tcMar>
              <w:left w:type="dxa" w:w="65"/>
            </w:tcMar>
          </w:tcPr>
          <w:p>
            <w:pPr>
              <w:pStyle w:val="style0"/>
              <w:rPr>
                <w:sz w:val="20"/>
              </w:rPr>
            </w:pPr>
            <w:r>
              <w:rPr>
                <w:sz w:val="20"/>
              </w:rPr>
              <w:t>12509,0</w:t>
            </w:r>
          </w:p>
          <w:p>
            <w:pPr>
              <w:pStyle w:val="style0"/>
              <w:rPr>
                <w:sz w:val="20"/>
              </w:rPr>
            </w:pPr>
            <w:r>
              <w:rPr>
                <w:sz w:val="20"/>
              </w:rPr>
              <w:t>12509,5</w:t>
            </w:r>
          </w:p>
          <w:p>
            <w:pPr>
              <w:pStyle w:val="style0"/>
              <w:rPr>
                <w:sz w:val="20"/>
              </w:rPr>
            </w:pPr>
            <w:r>
              <w:rPr>
                <w:sz w:val="20"/>
              </w:rPr>
              <w:t>12510,0</w:t>
            </w:r>
          </w:p>
          <w:p>
            <w:pPr>
              <w:pStyle w:val="style0"/>
              <w:rPr>
                <w:sz w:val="20"/>
              </w:rPr>
            </w:pPr>
            <w:r>
              <w:rPr>
                <w:sz w:val="20"/>
              </w:rPr>
              <w:t>12510,5</w:t>
            </w:r>
          </w:p>
          <w:p>
            <w:pPr>
              <w:pStyle w:val="style0"/>
              <w:rPr>
                <w:sz w:val="20"/>
              </w:rPr>
            </w:pPr>
            <w:r>
              <w:rPr>
                <w:sz w:val="20"/>
              </w:rPr>
              <w:t>12511,0</w:t>
            </w:r>
          </w:p>
          <w:p>
            <w:pPr>
              <w:pStyle w:val="style0"/>
              <w:rPr>
                <w:sz w:val="20"/>
              </w:rPr>
            </w:pPr>
            <w:r>
              <w:rPr>
                <w:sz w:val="20"/>
              </w:rPr>
              <w:t>12511,5</w:t>
            </w:r>
          </w:p>
          <w:p>
            <w:pPr>
              <w:pStyle w:val="style0"/>
              <w:rPr>
                <w:sz w:val="20"/>
              </w:rPr>
            </w:pPr>
            <w:r>
              <w:rPr>
                <w:sz w:val="20"/>
              </w:rPr>
              <w:t>12512,0</w:t>
            </w:r>
          </w:p>
          <w:p>
            <w:pPr>
              <w:pStyle w:val="style0"/>
              <w:rPr>
                <w:sz w:val="20"/>
              </w:rPr>
            </w:pPr>
            <w:r>
              <w:rPr>
                <w:sz w:val="20"/>
              </w:rPr>
              <w:t>12512,5</w:t>
            </w:r>
          </w:p>
          <w:p>
            <w:pPr>
              <w:pStyle w:val="style0"/>
              <w:rPr>
                <w:sz w:val="20"/>
              </w:rPr>
            </w:pPr>
            <w:r>
              <w:rPr>
                <w:sz w:val="20"/>
              </w:rPr>
              <w:t>12513,0</w:t>
            </w:r>
          </w:p>
          <w:p>
            <w:pPr>
              <w:pStyle w:val="style0"/>
              <w:rPr>
                <w:sz w:val="20"/>
              </w:rPr>
            </w:pPr>
            <w:r>
              <w:rPr>
                <w:sz w:val="20"/>
              </w:rPr>
              <w:t>12513,5</w:t>
            </w:r>
          </w:p>
          <w:p>
            <w:pPr>
              <w:pStyle w:val="style0"/>
              <w:rPr>
                <w:sz w:val="20"/>
              </w:rPr>
            </w:pPr>
            <w:r>
              <w:rPr>
                <w:sz w:val="20"/>
              </w:rPr>
              <w:t>12514,0</w:t>
            </w:r>
          </w:p>
          <w:p>
            <w:pPr>
              <w:pStyle w:val="style0"/>
              <w:rPr>
                <w:sz w:val="20"/>
              </w:rPr>
            </w:pPr>
            <w:r>
              <w:rPr>
                <w:sz w:val="20"/>
              </w:rPr>
              <w:t>12514,5</w:t>
            </w:r>
          </w:p>
          <w:p>
            <w:pPr>
              <w:pStyle w:val="style0"/>
              <w:rPr>
                <w:sz w:val="20"/>
              </w:rPr>
            </w:pPr>
            <w:r>
              <w:rPr>
                <w:sz w:val="20"/>
              </w:rPr>
              <w:t>12515,0</w:t>
            </w:r>
          </w:p>
          <w:p>
            <w:pPr>
              <w:pStyle w:val="style0"/>
              <w:rPr>
                <w:sz w:val="20"/>
              </w:rPr>
            </w:pPr>
            <w:r>
              <w:rPr>
                <w:sz w:val="20"/>
              </w:rPr>
              <w:t>12515,5</w:t>
            </w:r>
          </w:p>
          <w:p>
            <w:pPr>
              <w:pStyle w:val="style0"/>
              <w:rPr>
                <w:sz w:val="20"/>
              </w:rPr>
            </w:pPr>
            <w:r>
              <w:rPr>
                <w:sz w:val="20"/>
              </w:rPr>
              <w:t>12516,0</w:t>
            </w:r>
          </w:p>
          <w:p>
            <w:pPr>
              <w:pStyle w:val="style0"/>
              <w:rPr>
                <w:sz w:val="20"/>
              </w:rPr>
            </w:pPr>
            <w:r>
              <w:rPr>
                <w:sz w:val="20"/>
              </w:rPr>
              <w:t>12516,5</w:t>
            </w:r>
          </w:p>
          <w:p>
            <w:pPr>
              <w:pStyle w:val="style0"/>
              <w:rPr>
                <w:sz w:val="20"/>
              </w:rPr>
            </w:pPr>
            <w:r>
              <w:rPr>
                <w:sz w:val="20"/>
              </w:rPr>
            </w:r>
          </w:p>
          <w:p>
            <w:pPr>
              <w:pStyle w:val="style0"/>
              <w:rPr>
                <w:sz w:val="20"/>
              </w:rPr>
            </w:pPr>
            <w:r>
              <w:rPr>
                <w:sz w:val="20"/>
              </w:rPr>
            </w:r>
          </w:p>
          <w:p>
            <w:pPr>
              <w:pStyle w:val="style0"/>
              <w:rPr>
                <w:sz w:val="20"/>
              </w:rPr>
            </w:pPr>
            <w:r>
              <w:rPr>
                <w:sz w:val="20"/>
              </w:rPr>
            </w:r>
          </w:p>
          <w:p>
            <w:pPr>
              <w:pStyle w:val="style0"/>
              <w:rPr>
                <w:sz w:val="20"/>
              </w:rPr>
            </w:pPr>
            <w:r>
              <w:rPr>
                <w:sz w:val="20"/>
              </w:rPr>
            </w:r>
          </w:p>
          <w:p>
            <w:pPr>
              <w:pStyle w:val="style0"/>
              <w:rPr>
                <w:sz w:val="20"/>
              </w:rPr>
            </w:pPr>
            <w:r>
              <w:rPr>
                <w:sz w:val="20"/>
              </w:rPr>
            </w:r>
          </w:p>
        </w:tc>
        <w:tc>
          <w:tcPr>
            <w:tcW w:type="dxa" w:w="1329"/>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16838,5</w:t>
            </w:r>
          </w:p>
          <w:p>
            <w:pPr>
              <w:pStyle w:val="style0"/>
              <w:jc w:val="center"/>
              <w:rPr>
                <w:sz w:val="20"/>
              </w:rPr>
            </w:pPr>
            <w:r>
              <w:rPr>
                <w:sz w:val="20"/>
              </w:rPr>
              <w:t>16839,0</w:t>
            </w:r>
          </w:p>
          <w:p>
            <w:pPr>
              <w:pStyle w:val="style0"/>
              <w:jc w:val="center"/>
              <w:rPr>
                <w:sz w:val="20"/>
              </w:rPr>
            </w:pPr>
            <w:r>
              <w:rPr>
                <w:sz w:val="20"/>
              </w:rPr>
              <w:t>16839,5</w:t>
            </w:r>
          </w:p>
          <w:p>
            <w:pPr>
              <w:pStyle w:val="style0"/>
              <w:jc w:val="center"/>
              <w:rPr>
                <w:sz w:val="20"/>
              </w:rPr>
            </w:pPr>
            <w:r>
              <w:rPr>
                <w:sz w:val="20"/>
              </w:rPr>
              <w:t>16840,0</w:t>
            </w:r>
          </w:p>
          <w:p>
            <w:pPr>
              <w:pStyle w:val="style0"/>
              <w:jc w:val="center"/>
              <w:rPr>
                <w:sz w:val="20"/>
              </w:rPr>
            </w:pPr>
            <w:r>
              <w:rPr>
                <w:sz w:val="20"/>
              </w:rPr>
              <w:t>16840,5</w:t>
            </w:r>
          </w:p>
          <w:p>
            <w:pPr>
              <w:pStyle w:val="style0"/>
              <w:jc w:val="center"/>
              <w:rPr>
                <w:sz w:val="20"/>
              </w:rPr>
            </w:pPr>
            <w:r>
              <w:rPr>
                <w:sz w:val="20"/>
              </w:rPr>
              <w:t>16841,0</w:t>
            </w:r>
          </w:p>
          <w:p>
            <w:pPr>
              <w:pStyle w:val="style0"/>
              <w:jc w:val="center"/>
              <w:rPr>
                <w:sz w:val="20"/>
              </w:rPr>
            </w:pPr>
            <w:r>
              <w:rPr>
                <w:sz w:val="20"/>
              </w:rPr>
              <w:t>16841,5</w:t>
            </w:r>
          </w:p>
          <w:p>
            <w:pPr>
              <w:pStyle w:val="style0"/>
              <w:jc w:val="center"/>
              <w:rPr>
                <w:sz w:val="20"/>
              </w:rPr>
            </w:pPr>
            <w:r>
              <w:rPr>
                <w:sz w:val="20"/>
              </w:rPr>
              <w:t>16842,0</w:t>
            </w:r>
          </w:p>
          <w:p>
            <w:pPr>
              <w:pStyle w:val="style0"/>
              <w:jc w:val="center"/>
              <w:rPr>
                <w:sz w:val="20"/>
              </w:rPr>
            </w:pPr>
            <w:r>
              <w:rPr>
                <w:sz w:val="20"/>
              </w:rPr>
              <w:t>16842,5</w:t>
            </w:r>
          </w:p>
          <w:p>
            <w:pPr>
              <w:pStyle w:val="style0"/>
              <w:jc w:val="center"/>
              <w:rPr>
                <w:sz w:val="20"/>
              </w:rPr>
            </w:pPr>
            <w:r>
              <w:rPr>
                <w:sz w:val="20"/>
              </w:rPr>
              <w:t>16843,0</w:t>
            </w:r>
          </w:p>
          <w:p>
            <w:pPr>
              <w:pStyle w:val="style0"/>
              <w:jc w:val="center"/>
              <w:rPr>
                <w:sz w:val="20"/>
              </w:rPr>
            </w:pPr>
            <w:r>
              <w:rPr>
                <w:sz w:val="20"/>
              </w:rPr>
              <w:t>16843,5</w:t>
            </w:r>
          </w:p>
          <w:p>
            <w:pPr>
              <w:pStyle w:val="style0"/>
              <w:jc w:val="center"/>
              <w:rPr>
                <w:sz w:val="20"/>
              </w:rPr>
            </w:pPr>
            <w:r>
              <w:rPr>
                <w:sz w:val="20"/>
              </w:rPr>
              <w:t>16844,0</w:t>
            </w:r>
          </w:p>
          <w:p>
            <w:pPr>
              <w:pStyle w:val="style0"/>
              <w:jc w:val="center"/>
              <w:rPr>
                <w:sz w:val="20"/>
              </w:rPr>
            </w:pPr>
            <w:r>
              <w:rPr>
                <w:sz w:val="20"/>
              </w:rPr>
              <w:t>16844,5</w:t>
            </w:r>
          </w:p>
          <w:p>
            <w:pPr>
              <w:pStyle w:val="style0"/>
              <w:jc w:val="center"/>
              <w:rPr>
                <w:sz w:val="20"/>
              </w:rPr>
            </w:pPr>
            <w:r>
              <w:rPr>
                <w:sz w:val="20"/>
              </w:rPr>
              <w:t>16845,0</w:t>
            </w:r>
          </w:p>
          <w:p>
            <w:pPr>
              <w:pStyle w:val="style0"/>
              <w:jc w:val="center"/>
              <w:rPr>
                <w:sz w:val="20"/>
              </w:rPr>
            </w:pPr>
            <w:r>
              <w:rPr>
                <w:sz w:val="20"/>
              </w:rPr>
              <w:t>16845,5</w:t>
            </w:r>
          </w:p>
          <w:p>
            <w:pPr>
              <w:pStyle w:val="style0"/>
              <w:jc w:val="center"/>
              <w:rPr>
                <w:sz w:val="20"/>
              </w:rPr>
            </w:pPr>
            <w:r>
              <w:rPr>
                <w:sz w:val="20"/>
              </w:rPr>
              <w:t>16846,0</w:t>
            </w:r>
          </w:p>
          <w:p>
            <w:pPr>
              <w:pStyle w:val="style0"/>
              <w:jc w:val="center"/>
              <w:rPr>
                <w:sz w:val="20"/>
              </w:rPr>
            </w:pPr>
            <w:r>
              <w:rPr>
                <w:sz w:val="20"/>
              </w:rPr>
            </w:r>
          </w:p>
          <w:p>
            <w:pPr>
              <w:pStyle w:val="style0"/>
              <w:jc w:val="center"/>
              <w:rPr>
                <w:sz w:val="20"/>
              </w:rPr>
            </w:pPr>
            <w:r>
              <w:rPr>
                <w:sz w:val="20"/>
              </w:rPr>
            </w:r>
          </w:p>
          <w:p>
            <w:pPr>
              <w:pStyle w:val="style0"/>
              <w:jc w:val="center"/>
              <w:rPr>
                <w:sz w:val="20"/>
              </w:rPr>
            </w:pPr>
            <w:r>
              <w:rPr>
                <w:sz w:val="20"/>
              </w:rPr>
            </w:r>
          </w:p>
          <w:p>
            <w:pPr>
              <w:pStyle w:val="style0"/>
              <w:rPr>
                <w:sz w:val="20"/>
              </w:rPr>
            </w:pPr>
            <w:r>
              <w:rPr>
                <w:sz w:val="20"/>
              </w:rPr>
            </w:r>
          </w:p>
          <w:p>
            <w:pPr>
              <w:pStyle w:val="style0"/>
              <w:jc w:val="center"/>
              <w:rPr>
                <w:sz w:val="20"/>
              </w:rPr>
            </w:pPr>
            <w:r>
              <w:rPr>
                <w:sz w:val="20"/>
              </w:rPr>
            </w:r>
          </w:p>
        </w:tc>
        <w:tc>
          <w:tcPr>
            <w:tcW w:type="dxa" w:w="1424"/>
            <w:gridSpan w:val="2"/>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16715,5</w:t>
            </w:r>
          </w:p>
          <w:p>
            <w:pPr>
              <w:pStyle w:val="style0"/>
              <w:jc w:val="center"/>
              <w:rPr>
                <w:sz w:val="20"/>
              </w:rPr>
            </w:pPr>
            <w:r>
              <w:rPr>
                <w:sz w:val="20"/>
              </w:rPr>
              <w:t>16716,0</w:t>
            </w:r>
          </w:p>
          <w:p>
            <w:pPr>
              <w:pStyle w:val="style0"/>
              <w:jc w:val="center"/>
              <w:rPr>
                <w:sz w:val="20"/>
              </w:rPr>
            </w:pPr>
            <w:r>
              <w:rPr>
                <w:sz w:val="20"/>
              </w:rPr>
              <w:t>16716,5</w:t>
            </w:r>
          </w:p>
          <w:p>
            <w:pPr>
              <w:pStyle w:val="style0"/>
              <w:jc w:val="center"/>
              <w:rPr>
                <w:sz w:val="20"/>
              </w:rPr>
            </w:pPr>
            <w:r>
              <w:rPr>
                <w:sz w:val="20"/>
              </w:rPr>
              <w:t>16717,0</w:t>
            </w:r>
          </w:p>
          <w:p>
            <w:pPr>
              <w:pStyle w:val="style0"/>
              <w:jc w:val="center"/>
              <w:rPr>
                <w:sz w:val="20"/>
              </w:rPr>
            </w:pPr>
            <w:r>
              <w:rPr>
                <w:sz w:val="20"/>
              </w:rPr>
              <w:t>16717,5</w:t>
            </w:r>
          </w:p>
          <w:p>
            <w:pPr>
              <w:pStyle w:val="style0"/>
              <w:jc w:val="center"/>
              <w:rPr>
                <w:sz w:val="20"/>
              </w:rPr>
            </w:pPr>
            <w:r>
              <w:rPr>
                <w:sz w:val="20"/>
              </w:rPr>
              <w:t>16718,0</w:t>
            </w:r>
          </w:p>
          <w:p>
            <w:pPr>
              <w:pStyle w:val="style0"/>
              <w:jc w:val="center"/>
              <w:rPr>
                <w:sz w:val="20"/>
              </w:rPr>
            </w:pPr>
            <w:r>
              <w:rPr>
                <w:sz w:val="20"/>
              </w:rPr>
              <w:t>16718,5</w:t>
            </w:r>
          </w:p>
          <w:p>
            <w:pPr>
              <w:pStyle w:val="style0"/>
              <w:jc w:val="center"/>
              <w:rPr>
                <w:sz w:val="20"/>
              </w:rPr>
            </w:pPr>
            <w:r>
              <w:rPr>
                <w:sz w:val="20"/>
              </w:rPr>
              <w:t>16719,0</w:t>
            </w:r>
          </w:p>
          <w:p>
            <w:pPr>
              <w:pStyle w:val="style0"/>
              <w:jc w:val="center"/>
              <w:rPr>
                <w:sz w:val="20"/>
              </w:rPr>
            </w:pPr>
            <w:r>
              <w:rPr>
                <w:sz w:val="20"/>
              </w:rPr>
              <w:t>16719,5</w:t>
            </w:r>
          </w:p>
          <w:p>
            <w:pPr>
              <w:pStyle w:val="style0"/>
              <w:jc w:val="center"/>
              <w:rPr>
                <w:sz w:val="20"/>
              </w:rPr>
            </w:pPr>
            <w:r>
              <w:rPr>
                <w:sz w:val="20"/>
              </w:rPr>
              <w:t>16720,0</w:t>
            </w:r>
          </w:p>
          <w:p>
            <w:pPr>
              <w:pStyle w:val="style0"/>
              <w:jc w:val="center"/>
              <w:rPr>
                <w:sz w:val="20"/>
              </w:rPr>
            </w:pPr>
            <w:r>
              <w:rPr>
                <w:sz w:val="20"/>
              </w:rPr>
              <w:t>16720,5</w:t>
            </w:r>
          </w:p>
          <w:p>
            <w:pPr>
              <w:pStyle w:val="style0"/>
              <w:jc w:val="center"/>
              <w:rPr>
                <w:sz w:val="20"/>
              </w:rPr>
            </w:pPr>
            <w:r>
              <w:rPr>
                <w:sz w:val="20"/>
              </w:rPr>
              <w:t>16721,0</w:t>
            </w:r>
          </w:p>
          <w:p>
            <w:pPr>
              <w:pStyle w:val="style0"/>
              <w:jc w:val="center"/>
              <w:rPr>
                <w:sz w:val="20"/>
              </w:rPr>
            </w:pPr>
            <w:r>
              <w:rPr>
                <w:sz w:val="20"/>
              </w:rPr>
              <w:t>16721,5</w:t>
            </w:r>
          </w:p>
          <w:p>
            <w:pPr>
              <w:pStyle w:val="style0"/>
              <w:jc w:val="center"/>
              <w:rPr>
                <w:sz w:val="20"/>
              </w:rPr>
            </w:pPr>
            <w:r>
              <w:rPr>
                <w:sz w:val="20"/>
              </w:rPr>
              <w:t>16722,0</w:t>
            </w:r>
          </w:p>
          <w:p>
            <w:pPr>
              <w:pStyle w:val="style0"/>
              <w:jc w:val="center"/>
              <w:rPr>
                <w:sz w:val="20"/>
              </w:rPr>
            </w:pPr>
            <w:r>
              <w:rPr>
                <w:sz w:val="20"/>
              </w:rPr>
              <w:t>16722,5</w:t>
            </w:r>
          </w:p>
          <w:p>
            <w:pPr>
              <w:pStyle w:val="style0"/>
              <w:jc w:val="center"/>
              <w:rPr>
                <w:sz w:val="20"/>
              </w:rPr>
            </w:pPr>
            <w:r>
              <w:rPr>
                <w:sz w:val="20"/>
              </w:rPr>
              <w:t>16723,0</w:t>
            </w:r>
          </w:p>
          <w:p>
            <w:pPr>
              <w:pStyle w:val="style0"/>
              <w:jc w:val="center"/>
              <w:rPr>
                <w:sz w:val="20"/>
              </w:rPr>
            </w:pPr>
            <w:r>
              <w:rPr>
                <w:sz w:val="20"/>
              </w:rPr>
            </w:r>
          </w:p>
          <w:p>
            <w:pPr>
              <w:pStyle w:val="style0"/>
              <w:jc w:val="center"/>
              <w:rPr>
                <w:sz w:val="20"/>
              </w:rPr>
            </w:pPr>
            <w:r>
              <w:rPr>
                <w:sz w:val="20"/>
              </w:rPr>
            </w:r>
          </w:p>
          <w:p>
            <w:pPr>
              <w:pStyle w:val="style0"/>
              <w:jc w:val="center"/>
              <w:rPr>
                <w:sz w:val="20"/>
              </w:rPr>
            </w:pPr>
            <w:r>
              <w:rPr>
                <w:sz w:val="20"/>
              </w:rPr>
            </w:r>
          </w:p>
          <w:p>
            <w:pPr>
              <w:pStyle w:val="style0"/>
              <w:rPr>
                <w:sz w:val="20"/>
              </w:rPr>
            </w:pPr>
            <w:r>
              <w:rPr>
                <w:sz w:val="20"/>
              </w:rPr>
            </w:r>
          </w:p>
          <w:p>
            <w:pPr>
              <w:pStyle w:val="style0"/>
              <w:jc w:val="center"/>
              <w:rPr>
                <w:sz w:val="20"/>
              </w:rPr>
            </w:pPr>
            <w:r>
              <w:rPr>
                <w:sz w:val="20"/>
              </w:rPr>
            </w:r>
          </w:p>
        </w:tc>
        <w:tc>
          <w:tcPr>
            <w:tcW w:type="dxa" w:w="1225"/>
            <w:tcBorders>
              <w:top w:color="000000" w:space="0" w:sz="4" w:val="single"/>
              <w:left w:color="000000" w:space="0" w:sz="4" w:val="single"/>
              <w:bottom w:color="000000" w:space="0" w:sz="4" w:val="single"/>
              <w:right w:val="nil"/>
            </w:tcBorders>
            <w:shd w:fill="auto" w:val="clear"/>
            <w:tcMar>
              <w:left w:type="dxa" w:w="65"/>
            </w:tcMar>
          </w:tcPr>
          <w:p>
            <w:pPr>
              <w:pStyle w:val="style0"/>
              <w:snapToGrid w:val="false"/>
              <w:jc w:val="center"/>
              <w:rPr>
                <w:sz w:val="20"/>
              </w:rPr>
            </w:pPr>
            <w:r>
              <w:rPr>
                <w:sz w:val="20"/>
              </w:rPr>
            </w:r>
          </w:p>
          <w:p>
            <w:pPr>
              <w:pStyle w:val="style0"/>
              <w:jc w:val="center"/>
              <w:rPr>
                <w:sz w:val="20"/>
              </w:rPr>
            </w:pPr>
            <w:r>
              <w:rPr>
                <w:sz w:val="20"/>
              </w:rPr>
            </w:r>
          </w:p>
        </w:tc>
        <w:tc>
          <w:tcPr>
            <w:tcW w:type="dxa" w:w="1384"/>
            <w:gridSpan w:val="2"/>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snapToGrid w:val="false"/>
              <w:jc w:val="center"/>
              <w:rPr>
                <w:sz w:val="20"/>
              </w:rPr>
            </w:pPr>
            <w:r>
              <w:rPr>
                <w:sz w:val="20"/>
              </w:rPr>
            </w:r>
          </w:p>
          <w:p>
            <w:pPr>
              <w:pStyle w:val="style0"/>
              <w:jc w:val="center"/>
              <w:rPr>
                <w:sz w:val="20"/>
              </w:rPr>
            </w:pPr>
            <w:r>
              <w:rPr>
                <w:sz w:val="20"/>
              </w:rPr>
            </w:r>
          </w:p>
        </w:tc>
      </w:tr>
      <w:tr>
        <w:trPr>
          <w:cantSplit w:val="true"/>
        </w:trPr>
        <w:tc>
          <w:tcPr>
            <w:tcW w:type="dxa" w:w="971"/>
            <w:tcBorders>
              <w:top w:color="000000" w:space="0" w:sz="4" w:val="single"/>
              <w:left w:color="000000" w:space="0" w:sz="4" w:val="single"/>
              <w:bottom w:val="nil"/>
              <w:right w:val="nil"/>
            </w:tcBorders>
            <w:shd w:fill="auto" w:val="clear"/>
            <w:tcMar>
              <w:left w:type="dxa" w:w="65"/>
            </w:tcMar>
          </w:tcPr>
          <w:p>
            <w:pPr>
              <w:pStyle w:val="style0"/>
              <w:snapToGrid w:val="false"/>
              <w:jc w:val="center"/>
              <w:rPr>
                <w:sz w:val="20"/>
              </w:rPr>
            </w:pPr>
            <w:r>
              <w:rPr>
                <w:sz w:val="20"/>
              </w:rPr>
            </w:r>
          </w:p>
        </w:tc>
        <w:tc>
          <w:tcPr>
            <w:tcW w:type="dxa" w:w="2657"/>
            <w:gridSpan w:val="2"/>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Banda de 12 MHz</w:t>
            </w:r>
          </w:p>
        </w:tc>
        <w:tc>
          <w:tcPr>
            <w:tcW w:type="dxa" w:w="2694"/>
            <w:gridSpan w:val="2"/>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Banda de 16 MHz</w:t>
            </w:r>
          </w:p>
        </w:tc>
        <w:tc>
          <w:tcPr>
            <w:tcW w:type="dxa" w:w="2668"/>
            <w:gridSpan w:val="4"/>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jc w:val="center"/>
              <w:rPr>
                <w:sz w:val="20"/>
              </w:rPr>
            </w:pPr>
            <w:r>
              <w:rPr>
                <w:sz w:val="20"/>
              </w:rPr>
              <w:t>Banda de 18/19 MHz</w:t>
            </w:r>
          </w:p>
        </w:tc>
      </w:tr>
      <w:tr>
        <w:trPr>
          <w:cantSplit w:val="true"/>
        </w:trPr>
        <w:tc>
          <w:tcPr>
            <w:tcW w:type="dxa" w:w="971"/>
            <w:tcBorders>
              <w:top w:val="nil"/>
              <w:left w:color="000000" w:space="0" w:sz="4" w:val="single"/>
              <w:bottom w:val="nil"/>
              <w:right w:val="nil"/>
            </w:tcBorders>
            <w:shd w:fill="auto" w:val="clear"/>
            <w:tcMar>
              <w:left w:type="dxa" w:w="65"/>
            </w:tcMar>
          </w:tcPr>
          <w:p>
            <w:pPr>
              <w:pStyle w:val="style0"/>
              <w:jc w:val="center"/>
              <w:rPr>
                <w:sz w:val="20"/>
              </w:rPr>
            </w:pPr>
            <w:r>
              <w:rPr>
                <w:sz w:val="20"/>
              </w:rPr>
              <w:t>CANAL #</w:t>
            </w:r>
          </w:p>
        </w:tc>
        <w:tc>
          <w:tcPr>
            <w:tcW w:type="dxa" w:w="1328"/>
            <w:vMerge w:val="restart"/>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 xml:space="preserve">Frecuencias Tx </w:t>
            </w:r>
          </w:p>
        </w:tc>
        <w:tc>
          <w:tcPr>
            <w:tcW w:type="dxa" w:w="1329"/>
            <w:vMerge w:val="restart"/>
            <w:tcBorders>
              <w:top w:color="000000" w:space="0" w:sz="4" w:val="single"/>
              <w:left w:color="000000" w:space="0" w:sz="4" w:val="single"/>
              <w:bottom w:color="000000" w:space="0" w:sz="4" w:val="single"/>
              <w:right w:val="nil"/>
            </w:tcBorders>
            <w:shd w:fill="auto" w:val="clear"/>
            <w:tcMar>
              <w:left w:type="dxa" w:w="65"/>
            </w:tcMar>
          </w:tcPr>
          <w:p>
            <w:pPr>
              <w:pStyle w:val="style0"/>
              <w:rPr>
                <w:sz w:val="20"/>
              </w:rPr>
            </w:pPr>
            <w:r>
              <w:rPr>
                <w:sz w:val="20"/>
              </w:rPr>
              <w:t>Frecuencias RX</w:t>
            </w:r>
          </w:p>
        </w:tc>
        <w:tc>
          <w:tcPr>
            <w:tcW w:type="dxa" w:w="1329"/>
            <w:vMerge w:val="restart"/>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Frecuencias Tx</w:t>
            </w:r>
          </w:p>
        </w:tc>
        <w:tc>
          <w:tcPr>
            <w:tcW w:type="dxa" w:w="1365"/>
            <w:vMerge w:val="restart"/>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Frecuencias Rx</w:t>
            </w:r>
          </w:p>
        </w:tc>
        <w:tc>
          <w:tcPr>
            <w:tcW w:type="dxa" w:w="1329"/>
            <w:gridSpan w:val="3"/>
            <w:vMerge w:val="restart"/>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Frecuencias Tx</w:t>
            </w:r>
          </w:p>
        </w:tc>
        <w:tc>
          <w:tcPr>
            <w:tcW w:type="dxa" w:w="1339"/>
            <w:vMerge w:val="restart"/>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jc w:val="center"/>
              <w:rPr>
                <w:sz w:val="20"/>
              </w:rPr>
            </w:pPr>
            <w:r>
              <w:rPr>
                <w:sz w:val="20"/>
              </w:rPr>
              <w:t>Frecuencias Rx</w:t>
            </w:r>
          </w:p>
        </w:tc>
      </w:tr>
      <w:tr>
        <w:trPr>
          <w:cantSplit w:val="true"/>
        </w:trPr>
        <w:tc>
          <w:tcPr>
            <w:tcW w:type="dxa" w:w="971"/>
            <w:tcBorders>
              <w:top w:val="nil"/>
              <w:left w:color="000000" w:space="0" w:sz="4" w:val="single"/>
              <w:bottom w:color="000000" w:space="0" w:sz="4" w:val="single"/>
              <w:right w:val="nil"/>
            </w:tcBorders>
            <w:shd w:fill="auto" w:val="clear"/>
            <w:tcMar>
              <w:left w:type="dxa" w:w="65"/>
            </w:tcMar>
          </w:tcPr>
          <w:p>
            <w:pPr>
              <w:pStyle w:val="style0"/>
              <w:snapToGrid w:val="false"/>
              <w:jc w:val="center"/>
              <w:rPr>
                <w:sz w:val="20"/>
              </w:rPr>
            </w:pPr>
            <w:r>
              <w:rPr>
                <w:sz w:val="20"/>
              </w:rPr>
            </w:r>
          </w:p>
        </w:tc>
        <w:tc>
          <w:tcPr>
            <w:tcW w:type="dxa" w:w="1328"/>
            <w:vMerge w:val="continue"/>
            <w:tcBorders>
              <w:top w:color="000000" w:space="0" w:sz="4" w:val="single"/>
              <w:left w:color="000000" w:space="0" w:sz="4" w:val="single"/>
              <w:bottom w:color="000000" w:space="0" w:sz="4" w:val="single"/>
              <w:right w:val="nil"/>
            </w:tcBorders>
            <w:shd w:fill="auto" w:val="clear"/>
            <w:tcMar>
              <w:left w:type="dxa" w:w="65"/>
            </w:tcMar>
          </w:tcPr>
          <w:p>
            <w:pPr>
              <w:pStyle w:val="style0"/>
              <w:rPr/>
            </w:pPr>
            <w:r>
              <w:rPr/>
            </w:r>
          </w:p>
        </w:tc>
        <w:tc>
          <w:tcPr>
            <w:tcW w:type="dxa" w:w="1329"/>
            <w:vMerge w:val="continue"/>
            <w:tcBorders>
              <w:top w:color="000000" w:space="0" w:sz="4" w:val="single"/>
              <w:left w:color="000000" w:space="0" w:sz="4" w:val="single"/>
              <w:bottom w:color="000000" w:space="0" w:sz="4" w:val="single"/>
              <w:right w:val="nil"/>
            </w:tcBorders>
            <w:shd w:fill="auto" w:val="clear"/>
            <w:tcMar>
              <w:left w:type="dxa" w:w="65"/>
            </w:tcMar>
          </w:tcPr>
          <w:p>
            <w:pPr>
              <w:pStyle w:val="style0"/>
              <w:rPr/>
            </w:pPr>
            <w:r>
              <w:rPr/>
            </w:r>
          </w:p>
        </w:tc>
        <w:tc>
          <w:tcPr>
            <w:tcW w:type="dxa" w:w="1329"/>
            <w:vMerge w:val="continue"/>
            <w:tcBorders>
              <w:top w:color="000000" w:space="0" w:sz="4" w:val="single"/>
              <w:left w:color="000000" w:space="0" w:sz="4" w:val="single"/>
              <w:bottom w:color="000000" w:space="0" w:sz="4" w:val="single"/>
              <w:right w:val="nil"/>
            </w:tcBorders>
            <w:shd w:fill="auto" w:val="clear"/>
            <w:tcMar>
              <w:left w:type="dxa" w:w="65"/>
            </w:tcMar>
          </w:tcPr>
          <w:p>
            <w:pPr>
              <w:pStyle w:val="style0"/>
              <w:rPr/>
            </w:pPr>
            <w:r>
              <w:rPr/>
            </w:r>
          </w:p>
        </w:tc>
        <w:tc>
          <w:tcPr>
            <w:tcW w:type="dxa" w:w="1365"/>
            <w:vMerge w:val="continue"/>
            <w:tcBorders>
              <w:top w:color="000000" w:space="0" w:sz="4" w:val="single"/>
              <w:left w:color="000000" w:space="0" w:sz="4" w:val="single"/>
              <w:bottom w:color="000000" w:space="0" w:sz="4" w:val="single"/>
              <w:right w:val="nil"/>
            </w:tcBorders>
            <w:shd w:fill="auto" w:val="clear"/>
            <w:tcMar>
              <w:left w:type="dxa" w:w="65"/>
            </w:tcMar>
          </w:tcPr>
          <w:p>
            <w:pPr>
              <w:pStyle w:val="style0"/>
              <w:rPr/>
            </w:pPr>
            <w:r>
              <w:rPr/>
            </w:r>
          </w:p>
        </w:tc>
        <w:tc>
          <w:tcPr>
            <w:tcW w:type="dxa" w:w="1329"/>
            <w:gridSpan w:val="3"/>
            <w:vMerge w:val="continue"/>
            <w:tcBorders>
              <w:top w:color="000000" w:space="0" w:sz="4" w:val="single"/>
              <w:left w:color="000000" w:space="0" w:sz="4" w:val="single"/>
              <w:bottom w:color="000000" w:space="0" w:sz="4" w:val="single"/>
              <w:right w:val="nil"/>
            </w:tcBorders>
            <w:shd w:fill="auto" w:val="clear"/>
            <w:tcMar>
              <w:left w:type="dxa" w:w="65"/>
            </w:tcMar>
          </w:tcPr>
          <w:p>
            <w:pPr>
              <w:pStyle w:val="style0"/>
              <w:rPr/>
            </w:pPr>
            <w:r>
              <w:rPr/>
            </w:r>
          </w:p>
        </w:tc>
        <w:tc>
          <w:tcPr>
            <w:tcW w:type="dxa" w:w="1339"/>
            <w:vMerge w:val="continue"/>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rPr/>
            </w:pPr>
            <w:r>
              <w:rPr/>
            </w:r>
          </w:p>
        </w:tc>
      </w:tr>
      <w:tr>
        <w:trPr>
          <w:trHeight w:hRule="atLeast" w:val="70"/>
          <w:cantSplit w:val="false"/>
        </w:trPr>
        <w:tc>
          <w:tcPr>
            <w:tcW w:type="dxa" w:w="971"/>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81</w:t>
            </w:r>
          </w:p>
          <w:p>
            <w:pPr>
              <w:pStyle w:val="style0"/>
              <w:jc w:val="center"/>
              <w:rPr>
                <w:sz w:val="20"/>
              </w:rPr>
            </w:pPr>
            <w:r>
              <w:rPr>
                <w:sz w:val="20"/>
              </w:rPr>
              <w:t>82</w:t>
            </w:r>
          </w:p>
          <w:p>
            <w:pPr>
              <w:pStyle w:val="style0"/>
              <w:jc w:val="center"/>
              <w:rPr>
                <w:sz w:val="20"/>
              </w:rPr>
            </w:pPr>
            <w:r>
              <w:rPr>
                <w:sz w:val="20"/>
              </w:rPr>
              <w:t>83</w:t>
            </w:r>
          </w:p>
          <w:p>
            <w:pPr>
              <w:pStyle w:val="style0"/>
              <w:jc w:val="center"/>
              <w:rPr>
                <w:sz w:val="20"/>
              </w:rPr>
            </w:pPr>
            <w:r>
              <w:rPr>
                <w:sz w:val="20"/>
              </w:rPr>
              <w:t>84</w:t>
            </w:r>
          </w:p>
          <w:p>
            <w:pPr>
              <w:pStyle w:val="style0"/>
              <w:jc w:val="center"/>
              <w:rPr>
                <w:sz w:val="20"/>
              </w:rPr>
            </w:pPr>
            <w:r>
              <w:rPr>
                <w:sz w:val="20"/>
              </w:rPr>
              <w:t>85</w:t>
            </w:r>
          </w:p>
          <w:p>
            <w:pPr>
              <w:pStyle w:val="style0"/>
              <w:jc w:val="center"/>
              <w:rPr>
                <w:sz w:val="20"/>
              </w:rPr>
            </w:pPr>
            <w:r>
              <w:rPr>
                <w:sz w:val="20"/>
              </w:rPr>
              <w:t>86</w:t>
            </w:r>
          </w:p>
          <w:p>
            <w:pPr>
              <w:pStyle w:val="style0"/>
              <w:jc w:val="center"/>
              <w:rPr>
                <w:sz w:val="20"/>
              </w:rPr>
            </w:pPr>
            <w:r>
              <w:rPr>
                <w:sz w:val="20"/>
              </w:rPr>
              <w:t>87</w:t>
            </w:r>
          </w:p>
          <w:p>
            <w:pPr>
              <w:pStyle w:val="style0"/>
              <w:jc w:val="center"/>
              <w:rPr>
                <w:sz w:val="20"/>
              </w:rPr>
            </w:pPr>
            <w:r>
              <w:rPr>
                <w:sz w:val="20"/>
              </w:rPr>
              <w:t>88</w:t>
            </w:r>
          </w:p>
          <w:p>
            <w:pPr>
              <w:pStyle w:val="style0"/>
              <w:jc w:val="center"/>
              <w:rPr>
                <w:sz w:val="20"/>
              </w:rPr>
            </w:pPr>
            <w:r>
              <w:rPr>
                <w:sz w:val="20"/>
              </w:rPr>
              <w:t>89</w:t>
            </w:r>
          </w:p>
          <w:p>
            <w:pPr>
              <w:pStyle w:val="style0"/>
              <w:jc w:val="center"/>
              <w:rPr>
                <w:sz w:val="20"/>
              </w:rPr>
            </w:pPr>
            <w:r>
              <w:rPr>
                <w:sz w:val="20"/>
              </w:rPr>
              <w:t>90</w:t>
            </w:r>
          </w:p>
          <w:p>
            <w:pPr>
              <w:pStyle w:val="style0"/>
              <w:jc w:val="center"/>
              <w:rPr>
                <w:sz w:val="20"/>
              </w:rPr>
            </w:pPr>
            <w:r>
              <w:rPr>
                <w:sz w:val="20"/>
              </w:rPr>
              <w:t>91</w:t>
            </w:r>
          </w:p>
          <w:p>
            <w:pPr>
              <w:pStyle w:val="style0"/>
              <w:jc w:val="center"/>
              <w:rPr>
                <w:sz w:val="20"/>
              </w:rPr>
            </w:pPr>
            <w:r>
              <w:rPr>
                <w:sz w:val="20"/>
              </w:rPr>
              <w:t>92</w:t>
            </w:r>
          </w:p>
          <w:p>
            <w:pPr>
              <w:pStyle w:val="style0"/>
              <w:jc w:val="center"/>
              <w:rPr>
                <w:sz w:val="20"/>
              </w:rPr>
            </w:pPr>
            <w:r>
              <w:rPr>
                <w:sz w:val="20"/>
              </w:rPr>
              <w:t>93</w:t>
            </w:r>
          </w:p>
          <w:p>
            <w:pPr>
              <w:pStyle w:val="style0"/>
              <w:jc w:val="center"/>
              <w:rPr>
                <w:sz w:val="20"/>
              </w:rPr>
            </w:pPr>
            <w:r>
              <w:rPr>
                <w:sz w:val="20"/>
              </w:rPr>
              <w:t>94</w:t>
            </w:r>
          </w:p>
          <w:p>
            <w:pPr>
              <w:pStyle w:val="style0"/>
              <w:jc w:val="center"/>
              <w:rPr>
                <w:sz w:val="20"/>
              </w:rPr>
            </w:pPr>
            <w:r>
              <w:rPr>
                <w:sz w:val="20"/>
              </w:rPr>
              <w:t>95</w:t>
            </w:r>
          </w:p>
          <w:p>
            <w:pPr>
              <w:pStyle w:val="style0"/>
              <w:jc w:val="center"/>
              <w:rPr>
                <w:sz w:val="20"/>
              </w:rPr>
            </w:pPr>
            <w:r>
              <w:rPr>
                <w:sz w:val="20"/>
              </w:rPr>
              <w:t>96</w:t>
            </w:r>
          </w:p>
          <w:p>
            <w:pPr>
              <w:pStyle w:val="style0"/>
              <w:jc w:val="center"/>
              <w:rPr>
                <w:sz w:val="20"/>
              </w:rPr>
            </w:pPr>
            <w:r>
              <w:rPr>
                <w:sz w:val="20"/>
              </w:rPr>
              <w:t>97</w:t>
            </w:r>
          </w:p>
          <w:p>
            <w:pPr>
              <w:pStyle w:val="style0"/>
              <w:jc w:val="center"/>
              <w:rPr>
                <w:sz w:val="20"/>
              </w:rPr>
            </w:pPr>
            <w:r>
              <w:rPr>
                <w:sz w:val="20"/>
              </w:rPr>
              <w:t>98</w:t>
            </w:r>
          </w:p>
          <w:p>
            <w:pPr>
              <w:pStyle w:val="style0"/>
              <w:jc w:val="center"/>
              <w:rPr>
                <w:sz w:val="20"/>
              </w:rPr>
            </w:pPr>
            <w:r>
              <w:rPr>
                <w:sz w:val="20"/>
              </w:rPr>
              <w:t>99</w:t>
            </w:r>
          </w:p>
          <w:p>
            <w:pPr>
              <w:pStyle w:val="style0"/>
              <w:jc w:val="center"/>
              <w:rPr>
                <w:sz w:val="20"/>
              </w:rPr>
            </w:pPr>
            <w:r>
              <w:rPr>
                <w:sz w:val="20"/>
              </w:rPr>
              <w:t>100</w:t>
            </w:r>
          </w:p>
          <w:p>
            <w:pPr>
              <w:pStyle w:val="style0"/>
              <w:jc w:val="center"/>
              <w:rPr>
                <w:sz w:val="20"/>
              </w:rPr>
            </w:pPr>
            <w:r>
              <w:rPr>
                <w:sz w:val="20"/>
              </w:rPr>
              <w:t>101</w:t>
            </w:r>
          </w:p>
          <w:p>
            <w:pPr>
              <w:pStyle w:val="style0"/>
              <w:jc w:val="center"/>
              <w:rPr>
                <w:sz w:val="20"/>
              </w:rPr>
            </w:pPr>
            <w:r>
              <w:rPr>
                <w:sz w:val="20"/>
              </w:rPr>
              <w:t>102</w:t>
            </w:r>
          </w:p>
          <w:p>
            <w:pPr>
              <w:pStyle w:val="style0"/>
              <w:jc w:val="center"/>
              <w:rPr>
                <w:sz w:val="20"/>
              </w:rPr>
            </w:pPr>
            <w:r>
              <w:rPr>
                <w:sz w:val="20"/>
              </w:rPr>
              <w:t>103</w:t>
            </w:r>
          </w:p>
          <w:p>
            <w:pPr>
              <w:pStyle w:val="style0"/>
              <w:jc w:val="center"/>
              <w:rPr>
                <w:sz w:val="20"/>
              </w:rPr>
            </w:pPr>
            <w:r>
              <w:rPr>
                <w:sz w:val="20"/>
              </w:rPr>
              <w:t>104</w:t>
            </w:r>
          </w:p>
          <w:p>
            <w:pPr>
              <w:pStyle w:val="style0"/>
              <w:jc w:val="center"/>
              <w:rPr>
                <w:sz w:val="20"/>
              </w:rPr>
            </w:pPr>
            <w:r>
              <w:rPr>
                <w:sz w:val="20"/>
              </w:rPr>
              <w:t>105</w:t>
            </w:r>
          </w:p>
          <w:p>
            <w:pPr>
              <w:pStyle w:val="style0"/>
              <w:jc w:val="center"/>
              <w:rPr>
                <w:sz w:val="20"/>
              </w:rPr>
            </w:pPr>
            <w:r>
              <w:rPr>
                <w:sz w:val="20"/>
              </w:rPr>
              <w:t>106</w:t>
            </w:r>
          </w:p>
          <w:p>
            <w:pPr>
              <w:pStyle w:val="style0"/>
              <w:jc w:val="center"/>
              <w:rPr>
                <w:sz w:val="20"/>
              </w:rPr>
            </w:pPr>
            <w:r>
              <w:rPr>
                <w:sz w:val="20"/>
              </w:rPr>
            </w:r>
          </w:p>
        </w:tc>
        <w:tc>
          <w:tcPr>
            <w:tcW w:type="dxa" w:w="1328"/>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12619,5</w:t>
            </w:r>
          </w:p>
          <w:p>
            <w:pPr>
              <w:pStyle w:val="style0"/>
              <w:jc w:val="center"/>
              <w:rPr>
                <w:sz w:val="20"/>
              </w:rPr>
            </w:pPr>
            <w:r>
              <w:rPr>
                <w:sz w:val="20"/>
              </w:rPr>
              <w:t>12620,0</w:t>
            </w:r>
          </w:p>
          <w:p>
            <w:pPr>
              <w:pStyle w:val="style0"/>
              <w:jc w:val="center"/>
              <w:rPr>
                <w:sz w:val="20"/>
              </w:rPr>
            </w:pPr>
            <w:r>
              <w:rPr>
                <w:sz w:val="20"/>
              </w:rPr>
              <w:t>12620,5</w:t>
            </w:r>
          </w:p>
          <w:p>
            <w:pPr>
              <w:pStyle w:val="style0"/>
              <w:jc w:val="center"/>
              <w:rPr>
                <w:sz w:val="20"/>
              </w:rPr>
            </w:pPr>
            <w:r>
              <w:rPr>
                <w:sz w:val="20"/>
              </w:rPr>
              <w:t>12621,0</w:t>
            </w:r>
          </w:p>
          <w:p>
            <w:pPr>
              <w:pStyle w:val="style0"/>
              <w:jc w:val="center"/>
              <w:rPr>
                <w:sz w:val="20"/>
              </w:rPr>
            </w:pPr>
            <w:r>
              <w:rPr>
                <w:sz w:val="20"/>
              </w:rPr>
              <w:t>12621,5</w:t>
            </w:r>
          </w:p>
          <w:p>
            <w:pPr>
              <w:pStyle w:val="style0"/>
              <w:jc w:val="center"/>
              <w:rPr>
                <w:sz w:val="20"/>
              </w:rPr>
            </w:pPr>
            <w:r>
              <w:rPr>
                <w:sz w:val="20"/>
              </w:rPr>
              <w:t>12622,0</w:t>
            </w:r>
          </w:p>
          <w:p>
            <w:pPr>
              <w:pStyle w:val="style0"/>
              <w:jc w:val="center"/>
              <w:rPr>
                <w:sz w:val="20"/>
              </w:rPr>
            </w:pPr>
            <w:r>
              <w:rPr>
                <w:sz w:val="20"/>
              </w:rPr>
              <w:t>12520,0</w:t>
            </w:r>
          </w:p>
          <w:p>
            <w:pPr>
              <w:pStyle w:val="style0"/>
              <w:jc w:val="center"/>
              <w:rPr>
                <w:sz w:val="20"/>
              </w:rPr>
            </w:pPr>
            <w:r>
              <w:rPr>
                <w:sz w:val="20"/>
              </w:rPr>
              <w:t>12622,5</w:t>
            </w:r>
          </w:p>
          <w:p>
            <w:pPr>
              <w:pStyle w:val="style0"/>
              <w:jc w:val="center"/>
              <w:rPr>
                <w:sz w:val="20"/>
              </w:rPr>
            </w:pPr>
            <w:r>
              <w:rPr>
                <w:sz w:val="20"/>
              </w:rPr>
              <w:t>12623,0</w:t>
            </w:r>
          </w:p>
          <w:p>
            <w:pPr>
              <w:pStyle w:val="style0"/>
              <w:jc w:val="center"/>
              <w:rPr>
                <w:sz w:val="20"/>
              </w:rPr>
            </w:pPr>
            <w:r>
              <w:rPr>
                <w:sz w:val="20"/>
              </w:rPr>
              <w:t>12623,5</w:t>
            </w:r>
          </w:p>
          <w:p>
            <w:pPr>
              <w:pStyle w:val="style0"/>
              <w:jc w:val="center"/>
              <w:rPr>
                <w:sz w:val="20"/>
              </w:rPr>
            </w:pPr>
            <w:r>
              <w:rPr>
                <w:sz w:val="20"/>
              </w:rPr>
              <w:t>12624,0</w:t>
            </w:r>
          </w:p>
          <w:p>
            <w:pPr>
              <w:pStyle w:val="style0"/>
              <w:jc w:val="center"/>
              <w:rPr>
                <w:sz w:val="20"/>
              </w:rPr>
            </w:pPr>
            <w:r>
              <w:rPr>
                <w:sz w:val="20"/>
              </w:rPr>
              <w:t>12624,5</w:t>
            </w:r>
          </w:p>
          <w:p>
            <w:pPr>
              <w:pStyle w:val="style0"/>
              <w:jc w:val="center"/>
              <w:rPr>
                <w:sz w:val="20"/>
              </w:rPr>
            </w:pPr>
            <w:r>
              <w:rPr>
                <w:sz w:val="20"/>
              </w:rPr>
              <w:t>12625,0</w:t>
            </w:r>
          </w:p>
          <w:p>
            <w:pPr>
              <w:pStyle w:val="style0"/>
              <w:jc w:val="center"/>
              <w:rPr>
                <w:sz w:val="20"/>
              </w:rPr>
            </w:pPr>
            <w:r>
              <w:rPr>
                <w:sz w:val="20"/>
              </w:rPr>
              <w:t>12625,5</w:t>
            </w:r>
          </w:p>
          <w:p>
            <w:pPr>
              <w:pStyle w:val="style0"/>
              <w:jc w:val="center"/>
              <w:rPr>
                <w:sz w:val="20"/>
              </w:rPr>
            </w:pPr>
            <w:r>
              <w:rPr>
                <w:sz w:val="20"/>
              </w:rPr>
              <w:t>12626,0</w:t>
            </w:r>
          </w:p>
          <w:p>
            <w:pPr>
              <w:pStyle w:val="style0"/>
              <w:jc w:val="center"/>
              <w:rPr>
                <w:sz w:val="20"/>
              </w:rPr>
            </w:pPr>
            <w:r>
              <w:rPr>
                <w:sz w:val="20"/>
              </w:rPr>
              <w:t>12626,5</w:t>
            </w:r>
          </w:p>
          <w:p>
            <w:pPr>
              <w:pStyle w:val="style0"/>
              <w:jc w:val="center"/>
              <w:rPr>
                <w:sz w:val="20"/>
              </w:rPr>
            </w:pPr>
            <w:r>
              <w:rPr>
                <w:sz w:val="20"/>
              </w:rPr>
              <w:t>12627,0</w:t>
            </w:r>
          </w:p>
          <w:p>
            <w:pPr>
              <w:pStyle w:val="style0"/>
              <w:jc w:val="center"/>
              <w:rPr>
                <w:sz w:val="20"/>
              </w:rPr>
            </w:pPr>
            <w:r>
              <w:rPr>
                <w:sz w:val="20"/>
              </w:rPr>
              <w:t>12627,5</w:t>
            </w:r>
          </w:p>
          <w:p>
            <w:pPr>
              <w:pStyle w:val="style0"/>
              <w:jc w:val="center"/>
              <w:rPr>
                <w:sz w:val="20"/>
              </w:rPr>
            </w:pPr>
            <w:r>
              <w:rPr>
                <w:sz w:val="20"/>
              </w:rPr>
              <w:t>12628,0</w:t>
            </w:r>
          </w:p>
          <w:p>
            <w:pPr>
              <w:pStyle w:val="style0"/>
              <w:jc w:val="center"/>
              <w:rPr>
                <w:sz w:val="20"/>
              </w:rPr>
            </w:pPr>
            <w:r>
              <w:rPr>
                <w:sz w:val="20"/>
              </w:rPr>
              <w:t>12628,5</w:t>
            </w:r>
          </w:p>
          <w:p>
            <w:pPr>
              <w:pStyle w:val="style0"/>
              <w:jc w:val="center"/>
              <w:rPr>
                <w:sz w:val="20"/>
              </w:rPr>
            </w:pPr>
            <w:r>
              <w:rPr>
                <w:sz w:val="20"/>
              </w:rPr>
              <w:t>12629,0</w:t>
            </w:r>
          </w:p>
          <w:p>
            <w:pPr>
              <w:pStyle w:val="style0"/>
              <w:jc w:val="center"/>
              <w:rPr>
                <w:sz w:val="20"/>
              </w:rPr>
            </w:pPr>
            <w:r>
              <w:rPr>
                <w:sz w:val="20"/>
              </w:rPr>
              <w:t>12629,5</w:t>
            </w:r>
          </w:p>
          <w:p>
            <w:pPr>
              <w:pStyle w:val="style0"/>
              <w:jc w:val="center"/>
              <w:rPr>
                <w:sz w:val="20"/>
              </w:rPr>
            </w:pPr>
            <w:r>
              <w:rPr>
                <w:sz w:val="20"/>
              </w:rPr>
              <w:t>12630,0</w:t>
            </w:r>
          </w:p>
          <w:p>
            <w:pPr>
              <w:pStyle w:val="style0"/>
              <w:jc w:val="center"/>
              <w:rPr>
                <w:sz w:val="20"/>
              </w:rPr>
            </w:pPr>
            <w:r>
              <w:rPr>
                <w:sz w:val="20"/>
              </w:rPr>
              <w:t>12630,5</w:t>
            </w:r>
          </w:p>
          <w:p>
            <w:pPr>
              <w:pStyle w:val="style0"/>
              <w:jc w:val="center"/>
              <w:rPr>
                <w:sz w:val="20"/>
              </w:rPr>
            </w:pPr>
            <w:r>
              <w:rPr>
                <w:sz w:val="20"/>
              </w:rPr>
              <w:t>12631,0</w:t>
            </w:r>
          </w:p>
          <w:p>
            <w:pPr>
              <w:pStyle w:val="style0"/>
              <w:jc w:val="center"/>
              <w:rPr>
                <w:sz w:val="20"/>
              </w:rPr>
            </w:pPr>
            <w:r>
              <w:rPr>
                <w:sz w:val="20"/>
              </w:rPr>
              <w:t>12631,5</w:t>
            </w:r>
          </w:p>
          <w:p>
            <w:pPr>
              <w:pStyle w:val="style0"/>
              <w:jc w:val="center"/>
              <w:rPr>
                <w:sz w:val="20"/>
              </w:rPr>
            </w:pPr>
            <w:r>
              <w:rPr>
                <w:sz w:val="20"/>
              </w:rPr>
            </w:r>
          </w:p>
          <w:p>
            <w:pPr>
              <w:pStyle w:val="style0"/>
              <w:jc w:val="center"/>
              <w:rPr>
                <w:sz w:val="20"/>
              </w:rPr>
            </w:pPr>
            <w:r>
              <w:rPr>
                <w:sz w:val="20"/>
              </w:rPr>
            </w:r>
          </w:p>
          <w:p>
            <w:pPr>
              <w:pStyle w:val="style0"/>
              <w:jc w:val="center"/>
              <w:rPr>
                <w:sz w:val="20"/>
              </w:rPr>
            </w:pPr>
            <w:r>
              <w:rPr>
                <w:sz w:val="20"/>
              </w:rPr>
            </w:r>
          </w:p>
          <w:p>
            <w:pPr>
              <w:pStyle w:val="style0"/>
              <w:rPr>
                <w:sz w:val="20"/>
              </w:rPr>
            </w:pPr>
            <w:r>
              <w:rPr>
                <w:sz w:val="20"/>
              </w:rPr>
            </w:r>
          </w:p>
          <w:p>
            <w:pPr>
              <w:pStyle w:val="style0"/>
              <w:jc w:val="center"/>
              <w:rPr>
                <w:sz w:val="20"/>
              </w:rPr>
            </w:pPr>
            <w:r>
              <w:rPr>
                <w:sz w:val="20"/>
              </w:rPr>
            </w:r>
          </w:p>
        </w:tc>
        <w:tc>
          <w:tcPr>
            <w:tcW w:type="dxa" w:w="1329"/>
            <w:tcBorders>
              <w:top w:color="000000" w:space="0" w:sz="4" w:val="single"/>
              <w:left w:color="000000" w:space="0" w:sz="4" w:val="single"/>
              <w:bottom w:color="000000" w:space="0" w:sz="4" w:val="single"/>
              <w:right w:val="nil"/>
            </w:tcBorders>
            <w:shd w:fill="auto" w:val="clear"/>
            <w:tcMar>
              <w:left w:type="dxa" w:w="65"/>
            </w:tcMar>
          </w:tcPr>
          <w:p>
            <w:pPr>
              <w:pStyle w:val="style0"/>
              <w:rPr>
                <w:sz w:val="20"/>
              </w:rPr>
            </w:pPr>
            <w:r>
              <w:rPr>
                <w:sz w:val="20"/>
              </w:rPr>
              <w:t>12517,0</w:t>
            </w:r>
          </w:p>
          <w:p>
            <w:pPr>
              <w:pStyle w:val="style0"/>
              <w:rPr>
                <w:sz w:val="20"/>
              </w:rPr>
            </w:pPr>
            <w:r>
              <w:rPr>
                <w:sz w:val="20"/>
              </w:rPr>
              <w:t>12517,5</w:t>
            </w:r>
          </w:p>
          <w:p>
            <w:pPr>
              <w:pStyle w:val="style0"/>
              <w:rPr>
                <w:sz w:val="20"/>
              </w:rPr>
            </w:pPr>
            <w:r>
              <w:rPr>
                <w:sz w:val="20"/>
              </w:rPr>
              <w:t>12518,0</w:t>
            </w:r>
          </w:p>
          <w:p>
            <w:pPr>
              <w:pStyle w:val="style0"/>
              <w:rPr>
                <w:sz w:val="20"/>
              </w:rPr>
            </w:pPr>
            <w:r>
              <w:rPr>
                <w:sz w:val="20"/>
              </w:rPr>
              <w:t>12518,5</w:t>
            </w:r>
          </w:p>
          <w:p>
            <w:pPr>
              <w:pStyle w:val="style0"/>
              <w:rPr>
                <w:sz w:val="20"/>
              </w:rPr>
            </w:pPr>
            <w:r>
              <w:rPr>
                <w:sz w:val="20"/>
              </w:rPr>
              <w:t>12519,0</w:t>
            </w:r>
          </w:p>
          <w:p>
            <w:pPr>
              <w:pStyle w:val="style0"/>
              <w:rPr>
                <w:sz w:val="20"/>
              </w:rPr>
            </w:pPr>
            <w:r>
              <w:rPr>
                <w:sz w:val="20"/>
              </w:rPr>
              <w:t>12519,5</w:t>
            </w:r>
          </w:p>
          <w:p>
            <w:pPr>
              <w:pStyle w:val="style0"/>
              <w:rPr>
                <w:sz w:val="20"/>
              </w:rPr>
            </w:pPr>
            <w:r>
              <w:rPr>
                <w:sz w:val="20"/>
              </w:rPr>
              <w:t>12520,0</w:t>
            </w:r>
          </w:p>
          <w:p>
            <w:pPr>
              <w:pStyle w:val="style0"/>
              <w:rPr>
                <w:sz w:val="20"/>
              </w:rPr>
            </w:pPr>
            <w:r>
              <w:rPr>
                <w:sz w:val="20"/>
              </w:rPr>
              <w:t>12520,5</w:t>
            </w:r>
          </w:p>
          <w:p>
            <w:pPr>
              <w:pStyle w:val="style0"/>
              <w:rPr>
                <w:sz w:val="20"/>
              </w:rPr>
            </w:pPr>
            <w:r>
              <w:rPr>
                <w:sz w:val="20"/>
              </w:rPr>
              <w:t>12521,0</w:t>
            </w:r>
          </w:p>
          <w:p>
            <w:pPr>
              <w:pStyle w:val="style0"/>
              <w:rPr>
                <w:sz w:val="20"/>
              </w:rPr>
            </w:pPr>
            <w:r>
              <w:rPr>
                <w:sz w:val="20"/>
              </w:rPr>
              <w:t>12521,5</w:t>
            </w:r>
          </w:p>
          <w:p>
            <w:pPr>
              <w:pStyle w:val="style0"/>
              <w:rPr>
                <w:sz w:val="20"/>
              </w:rPr>
            </w:pPr>
            <w:r>
              <w:rPr>
                <w:sz w:val="20"/>
              </w:rPr>
              <w:t>12522,0</w:t>
            </w:r>
          </w:p>
          <w:p>
            <w:pPr>
              <w:pStyle w:val="style0"/>
              <w:rPr>
                <w:sz w:val="20"/>
              </w:rPr>
            </w:pPr>
            <w:r>
              <w:rPr>
                <w:sz w:val="20"/>
              </w:rPr>
              <w:t>12522,5</w:t>
            </w:r>
          </w:p>
          <w:p>
            <w:pPr>
              <w:pStyle w:val="style0"/>
              <w:rPr>
                <w:sz w:val="20"/>
              </w:rPr>
            </w:pPr>
            <w:r>
              <w:rPr>
                <w:sz w:val="20"/>
              </w:rPr>
              <w:t>12523,0</w:t>
            </w:r>
          </w:p>
          <w:p>
            <w:pPr>
              <w:pStyle w:val="style0"/>
              <w:rPr>
                <w:sz w:val="20"/>
              </w:rPr>
            </w:pPr>
            <w:r>
              <w:rPr>
                <w:sz w:val="20"/>
              </w:rPr>
              <w:t>12523,5</w:t>
            </w:r>
          </w:p>
          <w:p>
            <w:pPr>
              <w:pStyle w:val="style0"/>
              <w:rPr>
                <w:sz w:val="20"/>
              </w:rPr>
            </w:pPr>
            <w:r>
              <w:rPr>
                <w:sz w:val="20"/>
              </w:rPr>
              <w:t>12524,0</w:t>
            </w:r>
          </w:p>
          <w:p>
            <w:pPr>
              <w:pStyle w:val="style0"/>
              <w:rPr>
                <w:sz w:val="20"/>
              </w:rPr>
            </w:pPr>
            <w:r>
              <w:rPr>
                <w:sz w:val="20"/>
              </w:rPr>
              <w:t>12524,5</w:t>
            </w:r>
          </w:p>
          <w:p>
            <w:pPr>
              <w:pStyle w:val="style0"/>
              <w:rPr>
                <w:sz w:val="20"/>
              </w:rPr>
            </w:pPr>
            <w:r>
              <w:rPr>
                <w:sz w:val="20"/>
              </w:rPr>
              <w:t>12525,0</w:t>
            </w:r>
          </w:p>
          <w:p>
            <w:pPr>
              <w:pStyle w:val="style0"/>
              <w:rPr>
                <w:sz w:val="20"/>
              </w:rPr>
            </w:pPr>
            <w:r>
              <w:rPr>
                <w:sz w:val="20"/>
              </w:rPr>
              <w:t>12525,5</w:t>
            </w:r>
          </w:p>
          <w:p>
            <w:pPr>
              <w:pStyle w:val="style0"/>
              <w:rPr>
                <w:sz w:val="20"/>
              </w:rPr>
            </w:pPr>
            <w:r>
              <w:rPr>
                <w:sz w:val="20"/>
              </w:rPr>
              <w:t>12526,0</w:t>
            </w:r>
          </w:p>
          <w:p>
            <w:pPr>
              <w:pStyle w:val="style0"/>
              <w:rPr>
                <w:sz w:val="20"/>
              </w:rPr>
            </w:pPr>
            <w:r>
              <w:rPr>
                <w:sz w:val="20"/>
              </w:rPr>
              <w:t>12526,5</w:t>
            </w:r>
          </w:p>
          <w:p>
            <w:pPr>
              <w:pStyle w:val="style0"/>
              <w:rPr>
                <w:sz w:val="20"/>
              </w:rPr>
            </w:pPr>
            <w:r>
              <w:rPr>
                <w:sz w:val="20"/>
              </w:rPr>
              <w:t>12527,0</w:t>
            </w:r>
          </w:p>
          <w:p>
            <w:pPr>
              <w:pStyle w:val="style0"/>
              <w:rPr>
                <w:sz w:val="20"/>
              </w:rPr>
            </w:pPr>
            <w:r>
              <w:rPr>
                <w:sz w:val="20"/>
              </w:rPr>
              <w:t>12527,5</w:t>
            </w:r>
          </w:p>
          <w:p>
            <w:pPr>
              <w:pStyle w:val="style0"/>
              <w:rPr>
                <w:sz w:val="20"/>
              </w:rPr>
            </w:pPr>
            <w:r>
              <w:rPr>
                <w:sz w:val="20"/>
              </w:rPr>
              <w:t>12528,0</w:t>
            </w:r>
          </w:p>
          <w:p>
            <w:pPr>
              <w:pStyle w:val="style0"/>
              <w:rPr>
                <w:sz w:val="20"/>
              </w:rPr>
            </w:pPr>
            <w:r>
              <w:rPr>
                <w:sz w:val="20"/>
              </w:rPr>
              <w:t>12528,5</w:t>
            </w:r>
          </w:p>
          <w:p>
            <w:pPr>
              <w:pStyle w:val="style0"/>
              <w:rPr>
                <w:sz w:val="20"/>
              </w:rPr>
            </w:pPr>
            <w:r>
              <w:rPr>
                <w:sz w:val="20"/>
              </w:rPr>
              <w:t>12529,0</w:t>
            </w:r>
          </w:p>
          <w:p>
            <w:pPr>
              <w:pStyle w:val="style0"/>
              <w:rPr>
                <w:sz w:val="20"/>
              </w:rPr>
            </w:pPr>
            <w:r>
              <w:rPr>
                <w:sz w:val="20"/>
              </w:rPr>
              <w:t>12529,5</w:t>
            </w:r>
          </w:p>
          <w:p>
            <w:pPr>
              <w:pStyle w:val="style0"/>
              <w:rPr>
                <w:sz w:val="20"/>
              </w:rPr>
            </w:pPr>
            <w:r>
              <w:rPr>
                <w:sz w:val="20"/>
              </w:rPr>
            </w:r>
          </w:p>
          <w:p>
            <w:pPr>
              <w:pStyle w:val="style0"/>
              <w:rPr>
                <w:sz w:val="20"/>
              </w:rPr>
            </w:pPr>
            <w:r>
              <w:rPr>
                <w:sz w:val="20"/>
              </w:rPr>
            </w:r>
          </w:p>
          <w:p>
            <w:pPr>
              <w:pStyle w:val="style0"/>
              <w:rPr>
                <w:sz w:val="20"/>
              </w:rPr>
            </w:pPr>
            <w:r>
              <w:rPr>
                <w:sz w:val="20"/>
              </w:rPr>
            </w:r>
          </w:p>
        </w:tc>
        <w:tc>
          <w:tcPr>
            <w:tcW w:type="dxa" w:w="1329"/>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16846,5</w:t>
            </w:r>
          </w:p>
          <w:p>
            <w:pPr>
              <w:pStyle w:val="style0"/>
              <w:jc w:val="center"/>
              <w:rPr>
                <w:sz w:val="20"/>
              </w:rPr>
            </w:pPr>
            <w:r>
              <w:rPr>
                <w:sz w:val="20"/>
              </w:rPr>
              <w:t>16847,0</w:t>
            </w:r>
          </w:p>
          <w:p>
            <w:pPr>
              <w:pStyle w:val="style0"/>
              <w:jc w:val="center"/>
              <w:rPr>
                <w:sz w:val="20"/>
              </w:rPr>
            </w:pPr>
            <w:r>
              <w:rPr>
                <w:sz w:val="20"/>
              </w:rPr>
              <w:t>16847,5</w:t>
            </w:r>
          </w:p>
          <w:p>
            <w:pPr>
              <w:pStyle w:val="style0"/>
              <w:jc w:val="center"/>
              <w:rPr>
                <w:sz w:val="20"/>
              </w:rPr>
            </w:pPr>
            <w:r>
              <w:rPr>
                <w:sz w:val="20"/>
              </w:rPr>
              <w:t>16848,0</w:t>
            </w:r>
          </w:p>
          <w:p>
            <w:pPr>
              <w:pStyle w:val="style0"/>
              <w:jc w:val="center"/>
              <w:rPr>
                <w:sz w:val="20"/>
              </w:rPr>
            </w:pPr>
            <w:r>
              <w:rPr>
                <w:sz w:val="20"/>
              </w:rPr>
              <w:t>16848,5</w:t>
            </w:r>
          </w:p>
          <w:p>
            <w:pPr>
              <w:pStyle w:val="style0"/>
              <w:jc w:val="center"/>
              <w:rPr>
                <w:sz w:val="20"/>
              </w:rPr>
            </w:pPr>
            <w:r>
              <w:rPr>
                <w:sz w:val="20"/>
              </w:rPr>
              <w:t>16849,0</w:t>
            </w:r>
          </w:p>
          <w:p>
            <w:pPr>
              <w:pStyle w:val="style0"/>
              <w:jc w:val="center"/>
              <w:rPr>
                <w:sz w:val="20"/>
              </w:rPr>
            </w:pPr>
            <w:r>
              <w:rPr>
                <w:sz w:val="20"/>
              </w:rPr>
              <w:t>16849,5</w:t>
            </w:r>
          </w:p>
          <w:p>
            <w:pPr>
              <w:pStyle w:val="style0"/>
              <w:jc w:val="center"/>
              <w:rPr>
                <w:sz w:val="20"/>
              </w:rPr>
            </w:pPr>
            <w:r>
              <w:rPr>
                <w:sz w:val="20"/>
              </w:rPr>
              <w:t>16850,0</w:t>
            </w:r>
          </w:p>
          <w:p>
            <w:pPr>
              <w:pStyle w:val="style0"/>
              <w:jc w:val="center"/>
              <w:rPr>
                <w:sz w:val="20"/>
              </w:rPr>
            </w:pPr>
            <w:r>
              <w:rPr>
                <w:sz w:val="20"/>
              </w:rPr>
              <w:t>16850,5</w:t>
            </w:r>
          </w:p>
          <w:p>
            <w:pPr>
              <w:pStyle w:val="style0"/>
              <w:jc w:val="center"/>
              <w:rPr>
                <w:sz w:val="20"/>
              </w:rPr>
            </w:pPr>
            <w:r>
              <w:rPr>
                <w:sz w:val="20"/>
              </w:rPr>
              <w:t>16851,0</w:t>
            </w:r>
          </w:p>
          <w:p>
            <w:pPr>
              <w:pStyle w:val="style0"/>
              <w:jc w:val="center"/>
              <w:rPr>
                <w:sz w:val="20"/>
              </w:rPr>
            </w:pPr>
            <w:r>
              <w:rPr>
                <w:sz w:val="20"/>
              </w:rPr>
              <w:t>16851,5</w:t>
            </w:r>
          </w:p>
          <w:p>
            <w:pPr>
              <w:pStyle w:val="style0"/>
              <w:jc w:val="center"/>
              <w:rPr>
                <w:sz w:val="20"/>
              </w:rPr>
            </w:pPr>
            <w:r>
              <w:rPr>
                <w:sz w:val="20"/>
              </w:rPr>
              <w:t>16852,0</w:t>
            </w:r>
          </w:p>
          <w:p>
            <w:pPr>
              <w:pStyle w:val="style0"/>
              <w:jc w:val="center"/>
              <w:rPr>
                <w:sz w:val="20"/>
              </w:rPr>
            </w:pPr>
            <w:r>
              <w:rPr>
                <w:sz w:val="20"/>
              </w:rPr>
              <w:t>16852,5</w:t>
            </w:r>
          </w:p>
          <w:p>
            <w:pPr>
              <w:pStyle w:val="style0"/>
              <w:jc w:val="center"/>
              <w:rPr>
                <w:sz w:val="20"/>
              </w:rPr>
            </w:pPr>
            <w:r>
              <w:rPr>
                <w:sz w:val="20"/>
              </w:rPr>
              <w:t>16853,0</w:t>
            </w:r>
          </w:p>
          <w:p>
            <w:pPr>
              <w:pStyle w:val="style0"/>
              <w:jc w:val="center"/>
              <w:rPr>
                <w:sz w:val="20"/>
              </w:rPr>
            </w:pPr>
            <w:r>
              <w:rPr>
                <w:sz w:val="20"/>
              </w:rPr>
              <w:t>16853,5</w:t>
            </w:r>
          </w:p>
          <w:p>
            <w:pPr>
              <w:pStyle w:val="style0"/>
              <w:jc w:val="center"/>
              <w:rPr>
                <w:sz w:val="20"/>
              </w:rPr>
            </w:pPr>
            <w:r>
              <w:rPr>
                <w:sz w:val="20"/>
              </w:rPr>
              <w:t>16854,0</w:t>
            </w:r>
          </w:p>
          <w:p>
            <w:pPr>
              <w:pStyle w:val="style0"/>
              <w:jc w:val="center"/>
              <w:rPr>
                <w:sz w:val="20"/>
              </w:rPr>
            </w:pPr>
            <w:r>
              <w:rPr>
                <w:sz w:val="20"/>
              </w:rPr>
              <w:t>16854,5</w:t>
            </w:r>
          </w:p>
          <w:p>
            <w:pPr>
              <w:pStyle w:val="style0"/>
              <w:jc w:val="center"/>
              <w:rPr>
                <w:sz w:val="20"/>
              </w:rPr>
            </w:pPr>
            <w:r>
              <w:rPr>
                <w:sz w:val="20"/>
              </w:rPr>
              <w:t>16855,0</w:t>
            </w:r>
          </w:p>
          <w:p>
            <w:pPr>
              <w:pStyle w:val="style0"/>
              <w:jc w:val="center"/>
              <w:rPr>
                <w:sz w:val="20"/>
              </w:rPr>
            </w:pPr>
            <w:r>
              <w:rPr>
                <w:sz w:val="20"/>
              </w:rPr>
              <w:t>16855,5</w:t>
            </w:r>
          </w:p>
          <w:p>
            <w:pPr>
              <w:pStyle w:val="style0"/>
              <w:jc w:val="center"/>
              <w:rPr>
                <w:sz w:val="20"/>
              </w:rPr>
            </w:pPr>
            <w:r>
              <w:rPr>
                <w:sz w:val="20"/>
              </w:rPr>
              <w:t>16856,0</w:t>
            </w:r>
          </w:p>
          <w:p>
            <w:pPr>
              <w:pStyle w:val="style0"/>
              <w:jc w:val="center"/>
              <w:rPr>
                <w:sz w:val="20"/>
              </w:rPr>
            </w:pPr>
            <w:r>
              <w:rPr>
                <w:sz w:val="20"/>
              </w:rPr>
              <w:t>16856,5</w:t>
            </w:r>
          </w:p>
          <w:p>
            <w:pPr>
              <w:pStyle w:val="style0"/>
              <w:jc w:val="center"/>
              <w:rPr>
                <w:sz w:val="20"/>
              </w:rPr>
            </w:pPr>
            <w:r>
              <w:rPr>
                <w:sz w:val="20"/>
              </w:rPr>
              <w:t>16857,0</w:t>
            </w:r>
          </w:p>
          <w:p>
            <w:pPr>
              <w:pStyle w:val="style0"/>
              <w:jc w:val="center"/>
              <w:rPr>
                <w:sz w:val="20"/>
              </w:rPr>
            </w:pPr>
            <w:r>
              <w:rPr>
                <w:sz w:val="20"/>
              </w:rPr>
              <w:t>16857,5</w:t>
            </w:r>
          </w:p>
          <w:p>
            <w:pPr>
              <w:pStyle w:val="style0"/>
              <w:jc w:val="center"/>
              <w:rPr>
                <w:sz w:val="20"/>
              </w:rPr>
            </w:pPr>
            <w:r>
              <w:rPr>
                <w:sz w:val="20"/>
              </w:rPr>
              <w:t>16858,0</w:t>
            </w:r>
          </w:p>
          <w:p>
            <w:pPr>
              <w:pStyle w:val="style0"/>
              <w:jc w:val="center"/>
              <w:rPr>
                <w:sz w:val="20"/>
              </w:rPr>
            </w:pPr>
            <w:r>
              <w:rPr>
                <w:sz w:val="20"/>
              </w:rPr>
              <w:t>16858,5</w:t>
            </w:r>
          </w:p>
          <w:p>
            <w:pPr>
              <w:pStyle w:val="style0"/>
              <w:jc w:val="center"/>
              <w:rPr>
                <w:sz w:val="20"/>
              </w:rPr>
            </w:pPr>
            <w:r>
              <w:rPr>
                <w:sz w:val="20"/>
              </w:rPr>
              <w:t>16859,0</w:t>
            </w:r>
          </w:p>
          <w:p>
            <w:pPr>
              <w:pStyle w:val="style0"/>
              <w:rPr>
                <w:sz w:val="20"/>
              </w:rPr>
            </w:pPr>
            <w:r>
              <w:rPr>
                <w:sz w:val="20"/>
              </w:rPr>
            </w:r>
          </w:p>
          <w:p>
            <w:pPr>
              <w:pStyle w:val="style0"/>
              <w:jc w:val="center"/>
              <w:rPr>
                <w:sz w:val="20"/>
              </w:rPr>
            </w:pPr>
            <w:r>
              <w:rPr>
                <w:sz w:val="20"/>
              </w:rPr>
            </w:r>
          </w:p>
        </w:tc>
        <w:tc>
          <w:tcPr>
            <w:tcW w:type="dxa" w:w="1424"/>
            <w:gridSpan w:val="2"/>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16723,5</w:t>
            </w:r>
          </w:p>
          <w:p>
            <w:pPr>
              <w:pStyle w:val="style0"/>
              <w:jc w:val="center"/>
              <w:rPr>
                <w:sz w:val="20"/>
              </w:rPr>
            </w:pPr>
            <w:r>
              <w:rPr>
                <w:sz w:val="20"/>
              </w:rPr>
              <w:t>16724,0</w:t>
            </w:r>
          </w:p>
          <w:p>
            <w:pPr>
              <w:pStyle w:val="style0"/>
              <w:jc w:val="center"/>
              <w:rPr>
                <w:sz w:val="20"/>
              </w:rPr>
            </w:pPr>
            <w:r>
              <w:rPr>
                <w:sz w:val="20"/>
              </w:rPr>
              <w:t>16724,5</w:t>
            </w:r>
          </w:p>
          <w:p>
            <w:pPr>
              <w:pStyle w:val="style0"/>
              <w:jc w:val="center"/>
              <w:rPr>
                <w:sz w:val="20"/>
              </w:rPr>
            </w:pPr>
            <w:r>
              <w:rPr>
                <w:sz w:val="20"/>
              </w:rPr>
              <w:t>16725,0</w:t>
            </w:r>
          </w:p>
          <w:p>
            <w:pPr>
              <w:pStyle w:val="style0"/>
              <w:jc w:val="center"/>
              <w:rPr>
                <w:sz w:val="20"/>
              </w:rPr>
            </w:pPr>
            <w:r>
              <w:rPr>
                <w:sz w:val="20"/>
              </w:rPr>
              <w:t>16725,5</w:t>
            </w:r>
          </w:p>
          <w:p>
            <w:pPr>
              <w:pStyle w:val="style0"/>
              <w:jc w:val="center"/>
              <w:rPr>
                <w:sz w:val="20"/>
              </w:rPr>
            </w:pPr>
            <w:r>
              <w:rPr>
                <w:sz w:val="20"/>
              </w:rPr>
              <w:t>16726,0</w:t>
            </w:r>
          </w:p>
          <w:p>
            <w:pPr>
              <w:pStyle w:val="style0"/>
              <w:jc w:val="center"/>
              <w:rPr>
                <w:sz w:val="20"/>
              </w:rPr>
            </w:pPr>
            <w:r>
              <w:rPr>
                <w:sz w:val="20"/>
              </w:rPr>
              <w:t>16726,5</w:t>
            </w:r>
          </w:p>
          <w:p>
            <w:pPr>
              <w:pStyle w:val="style0"/>
              <w:jc w:val="center"/>
              <w:rPr>
                <w:sz w:val="20"/>
              </w:rPr>
            </w:pPr>
            <w:r>
              <w:rPr>
                <w:sz w:val="20"/>
              </w:rPr>
              <w:t>16727,0</w:t>
            </w:r>
          </w:p>
          <w:p>
            <w:pPr>
              <w:pStyle w:val="style0"/>
              <w:jc w:val="center"/>
              <w:rPr>
                <w:sz w:val="20"/>
              </w:rPr>
            </w:pPr>
            <w:r>
              <w:rPr>
                <w:sz w:val="20"/>
              </w:rPr>
              <w:t>16727,5</w:t>
            </w:r>
          </w:p>
          <w:p>
            <w:pPr>
              <w:pStyle w:val="style0"/>
              <w:jc w:val="center"/>
              <w:rPr>
                <w:sz w:val="20"/>
              </w:rPr>
            </w:pPr>
            <w:r>
              <w:rPr>
                <w:sz w:val="20"/>
              </w:rPr>
              <w:t>16728,0</w:t>
            </w:r>
          </w:p>
          <w:p>
            <w:pPr>
              <w:pStyle w:val="style0"/>
              <w:jc w:val="center"/>
              <w:rPr>
                <w:sz w:val="20"/>
              </w:rPr>
            </w:pPr>
            <w:r>
              <w:rPr>
                <w:sz w:val="20"/>
              </w:rPr>
              <w:t>16728,5</w:t>
            </w:r>
          </w:p>
          <w:p>
            <w:pPr>
              <w:pStyle w:val="style0"/>
              <w:jc w:val="center"/>
              <w:rPr>
                <w:sz w:val="20"/>
              </w:rPr>
            </w:pPr>
            <w:r>
              <w:rPr>
                <w:sz w:val="20"/>
              </w:rPr>
              <w:t>16729,0</w:t>
            </w:r>
          </w:p>
          <w:p>
            <w:pPr>
              <w:pStyle w:val="style0"/>
              <w:jc w:val="center"/>
              <w:rPr>
                <w:sz w:val="20"/>
              </w:rPr>
            </w:pPr>
            <w:r>
              <w:rPr>
                <w:sz w:val="20"/>
              </w:rPr>
              <w:t>16729,5</w:t>
            </w:r>
          </w:p>
          <w:p>
            <w:pPr>
              <w:pStyle w:val="style0"/>
              <w:jc w:val="center"/>
              <w:rPr>
                <w:sz w:val="20"/>
              </w:rPr>
            </w:pPr>
            <w:r>
              <w:rPr>
                <w:sz w:val="20"/>
              </w:rPr>
              <w:t>16730,0</w:t>
            </w:r>
          </w:p>
          <w:p>
            <w:pPr>
              <w:pStyle w:val="style0"/>
              <w:jc w:val="center"/>
              <w:rPr>
                <w:sz w:val="20"/>
              </w:rPr>
            </w:pPr>
            <w:r>
              <w:rPr>
                <w:sz w:val="20"/>
              </w:rPr>
              <w:t>16730,5</w:t>
            </w:r>
          </w:p>
          <w:p>
            <w:pPr>
              <w:pStyle w:val="style0"/>
              <w:jc w:val="center"/>
              <w:rPr>
                <w:sz w:val="20"/>
              </w:rPr>
            </w:pPr>
            <w:r>
              <w:rPr>
                <w:sz w:val="20"/>
              </w:rPr>
              <w:t>16731,0</w:t>
            </w:r>
          </w:p>
          <w:p>
            <w:pPr>
              <w:pStyle w:val="style0"/>
              <w:jc w:val="center"/>
              <w:rPr>
                <w:sz w:val="20"/>
              </w:rPr>
            </w:pPr>
            <w:r>
              <w:rPr>
                <w:sz w:val="20"/>
              </w:rPr>
              <w:t>16731,5</w:t>
            </w:r>
          </w:p>
          <w:p>
            <w:pPr>
              <w:pStyle w:val="style0"/>
              <w:jc w:val="center"/>
              <w:rPr>
                <w:sz w:val="20"/>
              </w:rPr>
            </w:pPr>
            <w:r>
              <w:rPr>
                <w:sz w:val="20"/>
              </w:rPr>
              <w:t>16732,0</w:t>
            </w:r>
          </w:p>
          <w:p>
            <w:pPr>
              <w:pStyle w:val="style0"/>
              <w:jc w:val="center"/>
              <w:rPr>
                <w:sz w:val="20"/>
              </w:rPr>
            </w:pPr>
            <w:r>
              <w:rPr>
                <w:sz w:val="20"/>
              </w:rPr>
              <w:t>16732,5</w:t>
            </w:r>
          </w:p>
          <w:p>
            <w:pPr>
              <w:pStyle w:val="style0"/>
              <w:jc w:val="center"/>
              <w:rPr>
                <w:sz w:val="20"/>
              </w:rPr>
            </w:pPr>
            <w:r>
              <w:rPr>
                <w:sz w:val="20"/>
              </w:rPr>
              <w:t>16733,0</w:t>
            </w:r>
          </w:p>
          <w:p>
            <w:pPr>
              <w:pStyle w:val="style0"/>
              <w:jc w:val="center"/>
              <w:rPr>
                <w:sz w:val="20"/>
              </w:rPr>
            </w:pPr>
            <w:r>
              <w:rPr>
                <w:sz w:val="20"/>
              </w:rPr>
              <w:t>16733,5</w:t>
            </w:r>
          </w:p>
          <w:p>
            <w:pPr>
              <w:pStyle w:val="style0"/>
              <w:jc w:val="center"/>
              <w:rPr>
                <w:sz w:val="20"/>
              </w:rPr>
            </w:pPr>
            <w:r>
              <w:rPr>
                <w:sz w:val="20"/>
              </w:rPr>
              <w:t>16739,0</w:t>
            </w:r>
          </w:p>
          <w:p>
            <w:pPr>
              <w:pStyle w:val="style0"/>
              <w:jc w:val="center"/>
              <w:rPr>
                <w:sz w:val="20"/>
              </w:rPr>
            </w:pPr>
            <w:r>
              <w:rPr>
                <w:sz w:val="20"/>
              </w:rPr>
              <w:t>16739,5</w:t>
            </w:r>
          </w:p>
          <w:p>
            <w:pPr>
              <w:pStyle w:val="style0"/>
              <w:jc w:val="center"/>
              <w:rPr>
                <w:sz w:val="20"/>
              </w:rPr>
            </w:pPr>
            <w:r>
              <w:rPr>
                <w:sz w:val="20"/>
              </w:rPr>
              <w:t>16740,0</w:t>
            </w:r>
          </w:p>
          <w:p>
            <w:pPr>
              <w:pStyle w:val="style0"/>
              <w:jc w:val="center"/>
              <w:rPr>
                <w:sz w:val="20"/>
              </w:rPr>
            </w:pPr>
            <w:r>
              <w:rPr>
                <w:sz w:val="20"/>
              </w:rPr>
              <w:t>16740,5</w:t>
            </w:r>
          </w:p>
          <w:p>
            <w:pPr>
              <w:pStyle w:val="style0"/>
              <w:jc w:val="center"/>
              <w:rPr>
                <w:sz w:val="20"/>
              </w:rPr>
            </w:pPr>
            <w:r>
              <w:rPr>
                <w:sz w:val="20"/>
              </w:rPr>
              <w:t>16741,0</w:t>
            </w:r>
          </w:p>
          <w:p>
            <w:pPr>
              <w:pStyle w:val="style0"/>
              <w:jc w:val="center"/>
              <w:rPr>
                <w:sz w:val="20"/>
              </w:rPr>
            </w:pPr>
            <w:r>
              <w:rPr>
                <w:sz w:val="20"/>
              </w:rPr>
            </w:r>
          </w:p>
          <w:p>
            <w:pPr>
              <w:pStyle w:val="style0"/>
              <w:jc w:val="center"/>
              <w:rPr>
                <w:sz w:val="20"/>
              </w:rPr>
            </w:pPr>
            <w:r>
              <w:rPr>
                <w:sz w:val="20"/>
              </w:rPr>
            </w:r>
          </w:p>
          <w:p>
            <w:pPr>
              <w:pStyle w:val="style0"/>
              <w:jc w:val="center"/>
              <w:rPr>
                <w:sz w:val="20"/>
              </w:rPr>
            </w:pPr>
            <w:r>
              <w:rPr>
                <w:sz w:val="20"/>
              </w:rPr>
            </w:r>
          </w:p>
          <w:p>
            <w:pPr>
              <w:pStyle w:val="style0"/>
              <w:rPr>
                <w:sz w:val="20"/>
              </w:rPr>
            </w:pPr>
            <w:r>
              <w:rPr>
                <w:sz w:val="20"/>
              </w:rPr>
            </w:r>
          </w:p>
          <w:p>
            <w:pPr>
              <w:pStyle w:val="style0"/>
              <w:jc w:val="center"/>
              <w:rPr>
                <w:sz w:val="20"/>
              </w:rPr>
            </w:pPr>
            <w:r>
              <w:rPr>
                <w:sz w:val="20"/>
              </w:rPr>
            </w:r>
          </w:p>
        </w:tc>
        <w:tc>
          <w:tcPr>
            <w:tcW w:type="dxa" w:w="1225"/>
            <w:tcBorders>
              <w:top w:color="000000" w:space="0" w:sz="4" w:val="single"/>
              <w:left w:color="000000" w:space="0" w:sz="4" w:val="single"/>
              <w:bottom w:color="000000" w:space="0" w:sz="4" w:val="single"/>
              <w:right w:val="nil"/>
            </w:tcBorders>
            <w:shd w:fill="auto" w:val="clear"/>
            <w:tcMar>
              <w:left w:type="dxa" w:w="65"/>
            </w:tcMar>
          </w:tcPr>
          <w:p>
            <w:pPr>
              <w:pStyle w:val="style0"/>
              <w:snapToGrid w:val="false"/>
              <w:jc w:val="center"/>
              <w:rPr>
                <w:sz w:val="20"/>
              </w:rPr>
            </w:pPr>
            <w:r>
              <w:rPr>
                <w:sz w:val="20"/>
              </w:rPr>
            </w:r>
          </w:p>
          <w:p>
            <w:pPr>
              <w:pStyle w:val="style0"/>
              <w:jc w:val="center"/>
              <w:rPr>
                <w:sz w:val="20"/>
              </w:rPr>
            </w:pPr>
            <w:r>
              <w:rPr>
                <w:sz w:val="20"/>
              </w:rPr>
            </w:r>
          </w:p>
        </w:tc>
        <w:tc>
          <w:tcPr>
            <w:tcW w:type="dxa" w:w="1384"/>
            <w:gridSpan w:val="2"/>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snapToGrid w:val="false"/>
              <w:jc w:val="center"/>
              <w:rPr>
                <w:sz w:val="20"/>
              </w:rPr>
            </w:pPr>
            <w:r>
              <w:rPr>
                <w:sz w:val="20"/>
              </w:rPr>
            </w:r>
          </w:p>
          <w:p>
            <w:pPr>
              <w:pStyle w:val="style0"/>
              <w:jc w:val="center"/>
              <w:rPr>
                <w:sz w:val="20"/>
              </w:rPr>
            </w:pPr>
            <w:r>
              <w:rPr>
                <w:sz w:val="20"/>
              </w:rPr>
            </w:r>
          </w:p>
        </w:tc>
      </w:tr>
    </w:tbl>
    <w:p>
      <w:pPr>
        <w:pStyle w:val="style26"/>
        <w:jc w:val="center"/>
        <w:rPr>
          <w:b w:val="false"/>
          <w:bCs w:val="false"/>
          <w:sz w:val="20"/>
        </w:rPr>
      </w:pPr>
      <w:r>
        <w:rPr>
          <w:b w:val="false"/>
          <w:bCs w:val="false"/>
          <w:sz w:val="20"/>
        </w:rPr>
      </w:r>
    </w:p>
    <w:p>
      <w:pPr>
        <w:pStyle w:val="style26"/>
        <w:jc w:val="center"/>
        <w:rPr>
          <w:b w:val="false"/>
          <w:bCs w:val="false"/>
          <w:sz w:val="20"/>
        </w:rPr>
      </w:pPr>
      <w:r>
        <w:rPr>
          <w:b w:val="false"/>
          <w:bCs w:val="false"/>
          <w:sz w:val="20"/>
        </w:rPr>
      </w:r>
    </w:p>
    <w:p>
      <w:pPr>
        <w:pStyle w:val="style26"/>
        <w:jc w:val="center"/>
        <w:rPr>
          <w:b w:val="false"/>
          <w:bCs w:val="false"/>
          <w:sz w:val="20"/>
        </w:rPr>
      </w:pPr>
      <w:r>
        <w:rPr>
          <w:b w:val="false"/>
          <w:bCs w:val="false"/>
          <w:sz w:val="20"/>
        </w:rPr>
      </w:r>
    </w:p>
    <w:p>
      <w:pPr>
        <w:pStyle w:val="style26"/>
        <w:jc w:val="center"/>
        <w:rPr>
          <w:b w:val="false"/>
          <w:bCs w:val="false"/>
          <w:sz w:val="20"/>
        </w:rPr>
      </w:pPr>
      <w:r>
        <w:rPr>
          <w:b w:val="false"/>
          <w:bCs w:val="false"/>
          <w:sz w:val="20"/>
        </w:rPr>
      </w:r>
    </w:p>
    <w:p>
      <w:pPr>
        <w:pStyle w:val="style26"/>
        <w:jc w:val="center"/>
        <w:rPr>
          <w:b w:val="false"/>
          <w:bCs w:val="false"/>
          <w:sz w:val="20"/>
        </w:rPr>
      </w:pPr>
      <w:r>
        <w:rPr>
          <w:b w:val="false"/>
          <w:bCs w:val="false"/>
          <w:sz w:val="20"/>
        </w:rPr>
      </w:r>
    </w:p>
    <w:p>
      <w:pPr>
        <w:pStyle w:val="style26"/>
        <w:jc w:val="center"/>
        <w:rPr>
          <w:b w:val="false"/>
          <w:bCs w:val="false"/>
          <w:sz w:val="20"/>
        </w:rPr>
      </w:pPr>
      <w:r>
        <w:rPr>
          <w:b w:val="false"/>
          <w:bCs w:val="false"/>
          <w:sz w:val="20"/>
        </w:rPr>
      </w:r>
    </w:p>
    <w:p>
      <w:pPr>
        <w:pStyle w:val="style26"/>
        <w:jc w:val="center"/>
        <w:rPr>
          <w:b w:val="false"/>
          <w:bCs w:val="false"/>
          <w:sz w:val="20"/>
        </w:rPr>
      </w:pPr>
      <w:r>
        <w:rPr>
          <w:b w:val="false"/>
          <w:bCs w:val="false"/>
          <w:sz w:val="20"/>
        </w:rPr>
      </w:r>
    </w:p>
    <w:p>
      <w:pPr>
        <w:pStyle w:val="style26"/>
        <w:jc w:val="center"/>
        <w:rPr>
          <w:b w:val="false"/>
          <w:bCs w:val="false"/>
          <w:sz w:val="20"/>
        </w:rPr>
      </w:pPr>
      <w:r>
        <w:rPr>
          <w:b w:val="false"/>
          <w:bCs w:val="false"/>
          <w:sz w:val="20"/>
        </w:rPr>
      </w:r>
    </w:p>
    <w:p>
      <w:pPr>
        <w:pStyle w:val="style26"/>
        <w:jc w:val="center"/>
        <w:rPr>
          <w:b w:val="false"/>
          <w:bCs w:val="false"/>
          <w:sz w:val="20"/>
        </w:rPr>
      </w:pPr>
      <w:r>
        <w:rPr>
          <w:b w:val="false"/>
          <w:bCs w:val="false"/>
          <w:sz w:val="20"/>
        </w:rPr>
      </w:r>
    </w:p>
    <w:p>
      <w:pPr>
        <w:pStyle w:val="style26"/>
        <w:jc w:val="center"/>
        <w:rPr>
          <w:b w:val="false"/>
          <w:bCs w:val="false"/>
          <w:sz w:val="20"/>
        </w:rPr>
      </w:pPr>
      <w:r>
        <w:rPr>
          <w:b w:val="false"/>
          <w:bCs w:val="false"/>
          <w:sz w:val="20"/>
        </w:rPr>
      </w:r>
    </w:p>
    <w:p>
      <w:pPr>
        <w:pStyle w:val="style26"/>
        <w:jc w:val="center"/>
        <w:rPr>
          <w:b w:val="false"/>
          <w:bCs w:val="false"/>
          <w:sz w:val="20"/>
        </w:rPr>
      </w:pPr>
      <w:r>
        <w:rPr>
          <w:b w:val="false"/>
          <w:bCs w:val="false"/>
          <w:sz w:val="20"/>
        </w:rPr>
      </w:r>
    </w:p>
    <w:p>
      <w:pPr>
        <w:pStyle w:val="style26"/>
        <w:jc w:val="center"/>
        <w:rPr>
          <w:b w:val="false"/>
          <w:bCs w:val="false"/>
          <w:sz w:val="20"/>
        </w:rPr>
      </w:pPr>
      <w:r>
        <w:rPr>
          <w:b w:val="false"/>
          <w:bCs w:val="false"/>
          <w:sz w:val="20"/>
        </w:rPr>
      </w:r>
    </w:p>
    <w:tbl>
      <w:tblPr>
        <w:jc w:val="left"/>
        <w:tblInd w:type="dxa" w:w="-5"/>
        <w:tblBorders>
          <w:top w:color="000000" w:space="0" w:sz="4" w:val="single"/>
          <w:left w:color="000000" w:space="0" w:sz="4" w:val="single"/>
          <w:bottom w:val="nil"/>
          <w:insideH w:val="nil"/>
          <w:right w:val="nil"/>
          <w:insideV w:val="nil"/>
        </w:tblBorders>
        <w:tblCellMar>
          <w:top w:type="dxa" w:w="0"/>
          <w:left w:type="dxa" w:w="65"/>
          <w:bottom w:type="dxa" w:w="0"/>
          <w:right w:type="dxa" w:w="70"/>
        </w:tblCellMar>
      </w:tblPr>
      <w:tblGrid>
        <w:gridCol w:w="971"/>
        <w:gridCol w:w="2657"/>
        <w:gridCol w:w="2694"/>
        <w:gridCol w:w="2668"/>
      </w:tblGrid>
      <w:tr>
        <w:trPr>
          <w:cantSplit w:val="true"/>
        </w:trPr>
        <w:tc>
          <w:tcPr>
            <w:tcW w:type="dxa" w:w="971"/>
            <w:tcBorders>
              <w:top w:color="000000" w:space="0" w:sz="4" w:val="single"/>
              <w:left w:color="000000" w:space="0" w:sz="4" w:val="single"/>
              <w:bottom w:val="nil"/>
              <w:right w:val="nil"/>
            </w:tcBorders>
            <w:shd w:fill="auto" w:val="clear"/>
            <w:tcMar>
              <w:left w:type="dxa" w:w="65"/>
            </w:tcMar>
          </w:tcPr>
          <w:p>
            <w:pPr>
              <w:pStyle w:val="style0"/>
              <w:snapToGrid w:val="false"/>
              <w:jc w:val="center"/>
              <w:rPr>
                <w:sz w:val="20"/>
              </w:rPr>
            </w:pPr>
            <w:r>
              <w:rPr>
                <w:sz w:val="20"/>
              </w:rPr>
            </w:r>
          </w:p>
        </w:tc>
        <w:tc>
          <w:tcPr>
            <w:tcW w:type="dxa" w:w="2657"/>
            <w:gridSpan w:val="2"/>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Banda de 12 MHz</w:t>
            </w:r>
          </w:p>
        </w:tc>
        <w:tc>
          <w:tcPr>
            <w:tcW w:type="dxa" w:w="2694"/>
            <w:gridSpan w:val="2"/>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Banda de 16 MHz</w:t>
            </w:r>
          </w:p>
        </w:tc>
        <w:tc>
          <w:tcPr>
            <w:tcW w:type="dxa" w:w="2668"/>
            <w:gridSpan w:val="4"/>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jc w:val="center"/>
              <w:rPr>
                <w:sz w:val="20"/>
              </w:rPr>
            </w:pPr>
            <w:r>
              <w:rPr>
                <w:sz w:val="20"/>
              </w:rPr>
              <w:t>Banda de 18/19 MHz</w:t>
            </w:r>
          </w:p>
        </w:tc>
      </w:tr>
      <w:tr>
        <w:trPr>
          <w:cantSplit w:val="true"/>
        </w:trPr>
        <w:tc>
          <w:tcPr>
            <w:tcW w:type="dxa" w:w="971"/>
            <w:tcBorders>
              <w:top w:val="nil"/>
              <w:left w:color="000000" w:space="0" w:sz="4" w:val="single"/>
              <w:bottom w:val="nil"/>
              <w:right w:val="nil"/>
            </w:tcBorders>
            <w:shd w:fill="auto" w:val="clear"/>
            <w:tcMar>
              <w:left w:type="dxa" w:w="65"/>
            </w:tcMar>
          </w:tcPr>
          <w:p>
            <w:pPr>
              <w:pStyle w:val="style0"/>
              <w:jc w:val="center"/>
              <w:rPr>
                <w:sz w:val="20"/>
              </w:rPr>
            </w:pPr>
            <w:r>
              <w:rPr>
                <w:sz w:val="20"/>
              </w:rPr>
              <w:t>CANAL #</w:t>
            </w:r>
          </w:p>
        </w:tc>
        <w:tc>
          <w:tcPr>
            <w:tcW w:type="dxa" w:w="1328"/>
            <w:vMerge w:val="restart"/>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 xml:space="preserve">Frecuencias Tx </w:t>
            </w:r>
          </w:p>
        </w:tc>
        <w:tc>
          <w:tcPr>
            <w:tcW w:type="dxa" w:w="1329"/>
            <w:vMerge w:val="restart"/>
            <w:tcBorders>
              <w:top w:color="000000" w:space="0" w:sz="4" w:val="single"/>
              <w:left w:color="000000" w:space="0" w:sz="4" w:val="single"/>
              <w:bottom w:color="000000" w:space="0" w:sz="4" w:val="single"/>
              <w:right w:val="nil"/>
            </w:tcBorders>
            <w:shd w:fill="auto" w:val="clear"/>
            <w:tcMar>
              <w:left w:type="dxa" w:w="65"/>
            </w:tcMar>
          </w:tcPr>
          <w:p>
            <w:pPr>
              <w:pStyle w:val="style0"/>
              <w:rPr>
                <w:sz w:val="20"/>
              </w:rPr>
            </w:pPr>
            <w:r>
              <w:rPr>
                <w:sz w:val="20"/>
              </w:rPr>
              <w:t>Frecuencias RX</w:t>
            </w:r>
          </w:p>
        </w:tc>
        <w:tc>
          <w:tcPr>
            <w:tcW w:type="dxa" w:w="1329"/>
            <w:vMerge w:val="restart"/>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Frecuencias Tx</w:t>
            </w:r>
          </w:p>
        </w:tc>
        <w:tc>
          <w:tcPr>
            <w:tcW w:type="dxa" w:w="1365"/>
            <w:vMerge w:val="restart"/>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Frecuencias Rx</w:t>
            </w:r>
          </w:p>
        </w:tc>
        <w:tc>
          <w:tcPr>
            <w:tcW w:type="dxa" w:w="1329"/>
            <w:gridSpan w:val="3"/>
            <w:vMerge w:val="restart"/>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Frecuencias Tx</w:t>
            </w:r>
          </w:p>
        </w:tc>
        <w:tc>
          <w:tcPr>
            <w:tcW w:type="dxa" w:w="1339"/>
            <w:vMerge w:val="restart"/>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jc w:val="center"/>
              <w:rPr>
                <w:sz w:val="20"/>
              </w:rPr>
            </w:pPr>
            <w:r>
              <w:rPr>
                <w:sz w:val="20"/>
              </w:rPr>
              <w:t>Frecuencias Rx</w:t>
            </w:r>
          </w:p>
        </w:tc>
      </w:tr>
      <w:tr>
        <w:trPr>
          <w:cantSplit w:val="true"/>
        </w:trPr>
        <w:tc>
          <w:tcPr>
            <w:tcW w:type="dxa" w:w="971"/>
            <w:tcBorders>
              <w:top w:val="nil"/>
              <w:left w:color="000000" w:space="0" w:sz="4" w:val="single"/>
              <w:bottom w:color="000000" w:space="0" w:sz="4" w:val="single"/>
              <w:right w:val="nil"/>
            </w:tcBorders>
            <w:shd w:fill="auto" w:val="clear"/>
            <w:tcMar>
              <w:left w:type="dxa" w:w="65"/>
            </w:tcMar>
          </w:tcPr>
          <w:p>
            <w:pPr>
              <w:pStyle w:val="style0"/>
              <w:snapToGrid w:val="false"/>
              <w:jc w:val="center"/>
              <w:rPr>
                <w:sz w:val="20"/>
              </w:rPr>
            </w:pPr>
            <w:r>
              <w:rPr>
                <w:sz w:val="20"/>
              </w:rPr>
            </w:r>
          </w:p>
        </w:tc>
        <w:tc>
          <w:tcPr>
            <w:tcW w:type="dxa" w:w="1328"/>
            <w:vMerge w:val="continue"/>
            <w:tcBorders>
              <w:top w:color="000000" w:space="0" w:sz="4" w:val="single"/>
              <w:left w:color="000000" w:space="0" w:sz="4" w:val="single"/>
              <w:bottom w:color="000000" w:space="0" w:sz="4" w:val="single"/>
              <w:right w:val="nil"/>
            </w:tcBorders>
            <w:shd w:fill="auto" w:val="clear"/>
            <w:tcMar>
              <w:left w:type="dxa" w:w="65"/>
            </w:tcMar>
          </w:tcPr>
          <w:p>
            <w:pPr>
              <w:pStyle w:val="style0"/>
              <w:rPr/>
            </w:pPr>
            <w:r>
              <w:rPr/>
            </w:r>
          </w:p>
        </w:tc>
        <w:tc>
          <w:tcPr>
            <w:tcW w:type="dxa" w:w="1329"/>
            <w:vMerge w:val="continue"/>
            <w:tcBorders>
              <w:top w:color="000000" w:space="0" w:sz="4" w:val="single"/>
              <w:left w:color="000000" w:space="0" w:sz="4" w:val="single"/>
              <w:bottom w:color="000000" w:space="0" w:sz="4" w:val="single"/>
              <w:right w:val="nil"/>
            </w:tcBorders>
            <w:shd w:fill="auto" w:val="clear"/>
            <w:tcMar>
              <w:left w:type="dxa" w:w="65"/>
            </w:tcMar>
          </w:tcPr>
          <w:p>
            <w:pPr>
              <w:pStyle w:val="style0"/>
              <w:rPr/>
            </w:pPr>
            <w:r>
              <w:rPr/>
            </w:r>
          </w:p>
        </w:tc>
        <w:tc>
          <w:tcPr>
            <w:tcW w:type="dxa" w:w="1329"/>
            <w:vMerge w:val="continue"/>
            <w:tcBorders>
              <w:top w:color="000000" w:space="0" w:sz="4" w:val="single"/>
              <w:left w:color="000000" w:space="0" w:sz="4" w:val="single"/>
              <w:bottom w:color="000000" w:space="0" w:sz="4" w:val="single"/>
              <w:right w:val="nil"/>
            </w:tcBorders>
            <w:shd w:fill="auto" w:val="clear"/>
            <w:tcMar>
              <w:left w:type="dxa" w:w="65"/>
            </w:tcMar>
          </w:tcPr>
          <w:p>
            <w:pPr>
              <w:pStyle w:val="style0"/>
              <w:rPr/>
            </w:pPr>
            <w:r>
              <w:rPr/>
            </w:r>
          </w:p>
        </w:tc>
        <w:tc>
          <w:tcPr>
            <w:tcW w:type="dxa" w:w="1365"/>
            <w:vMerge w:val="continue"/>
            <w:tcBorders>
              <w:top w:color="000000" w:space="0" w:sz="4" w:val="single"/>
              <w:left w:color="000000" w:space="0" w:sz="4" w:val="single"/>
              <w:bottom w:color="000000" w:space="0" w:sz="4" w:val="single"/>
              <w:right w:val="nil"/>
            </w:tcBorders>
            <w:shd w:fill="auto" w:val="clear"/>
            <w:tcMar>
              <w:left w:type="dxa" w:w="65"/>
            </w:tcMar>
          </w:tcPr>
          <w:p>
            <w:pPr>
              <w:pStyle w:val="style0"/>
              <w:rPr/>
            </w:pPr>
            <w:r>
              <w:rPr/>
            </w:r>
          </w:p>
        </w:tc>
        <w:tc>
          <w:tcPr>
            <w:tcW w:type="dxa" w:w="1329"/>
            <w:gridSpan w:val="3"/>
            <w:vMerge w:val="continue"/>
            <w:tcBorders>
              <w:top w:color="000000" w:space="0" w:sz="4" w:val="single"/>
              <w:left w:color="000000" w:space="0" w:sz="4" w:val="single"/>
              <w:bottom w:color="000000" w:space="0" w:sz="4" w:val="single"/>
              <w:right w:val="nil"/>
            </w:tcBorders>
            <w:shd w:fill="auto" w:val="clear"/>
            <w:tcMar>
              <w:left w:type="dxa" w:w="65"/>
            </w:tcMar>
          </w:tcPr>
          <w:p>
            <w:pPr>
              <w:pStyle w:val="style0"/>
              <w:rPr/>
            </w:pPr>
            <w:r>
              <w:rPr/>
            </w:r>
          </w:p>
        </w:tc>
        <w:tc>
          <w:tcPr>
            <w:tcW w:type="dxa" w:w="1339"/>
            <w:vMerge w:val="continue"/>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rPr/>
            </w:pPr>
            <w:r>
              <w:rPr/>
            </w:r>
          </w:p>
        </w:tc>
      </w:tr>
      <w:tr>
        <w:trPr>
          <w:trHeight w:hRule="atLeast" w:val="2335"/>
          <w:cantSplit w:val="false"/>
        </w:trPr>
        <w:tc>
          <w:tcPr>
            <w:tcW w:type="dxa" w:w="971"/>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111</w:t>
            </w:r>
          </w:p>
          <w:p>
            <w:pPr>
              <w:pStyle w:val="style0"/>
              <w:jc w:val="center"/>
              <w:rPr>
                <w:sz w:val="20"/>
              </w:rPr>
            </w:pPr>
            <w:r>
              <w:rPr>
                <w:sz w:val="20"/>
              </w:rPr>
              <w:t>112</w:t>
            </w:r>
          </w:p>
          <w:p>
            <w:pPr>
              <w:pStyle w:val="style0"/>
              <w:jc w:val="center"/>
              <w:rPr>
                <w:sz w:val="20"/>
              </w:rPr>
            </w:pPr>
            <w:r>
              <w:rPr>
                <w:sz w:val="20"/>
              </w:rPr>
              <w:t>113</w:t>
            </w:r>
          </w:p>
          <w:p>
            <w:pPr>
              <w:pStyle w:val="style0"/>
              <w:jc w:val="center"/>
              <w:rPr>
                <w:sz w:val="20"/>
              </w:rPr>
            </w:pPr>
            <w:r>
              <w:rPr>
                <w:sz w:val="20"/>
              </w:rPr>
              <w:t>114</w:t>
            </w:r>
          </w:p>
          <w:p>
            <w:pPr>
              <w:pStyle w:val="style0"/>
              <w:jc w:val="center"/>
              <w:rPr>
                <w:sz w:val="20"/>
              </w:rPr>
            </w:pPr>
            <w:r>
              <w:rPr>
                <w:sz w:val="20"/>
              </w:rPr>
              <w:t>115</w:t>
            </w:r>
          </w:p>
          <w:p>
            <w:pPr>
              <w:pStyle w:val="style0"/>
              <w:jc w:val="center"/>
              <w:rPr>
                <w:sz w:val="20"/>
              </w:rPr>
            </w:pPr>
            <w:r>
              <w:rPr>
                <w:sz w:val="20"/>
              </w:rPr>
              <w:t>116</w:t>
            </w:r>
          </w:p>
          <w:p>
            <w:pPr>
              <w:pStyle w:val="style0"/>
              <w:jc w:val="center"/>
              <w:rPr>
                <w:sz w:val="20"/>
              </w:rPr>
            </w:pPr>
            <w:r>
              <w:rPr>
                <w:sz w:val="20"/>
              </w:rPr>
              <w:t>117</w:t>
            </w:r>
          </w:p>
          <w:p>
            <w:pPr>
              <w:pStyle w:val="style0"/>
              <w:jc w:val="center"/>
              <w:rPr>
                <w:sz w:val="20"/>
              </w:rPr>
            </w:pPr>
            <w:r>
              <w:rPr>
                <w:sz w:val="20"/>
              </w:rPr>
              <w:t>118</w:t>
            </w:r>
          </w:p>
          <w:p>
            <w:pPr>
              <w:pStyle w:val="style0"/>
              <w:jc w:val="center"/>
              <w:rPr>
                <w:sz w:val="20"/>
              </w:rPr>
            </w:pPr>
            <w:r>
              <w:rPr>
                <w:sz w:val="20"/>
              </w:rPr>
              <w:t>119</w:t>
            </w:r>
          </w:p>
          <w:p>
            <w:pPr>
              <w:pStyle w:val="style0"/>
              <w:jc w:val="center"/>
              <w:rPr>
                <w:sz w:val="20"/>
              </w:rPr>
            </w:pPr>
            <w:r>
              <w:rPr>
                <w:sz w:val="20"/>
              </w:rPr>
              <w:t>120</w:t>
            </w:r>
          </w:p>
          <w:p>
            <w:pPr>
              <w:pStyle w:val="style0"/>
              <w:jc w:val="center"/>
              <w:rPr>
                <w:sz w:val="20"/>
              </w:rPr>
            </w:pPr>
            <w:r>
              <w:rPr>
                <w:sz w:val="20"/>
              </w:rPr>
            </w:r>
          </w:p>
        </w:tc>
        <w:tc>
          <w:tcPr>
            <w:tcW w:type="dxa" w:w="1328"/>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12634,0</w:t>
            </w:r>
          </w:p>
          <w:p>
            <w:pPr>
              <w:pStyle w:val="style0"/>
              <w:jc w:val="center"/>
              <w:rPr>
                <w:sz w:val="20"/>
              </w:rPr>
            </w:pPr>
            <w:r>
              <w:rPr>
                <w:sz w:val="20"/>
              </w:rPr>
              <w:t>12634,5</w:t>
            </w:r>
          </w:p>
          <w:p>
            <w:pPr>
              <w:pStyle w:val="style0"/>
              <w:jc w:val="center"/>
              <w:rPr>
                <w:sz w:val="20"/>
              </w:rPr>
            </w:pPr>
            <w:r>
              <w:rPr>
                <w:sz w:val="20"/>
              </w:rPr>
              <w:t>12635,0</w:t>
            </w:r>
          </w:p>
          <w:p>
            <w:pPr>
              <w:pStyle w:val="style0"/>
              <w:jc w:val="center"/>
              <w:rPr>
                <w:sz w:val="20"/>
              </w:rPr>
            </w:pPr>
            <w:r>
              <w:rPr>
                <w:sz w:val="20"/>
              </w:rPr>
              <w:t>12635,5</w:t>
            </w:r>
          </w:p>
          <w:p>
            <w:pPr>
              <w:pStyle w:val="style0"/>
              <w:jc w:val="center"/>
              <w:rPr>
                <w:sz w:val="20"/>
              </w:rPr>
            </w:pPr>
            <w:r>
              <w:rPr>
                <w:sz w:val="20"/>
              </w:rPr>
              <w:t>12636,0</w:t>
            </w:r>
          </w:p>
          <w:p>
            <w:pPr>
              <w:pStyle w:val="style0"/>
              <w:jc w:val="center"/>
              <w:rPr>
                <w:sz w:val="20"/>
              </w:rPr>
            </w:pPr>
            <w:r>
              <w:rPr>
                <w:sz w:val="20"/>
              </w:rPr>
              <w:t>12636,5</w:t>
            </w:r>
          </w:p>
          <w:p>
            <w:pPr>
              <w:pStyle w:val="style0"/>
              <w:jc w:val="center"/>
              <w:rPr>
                <w:sz w:val="20"/>
              </w:rPr>
            </w:pPr>
            <w:r>
              <w:rPr>
                <w:sz w:val="20"/>
              </w:rPr>
              <w:t>12637,0</w:t>
            </w:r>
          </w:p>
          <w:p>
            <w:pPr>
              <w:pStyle w:val="style0"/>
              <w:jc w:val="center"/>
              <w:rPr>
                <w:sz w:val="20"/>
              </w:rPr>
            </w:pPr>
            <w:r>
              <w:rPr>
                <w:sz w:val="20"/>
              </w:rPr>
              <w:t>12637,5</w:t>
            </w:r>
          </w:p>
          <w:p>
            <w:pPr>
              <w:pStyle w:val="style0"/>
              <w:jc w:val="center"/>
              <w:rPr>
                <w:sz w:val="20"/>
              </w:rPr>
            </w:pPr>
            <w:r>
              <w:rPr>
                <w:sz w:val="20"/>
              </w:rPr>
              <w:t>12638,0</w:t>
            </w:r>
          </w:p>
          <w:p>
            <w:pPr>
              <w:pStyle w:val="style0"/>
              <w:jc w:val="center"/>
              <w:rPr>
                <w:sz w:val="20"/>
              </w:rPr>
            </w:pPr>
            <w:r>
              <w:rPr>
                <w:sz w:val="20"/>
              </w:rPr>
              <w:t>12638,5</w:t>
            </w:r>
          </w:p>
          <w:p>
            <w:pPr>
              <w:pStyle w:val="style0"/>
              <w:jc w:val="center"/>
              <w:rPr>
                <w:sz w:val="20"/>
              </w:rPr>
            </w:pPr>
            <w:r>
              <w:rPr>
                <w:sz w:val="20"/>
              </w:rPr>
            </w:r>
          </w:p>
          <w:p>
            <w:pPr>
              <w:pStyle w:val="style0"/>
              <w:jc w:val="center"/>
              <w:rPr>
                <w:sz w:val="20"/>
              </w:rPr>
            </w:pPr>
            <w:r>
              <w:rPr>
                <w:sz w:val="20"/>
              </w:rPr>
            </w:r>
          </w:p>
          <w:p>
            <w:pPr>
              <w:pStyle w:val="style0"/>
              <w:jc w:val="center"/>
              <w:rPr>
                <w:sz w:val="20"/>
              </w:rPr>
            </w:pPr>
            <w:r>
              <w:rPr>
                <w:sz w:val="20"/>
              </w:rPr>
            </w:r>
          </w:p>
          <w:p>
            <w:pPr>
              <w:pStyle w:val="style0"/>
              <w:jc w:val="center"/>
              <w:rPr>
                <w:sz w:val="20"/>
              </w:rPr>
            </w:pPr>
            <w:r>
              <w:rPr>
                <w:sz w:val="20"/>
              </w:rPr>
            </w:r>
          </w:p>
          <w:p>
            <w:pPr>
              <w:pStyle w:val="style0"/>
              <w:jc w:val="center"/>
              <w:rPr>
                <w:sz w:val="20"/>
              </w:rPr>
            </w:pPr>
            <w:r>
              <w:rPr>
                <w:sz w:val="20"/>
              </w:rPr>
            </w:r>
          </w:p>
          <w:p>
            <w:pPr>
              <w:pStyle w:val="style0"/>
              <w:rPr>
                <w:sz w:val="20"/>
              </w:rPr>
            </w:pPr>
            <w:r>
              <w:rPr>
                <w:sz w:val="20"/>
              </w:rPr>
            </w:r>
          </w:p>
          <w:p>
            <w:pPr>
              <w:pStyle w:val="style0"/>
              <w:jc w:val="center"/>
              <w:rPr>
                <w:sz w:val="20"/>
              </w:rPr>
            </w:pPr>
            <w:r>
              <w:rPr>
                <w:sz w:val="20"/>
              </w:rPr>
            </w:r>
          </w:p>
        </w:tc>
        <w:tc>
          <w:tcPr>
            <w:tcW w:type="dxa" w:w="1329"/>
            <w:tcBorders>
              <w:top w:color="000000" w:space="0" w:sz="4" w:val="single"/>
              <w:left w:color="000000" w:space="0" w:sz="4" w:val="single"/>
              <w:bottom w:color="000000" w:space="0" w:sz="4" w:val="single"/>
              <w:right w:val="nil"/>
            </w:tcBorders>
            <w:shd w:fill="auto" w:val="clear"/>
            <w:tcMar>
              <w:left w:type="dxa" w:w="65"/>
            </w:tcMar>
          </w:tcPr>
          <w:p>
            <w:pPr>
              <w:pStyle w:val="style0"/>
              <w:rPr>
                <w:sz w:val="20"/>
              </w:rPr>
            </w:pPr>
            <w:r>
              <w:rPr>
                <w:sz w:val="20"/>
              </w:rPr>
              <w:t>12532,0</w:t>
            </w:r>
          </w:p>
          <w:p>
            <w:pPr>
              <w:pStyle w:val="style0"/>
              <w:rPr>
                <w:sz w:val="20"/>
              </w:rPr>
            </w:pPr>
            <w:r>
              <w:rPr>
                <w:sz w:val="20"/>
              </w:rPr>
              <w:t>12532,5</w:t>
            </w:r>
          </w:p>
          <w:p>
            <w:pPr>
              <w:pStyle w:val="style0"/>
              <w:rPr>
                <w:sz w:val="20"/>
              </w:rPr>
            </w:pPr>
            <w:r>
              <w:rPr>
                <w:sz w:val="20"/>
              </w:rPr>
              <w:t>12533,0</w:t>
            </w:r>
          </w:p>
          <w:p>
            <w:pPr>
              <w:pStyle w:val="style0"/>
              <w:rPr>
                <w:sz w:val="20"/>
              </w:rPr>
            </w:pPr>
            <w:r>
              <w:rPr>
                <w:sz w:val="20"/>
              </w:rPr>
              <w:t>12533,5</w:t>
            </w:r>
          </w:p>
          <w:p>
            <w:pPr>
              <w:pStyle w:val="style0"/>
              <w:rPr>
                <w:sz w:val="20"/>
              </w:rPr>
            </w:pPr>
            <w:r>
              <w:rPr>
                <w:sz w:val="20"/>
              </w:rPr>
              <w:t>12534,0</w:t>
            </w:r>
          </w:p>
          <w:p>
            <w:pPr>
              <w:pStyle w:val="style0"/>
              <w:rPr>
                <w:sz w:val="20"/>
              </w:rPr>
            </w:pPr>
            <w:r>
              <w:rPr>
                <w:sz w:val="20"/>
              </w:rPr>
              <w:t>12534,5</w:t>
            </w:r>
          </w:p>
          <w:p>
            <w:pPr>
              <w:pStyle w:val="style0"/>
              <w:rPr>
                <w:sz w:val="20"/>
              </w:rPr>
            </w:pPr>
            <w:r>
              <w:rPr>
                <w:sz w:val="20"/>
              </w:rPr>
              <w:t>12535,0</w:t>
            </w:r>
          </w:p>
          <w:p>
            <w:pPr>
              <w:pStyle w:val="style0"/>
              <w:rPr>
                <w:sz w:val="20"/>
              </w:rPr>
            </w:pPr>
            <w:r>
              <w:rPr>
                <w:sz w:val="20"/>
              </w:rPr>
              <w:t>12535,5</w:t>
            </w:r>
          </w:p>
          <w:p>
            <w:pPr>
              <w:pStyle w:val="style0"/>
              <w:rPr>
                <w:sz w:val="20"/>
              </w:rPr>
            </w:pPr>
            <w:r>
              <w:rPr>
                <w:sz w:val="20"/>
              </w:rPr>
              <w:t>12536,0</w:t>
            </w:r>
          </w:p>
          <w:p>
            <w:pPr>
              <w:pStyle w:val="style0"/>
              <w:rPr>
                <w:sz w:val="20"/>
              </w:rPr>
            </w:pPr>
            <w:r>
              <w:rPr>
                <w:sz w:val="20"/>
              </w:rPr>
              <w:t>12536,5</w:t>
            </w:r>
          </w:p>
          <w:p>
            <w:pPr>
              <w:pStyle w:val="style0"/>
              <w:rPr>
                <w:sz w:val="20"/>
              </w:rPr>
            </w:pPr>
            <w:r>
              <w:rPr>
                <w:sz w:val="20"/>
              </w:rPr>
            </w:r>
          </w:p>
          <w:p>
            <w:pPr>
              <w:pStyle w:val="style0"/>
              <w:rPr>
                <w:sz w:val="20"/>
              </w:rPr>
            </w:pPr>
            <w:r>
              <w:rPr>
                <w:sz w:val="20"/>
              </w:rPr>
            </w:r>
          </w:p>
          <w:p>
            <w:pPr>
              <w:pStyle w:val="style0"/>
              <w:rPr>
                <w:sz w:val="20"/>
              </w:rPr>
            </w:pPr>
            <w:r>
              <w:rPr>
                <w:sz w:val="20"/>
              </w:rPr>
            </w:r>
          </w:p>
          <w:p>
            <w:pPr>
              <w:pStyle w:val="style0"/>
              <w:rPr>
                <w:sz w:val="20"/>
              </w:rPr>
            </w:pPr>
            <w:r>
              <w:rPr>
                <w:sz w:val="20"/>
              </w:rPr>
            </w:r>
          </w:p>
          <w:p>
            <w:pPr>
              <w:pStyle w:val="style0"/>
              <w:rPr>
                <w:sz w:val="20"/>
              </w:rPr>
            </w:pPr>
            <w:r>
              <w:rPr>
                <w:sz w:val="20"/>
              </w:rPr>
            </w:r>
          </w:p>
        </w:tc>
        <w:tc>
          <w:tcPr>
            <w:tcW w:type="dxa" w:w="1329"/>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16861,5</w:t>
            </w:r>
          </w:p>
          <w:p>
            <w:pPr>
              <w:pStyle w:val="style0"/>
              <w:jc w:val="center"/>
              <w:rPr>
                <w:sz w:val="20"/>
              </w:rPr>
            </w:pPr>
            <w:r>
              <w:rPr>
                <w:sz w:val="20"/>
              </w:rPr>
              <w:t>16862,0</w:t>
            </w:r>
          </w:p>
          <w:p>
            <w:pPr>
              <w:pStyle w:val="style0"/>
              <w:jc w:val="center"/>
              <w:rPr>
                <w:sz w:val="20"/>
              </w:rPr>
            </w:pPr>
            <w:r>
              <w:rPr>
                <w:sz w:val="20"/>
              </w:rPr>
              <w:t>16862,5</w:t>
            </w:r>
          </w:p>
          <w:p>
            <w:pPr>
              <w:pStyle w:val="style0"/>
              <w:jc w:val="center"/>
              <w:rPr>
                <w:sz w:val="20"/>
              </w:rPr>
            </w:pPr>
            <w:r>
              <w:rPr>
                <w:sz w:val="20"/>
              </w:rPr>
              <w:t>16863,0</w:t>
            </w:r>
          </w:p>
          <w:p>
            <w:pPr>
              <w:pStyle w:val="style0"/>
              <w:jc w:val="center"/>
              <w:rPr>
                <w:sz w:val="20"/>
              </w:rPr>
            </w:pPr>
            <w:r>
              <w:rPr>
                <w:sz w:val="20"/>
              </w:rPr>
              <w:t>16863,5</w:t>
            </w:r>
          </w:p>
          <w:p>
            <w:pPr>
              <w:pStyle w:val="style0"/>
              <w:jc w:val="center"/>
              <w:rPr>
                <w:sz w:val="20"/>
              </w:rPr>
            </w:pPr>
            <w:r>
              <w:rPr>
                <w:sz w:val="20"/>
              </w:rPr>
              <w:t>16864,0</w:t>
            </w:r>
          </w:p>
          <w:p>
            <w:pPr>
              <w:pStyle w:val="style0"/>
              <w:jc w:val="center"/>
              <w:rPr>
                <w:sz w:val="20"/>
              </w:rPr>
            </w:pPr>
            <w:r>
              <w:rPr>
                <w:sz w:val="20"/>
              </w:rPr>
              <w:t>16864,5</w:t>
            </w:r>
          </w:p>
          <w:p>
            <w:pPr>
              <w:pStyle w:val="style0"/>
              <w:jc w:val="center"/>
              <w:rPr>
                <w:sz w:val="20"/>
              </w:rPr>
            </w:pPr>
            <w:r>
              <w:rPr>
                <w:sz w:val="20"/>
              </w:rPr>
              <w:t>16865,0</w:t>
            </w:r>
          </w:p>
          <w:p>
            <w:pPr>
              <w:pStyle w:val="style0"/>
              <w:jc w:val="center"/>
              <w:rPr>
                <w:sz w:val="20"/>
              </w:rPr>
            </w:pPr>
            <w:r>
              <w:rPr>
                <w:sz w:val="20"/>
              </w:rPr>
              <w:t>16865,5</w:t>
            </w:r>
          </w:p>
          <w:p>
            <w:pPr>
              <w:pStyle w:val="style0"/>
              <w:jc w:val="center"/>
              <w:rPr>
                <w:sz w:val="20"/>
              </w:rPr>
            </w:pPr>
            <w:r>
              <w:rPr>
                <w:sz w:val="20"/>
              </w:rPr>
              <w:t>16866,0</w:t>
            </w:r>
          </w:p>
          <w:p>
            <w:pPr>
              <w:pStyle w:val="style0"/>
              <w:jc w:val="center"/>
              <w:rPr>
                <w:sz w:val="20"/>
              </w:rPr>
            </w:pPr>
            <w:r>
              <w:rPr>
                <w:sz w:val="20"/>
              </w:rPr>
            </w:r>
          </w:p>
          <w:p>
            <w:pPr>
              <w:pStyle w:val="style0"/>
              <w:jc w:val="center"/>
              <w:rPr>
                <w:sz w:val="20"/>
              </w:rPr>
            </w:pPr>
            <w:r>
              <w:rPr>
                <w:sz w:val="20"/>
              </w:rPr>
            </w:r>
          </w:p>
          <w:p>
            <w:pPr>
              <w:pStyle w:val="style0"/>
              <w:rPr>
                <w:sz w:val="20"/>
              </w:rPr>
            </w:pPr>
            <w:r>
              <w:rPr>
                <w:sz w:val="20"/>
              </w:rPr>
            </w:r>
          </w:p>
          <w:p>
            <w:pPr>
              <w:pStyle w:val="style0"/>
              <w:jc w:val="center"/>
              <w:rPr>
                <w:sz w:val="20"/>
              </w:rPr>
            </w:pPr>
            <w:r>
              <w:rPr>
                <w:sz w:val="20"/>
              </w:rPr>
            </w:r>
          </w:p>
        </w:tc>
        <w:tc>
          <w:tcPr>
            <w:tcW w:type="dxa" w:w="1424"/>
            <w:gridSpan w:val="2"/>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16743,5</w:t>
            </w:r>
          </w:p>
          <w:p>
            <w:pPr>
              <w:pStyle w:val="style0"/>
              <w:jc w:val="center"/>
              <w:rPr>
                <w:sz w:val="20"/>
              </w:rPr>
            </w:pPr>
            <w:r>
              <w:rPr>
                <w:sz w:val="20"/>
              </w:rPr>
              <w:t>16744,0</w:t>
            </w:r>
          </w:p>
          <w:p>
            <w:pPr>
              <w:pStyle w:val="style0"/>
              <w:jc w:val="center"/>
              <w:rPr>
                <w:sz w:val="20"/>
              </w:rPr>
            </w:pPr>
            <w:r>
              <w:rPr>
                <w:sz w:val="20"/>
              </w:rPr>
              <w:t>16744,5</w:t>
            </w:r>
          </w:p>
          <w:p>
            <w:pPr>
              <w:pStyle w:val="style0"/>
              <w:jc w:val="center"/>
              <w:rPr>
                <w:sz w:val="20"/>
              </w:rPr>
            </w:pPr>
            <w:r>
              <w:rPr>
                <w:sz w:val="20"/>
              </w:rPr>
              <w:t>16745,0</w:t>
            </w:r>
          </w:p>
          <w:p>
            <w:pPr>
              <w:pStyle w:val="style0"/>
              <w:jc w:val="center"/>
              <w:rPr>
                <w:sz w:val="20"/>
              </w:rPr>
            </w:pPr>
            <w:r>
              <w:rPr>
                <w:sz w:val="20"/>
              </w:rPr>
              <w:t>16745,5</w:t>
            </w:r>
          </w:p>
          <w:p>
            <w:pPr>
              <w:pStyle w:val="style0"/>
              <w:jc w:val="center"/>
              <w:rPr>
                <w:sz w:val="20"/>
              </w:rPr>
            </w:pPr>
            <w:r>
              <w:rPr>
                <w:sz w:val="20"/>
              </w:rPr>
              <w:t>16746,0</w:t>
            </w:r>
          </w:p>
          <w:p>
            <w:pPr>
              <w:pStyle w:val="style0"/>
              <w:jc w:val="center"/>
              <w:rPr>
                <w:sz w:val="20"/>
              </w:rPr>
            </w:pPr>
            <w:r>
              <w:rPr>
                <w:sz w:val="20"/>
              </w:rPr>
              <w:t>16746,5</w:t>
            </w:r>
          </w:p>
          <w:p>
            <w:pPr>
              <w:pStyle w:val="style0"/>
              <w:jc w:val="center"/>
              <w:rPr>
                <w:sz w:val="20"/>
              </w:rPr>
            </w:pPr>
            <w:r>
              <w:rPr>
                <w:sz w:val="20"/>
              </w:rPr>
              <w:t>16747,0</w:t>
            </w:r>
          </w:p>
          <w:p>
            <w:pPr>
              <w:pStyle w:val="style0"/>
              <w:jc w:val="center"/>
              <w:rPr>
                <w:sz w:val="20"/>
              </w:rPr>
            </w:pPr>
            <w:r>
              <w:rPr>
                <w:sz w:val="20"/>
              </w:rPr>
              <w:t>16747,5</w:t>
            </w:r>
          </w:p>
          <w:p>
            <w:pPr>
              <w:pStyle w:val="style0"/>
              <w:jc w:val="center"/>
              <w:rPr>
                <w:sz w:val="20"/>
              </w:rPr>
            </w:pPr>
            <w:r>
              <w:rPr>
                <w:sz w:val="20"/>
              </w:rPr>
              <w:t>16748,0</w:t>
            </w:r>
          </w:p>
        </w:tc>
        <w:tc>
          <w:tcPr>
            <w:tcW w:type="dxa" w:w="1225"/>
            <w:tcBorders>
              <w:top w:color="000000" w:space="0" w:sz="4" w:val="single"/>
              <w:left w:color="000000" w:space="0" w:sz="4" w:val="single"/>
              <w:bottom w:color="000000" w:space="0" w:sz="4" w:val="single"/>
              <w:right w:val="nil"/>
            </w:tcBorders>
            <w:shd w:fill="auto" w:val="clear"/>
            <w:tcMar>
              <w:left w:type="dxa" w:w="65"/>
            </w:tcMar>
          </w:tcPr>
          <w:p>
            <w:pPr>
              <w:pStyle w:val="style0"/>
              <w:snapToGrid w:val="false"/>
              <w:jc w:val="center"/>
              <w:rPr>
                <w:sz w:val="20"/>
              </w:rPr>
            </w:pPr>
            <w:r>
              <w:rPr>
                <w:sz w:val="20"/>
              </w:rPr>
            </w:r>
          </w:p>
          <w:p>
            <w:pPr>
              <w:pStyle w:val="style0"/>
              <w:jc w:val="center"/>
              <w:rPr>
                <w:sz w:val="20"/>
              </w:rPr>
            </w:pPr>
            <w:r>
              <w:rPr>
                <w:sz w:val="20"/>
              </w:rPr>
            </w:r>
          </w:p>
        </w:tc>
        <w:tc>
          <w:tcPr>
            <w:tcW w:type="dxa" w:w="1384"/>
            <w:gridSpan w:val="2"/>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snapToGrid w:val="false"/>
              <w:jc w:val="center"/>
              <w:rPr>
                <w:sz w:val="20"/>
              </w:rPr>
            </w:pPr>
            <w:r>
              <w:rPr>
                <w:sz w:val="20"/>
              </w:rPr>
            </w:r>
          </w:p>
          <w:p>
            <w:pPr>
              <w:pStyle w:val="style0"/>
              <w:jc w:val="center"/>
              <w:rPr>
                <w:sz w:val="20"/>
              </w:rPr>
            </w:pPr>
            <w:r>
              <w:rPr>
                <w:sz w:val="20"/>
              </w:rPr>
            </w:r>
          </w:p>
        </w:tc>
      </w:tr>
    </w:tbl>
    <w:p>
      <w:pPr>
        <w:pStyle w:val="style26"/>
        <w:jc w:val="center"/>
        <w:rPr>
          <w:b w:val="false"/>
          <w:bCs w:val="false"/>
          <w:sz w:val="20"/>
        </w:rPr>
      </w:pPr>
      <w:r>
        <w:rPr>
          <w:b w:val="false"/>
          <w:bCs w:val="false"/>
          <w:sz w:val="20"/>
        </w:rPr>
      </w:r>
    </w:p>
    <w:tbl>
      <w:tblPr>
        <w:jc w:val="left"/>
        <w:tblInd w:type="dxa" w:w="-5"/>
        <w:tblBorders>
          <w:top w:color="000000" w:space="0" w:sz="4" w:val="single"/>
          <w:left w:color="000000" w:space="0" w:sz="4" w:val="single"/>
          <w:bottom w:val="nil"/>
          <w:insideH w:val="nil"/>
          <w:right w:val="nil"/>
          <w:insideV w:val="nil"/>
        </w:tblBorders>
        <w:tblCellMar>
          <w:top w:type="dxa" w:w="0"/>
          <w:left w:type="dxa" w:w="65"/>
          <w:bottom w:type="dxa" w:w="0"/>
          <w:right w:type="dxa" w:w="70"/>
        </w:tblCellMar>
      </w:tblPr>
      <w:tblGrid>
        <w:gridCol w:w="971"/>
        <w:gridCol w:w="2657"/>
        <w:gridCol w:w="2694"/>
        <w:gridCol w:w="2668"/>
      </w:tblGrid>
      <w:tr>
        <w:trPr>
          <w:cantSplit w:val="true"/>
        </w:trPr>
        <w:tc>
          <w:tcPr>
            <w:tcW w:type="dxa" w:w="971"/>
            <w:tcBorders>
              <w:top w:color="000000" w:space="0" w:sz="4" w:val="single"/>
              <w:left w:color="000000" w:space="0" w:sz="4" w:val="single"/>
              <w:bottom w:val="nil"/>
              <w:right w:val="nil"/>
            </w:tcBorders>
            <w:shd w:fill="auto" w:val="clear"/>
            <w:tcMar>
              <w:left w:type="dxa" w:w="65"/>
            </w:tcMar>
          </w:tcPr>
          <w:p>
            <w:pPr>
              <w:pStyle w:val="style0"/>
              <w:snapToGrid w:val="false"/>
              <w:jc w:val="center"/>
              <w:rPr>
                <w:sz w:val="20"/>
              </w:rPr>
            </w:pPr>
            <w:r>
              <w:rPr>
                <w:sz w:val="20"/>
              </w:rPr>
            </w:r>
          </w:p>
        </w:tc>
        <w:tc>
          <w:tcPr>
            <w:tcW w:type="dxa" w:w="2657"/>
            <w:gridSpan w:val="2"/>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Banda de 12 MHz</w:t>
            </w:r>
          </w:p>
        </w:tc>
        <w:tc>
          <w:tcPr>
            <w:tcW w:type="dxa" w:w="2694"/>
            <w:gridSpan w:val="2"/>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Banda de 16 MHz</w:t>
            </w:r>
          </w:p>
        </w:tc>
        <w:tc>
          <w:tcPr>
            <w:tcW w:type="dxa" w:w="2668"/>
            <w:gridSpan w:val="4"/>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jc w:val="center"/>
              <w:rPr>
                <w:sz w:val="20"/>
              </w:rPr>
            </w:pPr>
            <w:r>
              <w:rPr>
                <w:sz w:val="20"/>
              </w:rPr>
              <w:t>Banda de 18/19 MHz</w:t>
            </w:r>
          </w:p>
        </w:tc>
      </w:tr>
      <w:tr>
        <w:trPr>
          <w:cantSplit w:val="true"/>
        </w:trPr>
        <w:tc>
          <w:tcPr>
            <w:tcW w:type="dxa" w:w="971"/>
            <w:tcBorders>
              <w:top w:val="nil"/>
              <w:left w:color="000000" w:space="0" w:sz="4" w:val="single"/>
              <w:bottom w:val="nil"/>
              <w:right w:val="nil"/>
            </w:tcBorders>
            <w:shd w:fill="auto" w:val="clear"/>
            <w:tcMar>
              <w:left w:type="dxa" w:w="65"/>
            </w:tcMar>
          </w:tcPr>
          <w:p>
            <w:pPr>
              <w:pStyle w:val="style0"/>
              <w:jc w:val="center"/>
              <w:rPr>
                <w:sz w:val="20"/>
              </w:rPr>
            </w:pPr>
            <w:r>
              <w:rPr>
                <w:sz w:val="20"/>
              </w:rPr>
              <w:t>CANAL #</w:t>
            </w:r>
          </w:p>
        </w:tc>
        <w:tc>
          <w:tcPr>
            <w:tcW w:type="dxa" w:w="1328"/>
            <w:vMerge w:val="restart"/>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 xml:space="preserve">Frecuencias Tx </w:t>
            </w:r>
          </w:p>
        </w:tc>
        <w:tc>
          <w:tcPr>
            <w:tcW w:type="dxa" w:w="1329"/>
            <w:vMerge w:val="restart"/>
            <w:tcBorders>
              <w:top w:color="000000" w:space="0" w:sz="4" w:val="single"/>
              <w:left w:color="000000" w:space="0" w:sz="4" w:val="single"/>
              <w:bottom w:color="000000" w:space="0" w:sz="4" w:val="single"/>
              <w:right w:val="nil"/>
            </w:tcBorders>
            <w:shd w:fill="auto" w:val="clear"/>
            <w:tcMar>
              <w:left w:type="dxa" w:w="65"/>
            </w:tcMar>
          </w:tcPr>
          <w:p>
            <w:pPr>
              <w:pStyle w:val="style0"/>
              <w:rPr>
                <w:sz w:val="20"/>
              </w:rPr>
            </w:pPr>
            <w:r>
              <w:rPr>
                <w:sz w:val="20"/>
              </w:rPr>
              <w:t>Frecuencias RX</w:t>
            </w:r>
          </w:p>
        </w:tc>
        <w:tc>
          <w:tcPr>
            <w:tcW w:type="dxa" w:w="1329"/>
            <w:vMerge w:val="restart"/>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Frecuencias Tx</w:t>
            </w:r>
          </w:p>
        </w:tc>
        <w:tc>
          <w:tcPr>
            <w:tcW w:type="dxa" w:w="1365"/>
            <w:vMerge w:val="restart"/>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Frecuencias Rx</w:t>
            </w:r>
          </w:p>
        </w:tc>
        <w:tc>
          <w:tcPr>
            <w:tcW w:type="dxa" w:w="1329"/>
            <w:gridSpan w:val="3"/>
            <w:vMerge w:val="restart"/>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Frecuencias Tx</w:t>
            </w:r>
          </w:p>
        </w:tc>
        <w:tc>
          <w:tcPr>
            <w:tcW w:type="dxa" w:w="1339"/>
            <w:vMerge w:val="restart"/>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jc w:val="center"/>
              <w:rPr>
                <w:sz w:val="20"/>
              </w:rPr>
            </w:pPr>
            <w:r>
              <w:rPr>
                <w:sz w:val="20"/>
              </w:rPr>
              <w:t>Frecuencias Rx</w:t>
            </w:r>
          </w:p>
        </w:tc>
      </w:tr>
      <w:tr>
        <w:trPr>
          <w:cantSplit w:val="true"/>
        </w:trPr>
        <w:tc>
          <w:tcPr>
            <w:tcW w:type="dxa" w:w="971"/>
            <w:tcBorders>
              <w:top w:val="nil"/>
              <w:left w:color="000000" w:space="0" w:sz="4" w:val="single"/>
              <w:bottom w:color="000000" w:space="0" w:sz="4" w:val="single"/>
              <w:right w:val="nil"/>
            </w:tcBorders>
            <w:shd w:fill="auto" w:val="clear"/>
            <w:tcMar>
              <w:left w:type="dxa" w:w="65"/>
            </w:tcMar>
          </w:tcPr>
          <w:p>
            <w:pPr>
              <w:pStyle w:val="style0"/>
              <w:snapToGrid w:val="false"/>
              <w:jc w:val="center"/>
              <w:rPr>
                <w:sz w:val="20"/>
              </w:rPr>
            </w:pPr>
            <w:r>
              <w:rPr>
                <w:sz w:val="20"/>
              </w:rPr>
            </w:r>
          </w:p>
        </w:tc>
        <w:tc>
          <w:tcPr>
            <w:tcW w:type="dxa" w:w="1328"/>
            <w:vMerge w:val="continue"/>
            <w:tcBorders>
              <w:top w:color="000000" w:space="0" w:sz="4" w:val="single"/>
              <w:left w:color="000000" w:space="0" w:sz="4" w:val="single"/>
              <w:bottom w:color="000000" w:space="0" w:sz="4" w:val="single"/>
              <w:right w:val="nil"/>
            </w:tcBorders>
            <w:shd w:fill="auto" w:val="clear"/>
            <w:tcMar>
              <w:left w:type="dxa" w:w="65"/>
            </w:tcMar>
          </w:tcPr>
          <w:p>
            <w:pPr>
              <w:pStyle w:val="style0"/>
              <w:rPr/>
            </w:pPr>
            <w:r>
              <w:rPr/>
            </w:r>
          </w:p>
        </w:tc>
        <w:tc>
          <w:tcPr>
            <w:tcW w:type="dxa" w:w="1329"/>
            <w:vMerge w:val="continue"/>
            <w:tcBorders>
              <w:top w:color="000000" w:space="0" w:sz="4" w:val="single"/>
              <w:left w:color="000000" w:space="0" w:sz="4" w:val="single"/>
              <w:bottom w:color="000000" w:space="0" w:sz="4" w:val="single"/>
              <w:right w:val="nil"/>
            </w:tcBorders>
            <w:shd w:fill="auto" w:val="clear"/>
            <w:tcMar>
              <w:left w:type="dxa" w:w="65"/>
            </w:tcMar>
          </w:tcPr>
          <w:p>
            <w:pPr>
              <w:pStyle w:val="style0"/>
              <w:rPr/>
            </w:pPr>
            <w:r>
              <w:rPr/>
            </w:r>
          </w:p>
        </w:tc>
        <w:tc>
          <w:tcPr>
            <w:tcW w:type="dxa" w:w="1329"/>
            <w:vMerge w:val="continue"/>
            <w:tcBorders>
              <w:top w:color="000000" w:space="0" w:sz="4" w:val="single"/>
              <w:left w:color="000000" w:space="0" w:sz="4" w:val="single"/>
              <w:bottom w:color="000000" w:space="0" w:sz="4" w:val="single"/>
              <w:right w:val="nil"/>
            </w:tcBorders>
            <w:shd w:fill="auto" w:val="clear"/>
            <w:tcMar>
              <w:left w:type="dxa" w:w="65"/>
            </w:tcMar>
          </w:tcPr>
          <w:p>
            <w:pPr>
              <w:pStyle w:val="style0"/>
              <w:rPr/>
            </w:pPr>
            <w:r>
              <w:rPr/>
            </w:r>
          </w:p>
        </w:tc>
        <w:tc>
          <w:tcPr>
            <w:tcW w:type="dxa" w:w="1365"/>
            <w:vMerge w:val="continue"/>
            <w:tcBorders>
              <w:top w:color="000000" w:space="0" w:sz="4" w:val="single"/>
              <w:left w:color="000000" w:space="0" w:sz="4" w:val="single"/>
              <w:bottom w:color="000000" w:space="0" w:sz="4" w:val="single"/>
              <w:right w:val="nil"/>
            </w:tcBorders>
            <w:shd w:fill="auto" w:val="clear"/>
            <w:tcMar>
              <w:left w:type="dxa" w:w="65"/>
            </w:tcMar>
          </w:tcPr>
          <w:p>
            <w:pPr>
              <w:pStyle w:val="style0"/>
              <w:rPr/>
            </w:pPr>
            <w:r>
              <w:rPr/>
            </w:r>
          </w:p>
        </w:tc>
        <w:tc>
          <w:tcPr>
            <w:tcW w:type="dxa" w:w="1329"/>
            <w:gridSpan w:val="3"/>
            <w:vMerge w:val="continue"/>
            <w:tcBorders>
              <w:top w:color="000000" w:space="0" w:sz="4" w:val="single"/>
              <w:left w:color="000000" w:space="0" w:sz="4" w:val="single"/>
              <w:bottom w:color="000000" w:space="0" w:sz="4" w:val="single"/>
              <w:right w:val="nil"/>
            </w:tcBorders>
            <w:shd w:fill="auto" w:val="clear"/>
            <w:tcMar>
              <w:left w:type="dxa" w:w="65"/>
            </w:tcMar>
          </w:tcPr>
          <w:p>
            <w:pPr>
              <w:pStyle w:val="style0"/>
              <w:rPr/>
            </w:pPr>
            <w:r>
              <w:rPr/>
            </w:r>
          </w:p>
        </w:tc>
        <w:tc>
          <w:tcPr>
            <w:tcW w:type="dxa" w:w="1339"/>
            <w:vMerge w:val="continue"/>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rPr/>
            </w:pPr>
            <w:r>
              <w:rPr/>
            </w:r>
          </w:p>
        </w:tc>
      </w:tr>
      <w:tr>
        <w:trPr>
          <w:trHeight w:hRule="atLeast" w:val="2335"/>
          <w:cantSplit w:val="false"/>
        </w:trPr>
        <w:tc>
          <w:tcPr>
            <w:tcW w:type="dxa" w:w="971"/>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121</w:t>
            </w:r>
          </w:p>
          <w:p>
            <w:pPr>
              <w:pStyle w:val="style0"/>
              <w:jc w:val="center"/>
              <w:rPr>
                <w:sz w:val="20"/>
              </w:rPr>
            </w:pPr>
            <w:r>
              <w:rPr>
                <w:sz w:val="20"/>
              </w:rPr>
              <w:t>122</w:t>
            </w:r>
          </w:p>
          <w:p>
            <w:pPr>
              <w:pStyle w:val="style0"/>
              <w:jc w:val="center"/>
              <w:rPr>
                <w:sz w:val="20"/>
              </w:rPr>
            </w:pPr>
            <w:r>
              <w:rPr>
                <w:sz w:val="20"/>
              </w:rPr>
              <w:t>123</w:t>
            </w:r>
          </w:p>
          <w:p>
            <w:pPr>
              <w:pStyle w:val="style0"/>
              <w:jc w:val="center"/>
              <w:rPr>
                <w:sz w:val="20"/>
              </w:rPr>
            </w:pPr>
            <w:r>
              <w:rPr>
                <w:sz w:val="20"/>
              </w:rPr>
              <w:t>124</w:t>
            </w:r>
          </w:p>
          <w:p>
            <w:pPr>
              <w:pStyle w:val="style0"/>
              <w:jc w:val="center"/>
              <w:rPr>
                <w:sz w:val="20"/>
              </w:rPr>
            </w:pPr>
            <w:r>
              <w:rPr>
                <w:sz w:val="20"/>
              </w:rPr>
              <w:t>125</w:t>
            </w:r>
          </w:p>
          <w:p>
            <w:pPr>
              <w:pStyle w:val="style0"/>
              <w:jc w:val="center"/>
              <w:rPr>
                <w:sz w:val="20"/>
              </w:rPr>
            </w:pPr>
            <w:r>
              <w:rPr>
                <w:sz w:val="20"/>
              </w:rPr>
              <w:t>126</w:t>
            </w:r>
          </w:p>
          <w:p>
            <w:pPr>
              <w:pStyle w:val="style0"/>
              <w:jc w:val="center"/>
              <w:rPr>
                <w:sz w:val="20"/>
              </w:rPr>
            </w:pPr>
            <w:r>
              <w:rPr>
                <w:sz w:val="20"/>
              </w:rPr>
              <w:t>127</w:t>
            </w:r>
          </w:p>
          <w:p>
            <w:pPr>
              <w:pStyle w:val="style0"/>
              <w:jc w:val="center"/>
              <w:rPr>
                <w:sz w:val="20"/>
              </w:rPr>
            </w:pPr>
            <w:r>
              <w:rPr>
                <w:sz w:val="20"/>
              </w:rPr>
              <w:t>128</w:t>
            </w:r>
          </w:p>
          <w:p>
            <w:pPr>
              <w:pStyle w:val="style0"/>
              <w:jc w:val="center"/>
              <w:rPr>
                <w:sz w:val="20"/>
              </w:rPr>
            </w:pPr>
            <w:r>
              <w:rPr>
                <w:sz w:val="20"/>
              </w:rPr>
              <w:t>129</w:t>
            </w:r>
          </w:p>
          <w:p>
            <w:pPr>
              <w:pStyle w:val="style0"/>
              <w:jc w:val="center"/>
              <w:rPr>
                <w:sz w:val="20"/>
              </w:rPr>
            </w:pPr>
            <w:r>
              <w:rPr>
                <w:sz w:val="20"/>
              </w:rPr>
              <w:t>130</w:t>
            </w:r>
          </w:p>
          <w:p>
            <w:pPr>
              <w:pStyle w:val="style0"/>
              <w:jc w:val="center"/>
              <w:rPr>
                <w:sz w:val="20"/>
              </w:rPr>
            </w:pPr>
            <w:r>
              <w:rPr>
                <w:sz w:val="20"/>
              </w:rPr>
              <w:t>131</w:t>
            </w:r>
          </w:p>
          <w:p>
            <w:pPr>
              <w:pStyle w:val="style0"/>
              <w:jc w:val="center"/>
              <w:rPr>
                <w:sz w:val="20"/>
              </w:rPr>
            </w:pPr>
            <w:r>
              <w:rPr>
                <w:sz w:val="20"/>
              </w:rPr>
              <w:t>132</w:t>
            </w:r>
          </w:p>
          <w:p>
            <w:pPr>
              <w:pStyle w:val="style0"/>
              <w:jc w:val="center"/>
              <w:rPr>
                <w:sz w:val="20"/>
              </w:rPr>
            </w:pPr>
            <w:r>
              <w:rPr>
                <w:sz w:val="20"/>
              </w:rPr>
              <w:t>133</w:t>
            </w:r>
          </w:p>
          <w:p>
            <w:pPr>
              <w:pStyle w:val="style0"/>
              <w:jc w:val="center"/>
              <w:rPr>
                <w:sz w:val="20"/>
              </w:rPr>
            </w:pPr>
            <w:r>
              <w:rPr>
                <w:sz w:val="20"/>
              </w:rPr>
              <w:t>134</w:t>
            </w:r>
          </w:p>
          <w:p>
            <w:pPr>
              <w:pStyle w:val="style0"/>
              <w:jc w:val="center"/>
              <w:rPr>
                <w:sz w:val="20"/>
              </w:rPr>
            </w:pPr>
            <w:r>
              <w:rPr>
                <w:sz w:val="20"/>
              </w:rPr>
              <w:t>135</w:t>
            </w:r>
          </w:p>
          <w:p>
            <w:pPr>
              <w:pStyle w:val="style0"/>
              <w:jc w:val="center"/>
              <w:rPr>
                <w:sz w:val="20"/>
              </w:rPr>
            </w:pPr>
            <w:r>
              <w:rPr>
                <w:sz w:val="20"/>
              </w:rPr>
              <w:t>136</w:t>
            </w:r>
          </w:p>
          <w:p>
            <w:pPr>
              <w:pStyle w:val="style0"/>
              <w:jc w:val="center"/>
              <w:rPr>
                <w:sz w:val="20"/>
              </w:rPr>
            </w:pPr>
            <w:r>
              <w:rPr>
                <w:sz w:val="20"/>
              </w:rPr>
              <w:t>137</w:t>
            </w:r>
          </w:p>
          <w:p>
            <w:pPr>
              <w:pStyle w:val="style0"/>
              <w:jc w:val="center"/>
              <w:rPr>
                <w:sz w:val="20"/>
              </w:rPr>
            </w:pPr>
            <w:r>
              <w:rPr>
                <w:sz w:val="20"/>
              </w:rPr>
              <w:t>138</w:t>
            </w:r>
          </w:p>
          <w:p>
            <w:pPr>
              <w:pStyle w:val="style0"/>
              <w:jc w:val="center"/>
              <w:rPr>
                <w:sz w:val="20"/>
              </w:rPr>
            </w:pPr>
            <w:r>
              <w:rPr>
                <w:sz w:val="20"/>
              </w:rPr>
              <w:t>139</w:t>
            </w:r>
          </w:p>
          <w:p>
            <w:pPr>
              <w:pStyle w:val="style0"/>
              <w:jc w:val="center"/>
              <w:rPr>
                <w:sz w:val="20"/>
              </w:rPr>
            </w:pPr>
            <w:r>
              <w:rPr>
                <w:sz w:val="20"/>
              </w:rPr>
              <w:t>140</w:t>
            </w:r>
          </w:p>
          <w:p>
            <w:pPr>
              <w:pStyle w:val="style0"/>
              <w:jc w:val="center"/>
              <w:rPr>
                <w:sz w:val="20"/>
              </w:rPr>
            </w:pPr>
            <w:r>
              <w:rPr>
                <w:sz w:val="20"/>
              </w:rPr>
              <w:t>141</w:t>
            </w:r>
          </w:p>
          <w:p>
            <w:pPr>
              <w:pStyle w:val="style0"/>
              <w:jc w:val="center"/>
              <w:rPr>
                <w:sz w:val="20"/>
              </w:rPr>
            </w:pPr>
            <w:r>
              <w:rPr>
                <w:sz w:val="20"/>
              </w:rPr>
              <w:t>142</w:t>
            </w:r>
          </w:p>
          <w:p>
            <w:pPr>
              <w:pStyle w:val="style0"/>
              <w:jc w:val="center"/>
              <w:rPr>
                <w:sz w:val="20"/>
              </w:rPr>
            </w:pPr>
            <w:r>
              <w:rPr>
                <w:sz w:val="20"/>
              </w:rPr>
              <w:t>143</w:t>
            </w:r>
          </w:p>
          <w:p>
            <w:pPr>
              <w:pStyle w:val="style0"/>
              <w:jc w:val="center"/>
              <w:rPr>
                <w:sz w:val="20"/>
              </w:rPr>
            </w:pPr>
            <w:r>
              <w:rPr>
                <w:sz w:val="20"/>
              </w:rPr>
              <w:t>144</w:t>
            </w:r>
          </w:p>
          <w:p>
            <w:pPr>
              <w:pStyle w:val="style0"/>
              <w:jc w:val="center"/>
              <w:rPr>
                <w:sz w:val="20"/>
              </w:rPr>
            </w:pPr>
            <w:r>
              <w:rPr>
                <w:sz w:val="20"/>
              </w:rPr>
              <w:t>145</w:t>
            </w:r>
          </w:p>
          <w:p>
            <w:pPr>
              <w:pStyle w:val="style0"/>
              <w:jc w:val="center"/>
              <w:rPr>
                <w:sz w:val="20"/>
              </w:rPr>
            </w:pPr>
            <w:r>
              <w:rPr>
                <w:sz w:val="20"/>
              </w:rPr>
              <w:t>146</w:t>
            </w:r>
          </w:p>
          <w:p>
            <w:pPr>
              <w:pStyle w:val="style0"/>
              <w:jc w:val="center"/>
              <w:rPr>
                <w:sz w:val="20"/>
              </w:rPr>
            </w:pPr>
            <w:r>
              <w:rPr>
                <w:sz w:val="20"/>
              </w:rPr>
              <w:t>147</w:t>
            </w:r>
          </w:p>
          <w:p>
            <w:pPr>
              <w:pStyle w:val="style0"/>
              <w:jc w:val="center"/>
              <w:rPr>
                <w:sz w:val="20"/>
              </w:rPr>
            </w:pPr>
            <w:r>
              <w:rPr>
                <w:sz w:val="20"/>
              </w:rPr>
              <w:t>148</w:t>
            </w:r>
          </w:p>
          <w:p>
            <w:pPr>
              <w:pStyle w:val="style0"/>
              <w:jc w:val="center"/>
              <w:rPr>
                <w:sz w:val="20"/>
              </w:rPr>
            </w:pPr>
            <w:r>
              <w:rPr>
                <w:sz w:val="20"/>
              </w:rPr>
              <w:t>149</w:t>
            </w:r>
          </w:p>
          <w:p>
            <w:pPr>
              <w:pStyle w:val="style0"/>
              <w:jc w:val="center"/>
              <w:rPr>
                <w:sz w:val="20"/>
              </w:rPr>
            </w:pPr>
            <w:r>
              <w:rPr>
                <w:sz w:val="20"/>
              </w:rPr>
              <w:t>150</w:t>
            </w:r>
          </w:p>
          <w:p>
            <w:pPr>
              <w:pStyle w:val="style0"/>
              <w:jc w:val="center"/>
              <w:rPr>
                <w:sz w:val="20"/>
              </w:rPr>
            </w:pPr>
            <w:r>
              <w:rPr>
                <w:sz w:val="20"/>
              </w:rPr>
              <w:t>151</w:t>
            </w:r>
          </w:p>
          <w:p>
            <w:pPr>
              <w:pStyle w:val="style0"/>
              <w:jc w:val="center"/>
              <w:rPr>
                <w:sz w:val="20"/>
              </w:rPr>
            </w:pPr>
            <w:r>
              <w:rPr>
                <w:sz w:val="20"/>
              </w:rPr>
              <w:t>152</w:t>
            </w:r>
          </w:p>
          <w:p>
            <w:pPr>
              <w:pStyle w:val="style0"/>
              <w:jc w:val="center"/>
              <w:rPr>
                <w:sz w:val="20"/>
              </w:rPr>
            </w:pPr>
            <w:r>
              <w:rPr>
                <w:sz w:val="20"/>
              </w:rPr>
              <w:t>153</w:t>
            </w:r>
          </w:p>
          <w:p>
            <w:pPr>
              <w:pStyle w:val="style0"/>
              <w:jc w:val="center"/>
              <w:rPr>
                <w:sz w:val="20"/>
              </w:rPr>
            </w:pPr>
            <w:r>
              <w:rPr>
                <w:sz w:val="20"/>
              </w:rPr>
            </w:r>
          </w:p>
          <w:p>
            <w:pPr>
              <w:pStyle w:val="style0"/>
              <w:jc w:val="center"/>
              <w:rPr>
                <w:sz w:val="20"/>
              </w:rPr>
            </w:pPr>
            <w:r>
              <w:rPr>
                <w:sz w:val="20"/>
              </w:rPr>
            </w:r>
          </w:p>
        </w:tc>
        <w:tc>
          <w:tcPr>
            <w:tcW w:type="dxa" w:w="1328"/>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12639.0</w:t>
            </w:r>
          </w:p>
          <w:p>
            <w:pPr>
              <w:pStyle w:val="style0"/>
              <w:jc w:val="center"/>
              <w:rPr>
                <w:sz w:val="20"/>
              </w:rPr>
            </w:pPr>
            <w:r>
              <w:rPr>
                <w:sz w:val="20"/>
              </w:rPr>
              <w:t>12639,5</w:t>
            </w:r>
          </w:p>
          <w:p>
            <w:pPr>
              <w:pStyle w:val="style0"/>
              <w:jc w:val="center"/>
              <w:rPr>
                <w:sz w:val="20"/>
              </w:rPr>
            </w:pPr>
            <w:r>
              <w:rPr>
                <w:sz w:val="20"/>
              </w:rPr>
              <w:t>12640,0</w:t>
            </w:r>
          </w:p>
          <w:p>
            <w:pPr>
              <w:pStyle w:val="style0"/>
              <w:jc w:val="center"/>
              <w:rPr>
                <w:sz w:val="20"/>
              </w:rPr>
            </w:pPr>
            <w:r>
              <w:rPr>
                <w:sz w:val="20"/>
              </w:rPr>
              <w:t>12640,5</w:t>
            </w:r>
          </w:p>
          <w:p>
            <w:pPr>
              <w:pStyle w:val="style0"/>
              <w:jc w:val="center"/>
              <w:rPr>
                <w:sz w:val="20"/>
              </w:rPr>
            </w:pPr>
            <w:r>
              <w:rPr>
                <w:sz w:val="20"/>
              </w:rPr>
              <w:t>12641,0</w:t>
            </w:r>
          </w:p>
          <w:p>
            <w:pPr>
              <w:pStyle w:val="style0"/>
              <w:jc w:val="center"/>
              <w:rPr>
                <w:sz w:val="20"/>
              </w:rPr>
            </w:pPr>
            <w:r>
              <w:rPr>
                <w:sz w:val="20"/>
              </w:rPr>
              <w:t>12641,5</w:t>
            </w:r>
          </w:p>
          <w:p>
            <w:pPr>
              <w:pStyle w:val="style0"/>
              <w:jc w:val="center"/>
              <w:rPr>
                <w:sz w:val="20"/>
              </w:rPr>
            </w:pPr>
            <w:r>
              <w:rPr>
                <w:sz w:val="20"/>
              </w:rPr>
              <w:t>12642,0</w:t>
            </w:r>
          </w:p>
          <w:p>
            <w:pPr>
              <w:pStyle w:val="style0"/>
              <w:jc w:val="center"/>
              <w:rPr>
                <w:sz w:val="20"/>
              </w:rPr>
            </w:pPr>
            <w:r>
              <w:rPr>
                <w:sz w:val="20"/>
              </w:rPr>
              <w:t>12642,5</w:t>
            </w:r>
          </w:p>
          <w:p>
            <w:pPr>
              <w:pStyle w:val="style0"/>
              <w:jc w:val="center"/>
              <w:rPr>
                <w:sz w:val="20"/>
              </w:rPr>
            </w:pPr>
            <w:r>
              <w:rPr>
                <w:sz w:val="20"/>
              </w:rPr>
              <w:t>12643,0</w:t>
            </w:r>
          </w:p>
          <w:p>
            <w:pPr>
              <w:pStyle w:val="style0"/>
              <w:jc w:val="center"/>
              <w:rPr>
                <w:sz w:val="20"/>
              </w:rPr>
            </w:pPr>
            <w:r>
              <w:rPr>
                <w:sz w:val="20"/>
              </w:rPr>
              <w:t>12643,5</w:t>
            </w:r>
          </w:p>
          <w:p>
            <w:pPr>
              <w:pStyle w:val="style0"/>
              <w:jc w:val="center"/>
              <w:rPr>
                <w:sz w:val="20"/>
              </w:rPr>
            </w:pPr>
            <w:r>
              <w:rPr>
                <w:sz w:val="20"/>
              </w:rPr>
              <w:t>12644,0</w:t>
            </w:r>
          </w:p>
          <w:p>
            <w:pPr>
              <w:pStyle w:val="style0"/>
              <w:jc w:val="center"/>
              <w:rPr>
                <w:sz w:val="20"/>
              </w:rPr>
            </w:pPr>
            <w:r>
              <w:rPr>
                <w:sz w:val="20"/>
              </w:rPr>
              <w:t>12644,5</w:t>
            </w:r>
          </w:p>
          <w:p>
            <w:pPr>
              <w:pStyle w:val="style0"/>
              <w:jc w:val="center"/>
              <w:rPr>
                <w:sz w:val="20"/>
              </w:rPr>
            </w:pPr>
            <w:r>
              <w:rPr>
                <w:sz w:val="20"/>
              </w:rPr>
              <w:t>12645,0</w:t>
            </w:r>
          </w:p>
          <w:p>
            <w:pPr>
              <w:pStyle w:val="style0"/>
              <w:jc w:val="center"/>
              <w:rPr>
                <w:sz w:val="20"/>
              </w:rPr>
            </w:pPr>
            <w:r>
              <w:rPr>
                <w:sz w:val="20"/>
              </w:rPr>
              <w:t>12645,5</w:t>
            </w:r>
          </w:p>
          <w:p>
            <w:pPr>
              <w:pStyle w:val="style0"/>
              <w:jc w:val="center"/>
              <w:rPr>
                <w:sz w:val="20"/>
              </w:rPr>
            </w:pPr>
            <w:r>
              <w:rPr>
                <w:sz w:val="20"/>
              </w:rPr>
              <w:t>12646,0</w:t>
            </w:r>
          </w:p>
          <w:p>
            <w:pPr>
              <w:pStyle w:val="style0"/>
              <w:jc w:val="center"/>
              <w:rPr>
                <w:sz w:val="20"/>
              </w:rPr>
            </w:pPr>
            <w:r>
              <w:rPr>
                <w:sz w:val="20"/>
              </w:rPr>
              <w:t>12646,5</w:t>
            </w:r>
          </w:p>
          <w:p>
            <w:pPr>
              <w:pStyle w:val="style0"/>
              <w:jc w:val="center"/>
              <w:rPr>
                <w:sz w:val="20"/>
              </w:rPr>
            </w:pPr>
            <w:r>
              <w:rPr>
                <w:sz w:val="20"/>
              </w:rPr>
              <w:t>12647,0</w:t>
            </w:r>
          </w:p>
          <w:p>
            <w:pPr>
              <w:pStyle w:val="style0"/>
              <w:jc w:val="center"/>
              <w:rPr>
                <w:sz w:val="20"/>
              </w:rPr>
            </w:pPr>
            <w:r>
              <w:rPr>
                <w:sz w:val="20"/>
              </w:rPr>
              <w:t>12647,5</w:t>
            </w:r>
          </w:p>
          <w:p>
            <w:pPr>
              <w:pStyle w:val="style0"/>
              <w:jc w:val="center"/>
              <w:rPr>
                <w:sz w:val="20"/>
              </w:rPr>
            </w:pPr>
            <w:r>
              <w:rPr>
                <w:sz w:val="20"/>
              </w:rPr>
              <w:t>12648,0</w:t>
            </w:r>
          </w:p>
          <w:p>
            <w:pPr>
              <w:pStyle w:val="style0"/>
              <w:jc w:val="center"/>
              <w:rPr>
                <w:sz w:val="20"/>
              </w:rPr>
            </w:pPr>
            <w:r>
              <w:rPr>
                <w:sz w:val="20"/>
              </w:rPr>
              <w:t>12648,5</w:t>
            </w:r>
          </w:p>
          <w:p>
            <w:pPr>
              <w:pStyle w:val="style0"/>
              <w:jc w:val="center"/>
              <w:rPr>
                <w:sz w:val="20"/>
              </w:rPr>
            </w:pPr>
            <w:r>
              <w:rPr>
                <w:sz w:val="20"/>
              </w:rPr>
              <w:t>12649,0</w:t>
            </w:r>
          </w:p>
          <w:p>
            <w:pPr>
              <w:pStyle w:val="style0"/>
              <w:jc w:val="center"/>
              <w:rPr>
                <w:sz w:val="20"/>
              </w:rPr>
            </w:pPr>
            <w:r>
              <w:rPr>
                <w:sz w:val="20"/>
              </w:rPr>
              <w:t>12649,5</w:t>
            </w:r>
          </w:p>
          <w:p>
            <w:pPr>
              <w:pStyle w:val="style0"/>
              <w:jc w:val="center"/>
              <w:rPr>
                <w:sz w:val="20"/>
              </w:rPr>
            </w:pPr>
            <w:r>
              <w:rPr>
                <w:sz w:val="20"/>
              </w:rPr>
              <w:t>12650,0</w:t>
            </w:r>
          </w:p>
          <w:p>
            <w:pPr>
              <w:pStyle w:val="style0"/>
              <w:jc w:val="center"/>
              <w:rPr>
                <w:sz w:val="20"/>
              </w:rPr>
            </w:pPr>
            <w:r>
              <w:rPr>
                <w:sz w:val="20"/>
              </w:rPr>
              <w:t>12650,5</w:t>
            </w:r>
          </w:p>
          <w:p>
            <w:pPr>
              <w:pStyle w:val="style0"/>
              <w:jc w:val="center"/>
              <w:rPr>
                <w:sz w:val="20"/>
              </w:rPr>
            </w:pPr>
            <w:r>
              <w:rPr>
                <w:sz w:val="20"/>
              </w:rPr>
              <w:t>12651,0</w:t>
            </w:r>
          </w:p>
          <w:p>
            <w:pPr>
              <w:pStyle w:val="style0"/>
              <w:jc w:val="center"/>
              <w:rPr>
                <w:sz w:val="20"/>
              </w:rPr>
            </w:pPr>
            <w:r>
              <w:rPr>
                <w:sz w:val="20"/>
              </w:rPr>
              <w:t>12651,5</w:t>
            </w:r>
          </w:p>
          <w:p>
            <w:pPr>
              <w:pStyle w:val="style0"/>
              <w:jc w:val="center"/>
              <w:rPr>
                <w:sz w:val="20"/>
              </w:rPr>
            </w:pPr>
            <w:r>
              <w:rPr>
                <w:sz w:val="20"/>
              </w:rPr>
              <w:t>12652,0</w:t>
            </w:r>
          </w:p>
          <w:p>
            <w:pPr>
              <w:pStyle w:val="style0"/>
              <w:jc w:val="center"/>
              <w:rPr>
                <w:sz w:val="20"/>
              </w:rPr>
            </w:pPr>
            <w:r>
              <w:rPr>
                <w:sz w:val="20"/>
              </w:rPr>
              <w:t>12652,5</w:t>
            </w:r>
          </w:p>
          <w:p>
            <w:pPr>
              <w:pStyle w:val="style0"/>
              <w:jc w:val="center"/>
              <w:rPr>
                <w:sz w:val="20"/>
              </w:rPr>
            </w:pPr>
            <w:r>
              <w:rPr>
                <w:sz w:val="20"/>
              </w:rPr>
              <w:t>12653,0</w:t>
            </w:r>
          </w:p>
          <w:p>
            <w:pPr>
              <w:pStyle w:val="style0"/>
              <w:jc w:val="center"/>
              <w:rPr>
                <w:sz w:val="20"/>
              </w:rPr>
            </w:pPr>
            <w:r>
              <w:rPr>
                <w:sz w:val="20"/>
              </w:rPr>
              <w:t>12653,5</w:t>
            </w:r>
          </w:p>
          <w:p>
            <w:pPr>
              <w:pStyle w:val="style0"/>
              <w:jc w:val="center"/>
              <w:rPr>
                <w:sz w:val="20"/>
              </w:rPr>
            </w:pPr>
            <w:r>
              <w:rPr>
                <w:sz w:val="20"/>
              </w:rPr>
              <w:t>12654,0</w:t>
            </w:r>
          </w:p>
          <w:p>
            <w:pPr>
              <w:pStyle w:val="style0"/>
              <w:jc w:val="center"/>
              <w:rPr>
                <w:sz w:val="20"/>
              </w:rPr>
            </w:pPr>
            <w:r>
              <w:rPr>
                <w:sz w:val="20"/>
              </w:rPr>
              <w:t>12654,5</w:t>
            </w:r>
          </w:p>
          <w:p>
            <w:pPr>
              <w:pStyle w:val="style0"/>
              <w:jc w:val="center"/>
              <w:rPr>
                <w:sz w:val="20"/>
              </w:rPr>
            </w:pPr>
            <w:r>
              <w:rPr>
                <w:sz w:val="20"/>
              </w:rPr>
              <w:t>12655,0</w:t>
            </w:r>
          </w:p>
          <w:p>
            <w:pPr>
              <w:pStyle w:val="style0"/>
              <w:jc w:val="center"/>
              <w:rPr>
                <w:sz w:val="20"/>
              </w:rPr>
            </w:pPr>
            <w:r>
              <w:rPr>
                <w:sz w:val="20"/>
              </w:rPr>
            </w:r>
          </w:p>
          <w:p>
            <w:pPr>
              <w:pStyle w:val="style0"/>
              <w:jc w:val="center"/>
              <w:rPr>
                <w:sz w:val="20"/>
              </w:rPr>
            </w:pPr>
            <w:r>
              <w:rPr>
                <w:sz w:val="20"/>
              </w:rPr>
            </w:r>
          </w:p>
          <w:p>
            <w:pPr>
              <w:pStyle w:val="style0"/>
              <w:jc w:val="center"/>
              <w:rPr>
                <w:sz w:val="20"/>
              </w:rPr>
            </w:pPr>
            <w:r>
              <w:rPr>
                <w:sz w:val="20"/>
              </w:rPr>
            </w:r>
          </w:p>
          <w:p>
            <w:pPr>
              <w:pStyle w:val="style0"/>
              <w:jc w:val="center"/>
              <w:rPr>
                <w:sz w:val="20"/>
              </w:rPr>
            </w:pPr>
            <w:r>
              <w:rPr>
                <w:sz w:val="20"/>
              </w:rPr>
            </w:r>
          </w:p>
          <w:p>
            <w:pPr>
              <w:pStyle w:val="style0"/>
              <w:jc w:val="center"/>
              <w:rPr>
                <w:sz w:val="20"/>
              </w:rPr>
            </w:pPr>
            <w:r>
              <w:rPr>
                <w:sz w:val="20"/>
              </w:rPr>
            </w:r>
          </w:p>
          <w:p>
            <w:pPr>
              <w:pStyle w:val="style0"/>
              <w:rPr>
                <w:sz w:val="20"/>
              </w:rPr>
            </w:pPr>
            <w:r>
              <w:rPr>
                <w:sz w:val="20"/>
              </w:rPr>
            </w:r>
          </w:p>
          <w:p>
            <w:pPr>
              <w:pStyle w:val="style0"/>
              <w:jc w:val="center"/>
              <w:rPr>
                <w:sz w:val="20"/>
              </w:rPr>
            </w:pPr>
            <w:r>
              <w:rPr>
                <w:sz w:val="20"/>
              </w:rPr>
            </w:r>
          </w:p>
        </w:tc>
        <w:tc>
          <w:tcPr>
            <w:tcW w:type="dxa" w:w="1329"/>
            <w:tcBorders>
              <w:top w:color="000000" w:space="0" w:sz="4" w:val="single"/>
              <w:left w:color="000000" w:space="0" w:sz="4" w:val="single"/>
              <w:bottom w:color="000000" w:space="0" w:sz="4" w:val="single"/>
              <w:right w:val="nil"/>
            </w:tcBorders>
            <w:shd w:fill="auto" w:val="clear"/>
            <w:tcMar>
              <w:left w:type="dxa" w:w="65"/>
            </w:tcMar>
          </w:tcPr>
          <w:p>
            <w:pPr>
              <w:pStyle w:val="style0"/>
              <w:rPr>
                <w:sz w:val="20"/>
              </w:rPr>
            </w:pPr>
            <w:r>
              <w:rPr>
                <w:sz w:val="20"/>
              </w:rPr>
              <w:t>12537,0</w:t>
            </w:r>
          </w:p>
          <w:p>
            <w:pPr>
              <w:pStyle w:val="style0"/>
              <w:rPr>
                <w:sz w:val="20"/>
              </w:rPr>
            </w:pPr>
            <w:r>
              <w:rPr>
                <w:sz w:val="20"/>
              </w:rPr>
              <w:t>12537,5</w:t>
            </w:r>
          </w:p>
          <w:p>
            <w:pPr>
              <w:pStyle w:val="style0"/>
              <w:rPr>
                <w:sz w:val="20"/>
              </w:rPr>
            </w:pPr>
            <w:r>
              <w:rPr>
                <w:sz w:val="20"/>
              </w:rPr>
              <w:t>12538,0</w:t>
            </w:r>
          </w:p>
          <w:p>
            <w:pPr>
              <w:pStyle w:val="style0"/>
              <w:rPr>
                <w:sz w:val="20"/>
              </w:rPr>
            </w:pPr>
            <w:r>
              <w:rPr>
                <w:sz w:val="20"/>
              </w:rPr>
              <w:t>12538,5</w:t>
            </w:r>
          </w:p>
          <w:p>
            <w:pPr>
              <w:pStyle w:val="style0"/>
              <w:rPr>
                <w:sz w:val="20"/>
              </w:rPr>
            </w:pPr>
            <w:r>
              <w:rPr>
                <w:sz w:val="20"/>
              </w:rPr>
              <w:t>12539,0</w:t>
            </w:r>
          </w:p>
          <w:p>
            <w:pPr>
              <w:pStyle w:val="style0"/>
              <w:rPr>
                <w:sz w:val="20"/>
              </w:rPr>
            </w:pPr>
            <w:r>
              <w:rPr>
                <w:sz w:val="20"/>
              </w:rPr>
              <w:t>12539,5</w:t>
            </w:r>
          </w:p>
          <w:p>
            <w:pPr>
              <w:pStyle w:val="style0"/>
              <w:rPr>
                <w:sz w:val="20"/>
              </w:rPr>
            </w:pPr>
            <w:r>
              <w:rPr>
                <w:sz w:val="20"/>
              </w:rPr>
              <w:t>12540,0</w:t>
            </w:r>
          </w:p>
          <w:p>
            <w:pPr>
              <w:pStyle w:val="style0"/>
              <w:rPr>
                <w:sz w:val="20"/>
              </w:rPr>
            </w:pPr>
            <w:r>
              <w:rPr>
                <w:sz w:val="20"/>
              </w:rPr>
              <w:t>12540,5</w:t>
            </w:r>
          </w:p>
          <w:p>
            <w:pPr>
              <w:pStyle w:val="style0"/>
              <w:rPr>
                <w:sz w:val="20"/>
              </w:rPr>
            </w:pPr>
            <w:r>
              <w:rPr>
                <w:sz w:val="20"/>
              </w:rPr>
              <w:t>12541,0</w:t>
            </w:r>
          </w:p>
          <w:p>
            <w:pPr>
              <w:pStyle w:val="style0"/>
              <w:rPr>
                <w:sz w:val="20"/>
              </w:rPr>
            </w:pPr>
            <w:r>
              <w:rPr>
                <w:sz w:val="20"/>
              </w:rPr>
              <w:t>12541,5</w:t>
            </w:r>
          </w:p>
          <w:p>
            <w:pPr>
              <w:pStyle w:val="style0"/>
              <w:rPr>
                <w:sz w:val="20"/>
              </w:rPr>
            </w:pPr>
            <w:r>
              <w:rPr>
                <w:sz w:val="20"/>
              </w:rPr>
              <w:t>12542,0</w:t>
            </w:r>
          </w:p>
          <w:p>
            <w:pPr>
              <w:pStyle w:val="style0"/>
              <w:rPr>
                <w:sz w:val="20"/>
              </w:rPr>
            </w:pPr>
            <w:r>
              <w:rPr>
                <w:sz w:val="20"/>
              </w:rPr>
              <w:t>12542,5</w:t>
            </w:r>
          </w:p>
          <w:p>
            <w:pPr>
              <w:pStyle w:val="style0"/>
              <w:rPr>
                <w:sz w:val="20"/>
              </w:rPr>
            </w:pPr>
            <w:r>
              <w:rPr>
                <w:sz w:val="20"/>
              </w:rPr>
              <w:t>12543,0</w:t>
            </w:r>
          </w:p>
          <w:p>
            <w:pPr>
              <w:pStyle w:val="style0"/>
              <w:rPr>
                <w:sz w:val="20"/>
              </w:rPr>
            </w:pPr>
            <w:r>
              <w:rPr>
                <w:sz w:val="20"/>
              </w:rPr>
              <w:t>12543,5</w:t>
            </w:r>
          </w:p>
          <w:p>
            <w:pPr>
              <w:pStyle w:val="style0"/>
              <w:rPr>
                <w:sz w:val="20"/>
              </w:rPr>
            </w:pPr>
            <w:r>
              <w:rPr>
                <w:sz w:val="20"/>
              </w:rPr>
              <w:t>12544,0</w:t>
            </w:r>
          </w:p>
          <w:p>
            <w:pPr>
              <w:pStyle w:val="style0"/>
              <w:rPr>
                <w:sz w:val="20"/>
              </w:rPr>
            </w:pPr>
            <w:r>
              <w:rPr>
                <w:sz w:val="20"/>
              </w:rPr>
              <w:t>12544,5</w:t>
            </w:r>
          </w:p>
          <w:p>
            <w:pPr>
              <w:pStyle w:val="style0"/>
              <w:rPr>
                <w:sz w:val="20"/>
              </w:rPr>
            </w:pPr>
            <w:r>
              <w:rPr>
                <w:sz w:val="20"/>
              </w:rPr>
              <w:t>12545,0</w:t>
            </w:r>
          </w:p>
          <w:p>
            <w:pPr>
              <w:pStyle w:val="style0"/>
              <w:rPr>
                <w:sz w:val="20"/>
              </w:rPr>
            </w:pPr>
            <w:r>
              <w:rPr>
                <w:sz w:val="20"/>
              </w:rPr>
              <w:t>12545,5</w:t>
            </w:r>
          </w:p>
          <w:p>
            <w:pPr>
              <w:pStyle w:val="style0"/>
              <w:rPr>
                <w:sz w:val="20"/>
              </w:rPr>
            </w:pPr>
            <w:r>
              <w:rPr>
                <w:sz w:val="20"/>
              </w:rPr>
              <w:t>12546,0</w:t>
            </w:r>
          </w:p>
          <w:p>
            <w:pPr>
              <w:pStyle w:val="style0"/>
              <w:rPr>
                <w:sz w:val="20"/>
              </w:rPr>
            </w:pPr>
            <w:r>
              <w:rPr>
                <w:sz w:val="20"/>
              </w:rPr>
              <w:t>12546,5</w:t>
            </w:r>
          </w:p>
          <w:p>
            <w:pPr>
              <w:pStyle w:val="style0"/>
              <w:rPr>
                <w:sz w:val="20"/>
              </w:rPr>
            </w:pPr>
            <w:r>
              <w:rPr>
                <w:sz w:val="20"/>
              </w:rPr>
              <w:t>12547,0</w:t>
            </w:r>
          </w:p>
          <w:p>
            <w:pPr>
              <w:pStyle w:val="style0"/>
              <w:rPr>
                <w:sz w:val="20"/>
              </w:rPr>
            </w:pPr>
            <w:r>
              <w:rPr>
                <w:sz w:val="20"/>
              </w:rPr>
              <w:t>12547,5</w:t>
            </w:r>
          </w:p>
          <w:p>
            <w:pPr>
              <w:pStyle w:val="style0"/>
              <w:rPr>
                <w:sz w:val="20"/>
              </w:rPr>
            </w:pPr>
            <w:r>
              <w:rPr>
                <w:sz w:val="20"/>
              </w:rPr>
              <w:t>12548,0</w:t>
            </w:r>
          </w:p>
          <w:p>
            <w:pPr>
              <w:pStyle w:val="style0"/>
              <w:rPr>
                <w:sz w:val="20"/>
              </w:rPr>
            </w:pPr>
            <w:r>
              <w:rPr>
                <w:sz w:val="20"/>
              </w:rPr>
              <w:t>12548,5</w:t>
            </w:r>
          </w:p>
          <w:p>
            <w:pPr>
              <w:pStyle w:val="style0"/>
              <w:rPr>
                <w:sz w:val="20"/>
              </w:rPr>
            </w:pPr>
            <w:r>
              <w:rPr>
                <w:sz w:val="20"/>
              </w:rPr>
              <w:t>12549,0</w:t>
            </w:r>
          </w:p>
          <w:p>
            <w:pPr>
              <w:pStyle w:val="style0"/>
              <w:rPr>
                <w:sz w:val="20"/>
              </w:rPr>
            </w:pPr>
            <w:r>
              <w:rPr>
                <w:sz w:val="20"/>
              </w:rPr>
              <w:t>12549,5</w:t>
            </w:r>
          </w:p>
          <w:p>
            <w:pPr>
              <w:pStyle w:val="style0"/>
              <w:rPr>
                <w:sz w:val="20"/>
              </w:rPr>
            </w:pPr>
            <w:r>
              <w:rPr>
                <w:sz w:val="20"/>
              </w:rPr>
              <w:t>12555,0</w:t>
            </w:r>
          </w:p>
          <w:p>
            <w:pPr>
              <w:pStyle w:val="style0"/>
              <w:rPr>
                <w:sz w:val="20"/>
              </w:rPr>
            </w:pPr>
            <w:r>
              <w:rPr>
                <w:sz w:val="20"/>
              </w:rPr>
              <w:t>12555,5</w:t>
            </w:r>
          </w:p>
          <w:p>
            <w:pPr>
              <w:pStyle w:val="style0"/>
              <w:rPr>
                <w:sz w:val="20"/>
              </w:rPr>
            </w:pPr>
            <w:r>
              <w:rPr>
                <w:sz w:val="20"/>
              </w:rPr>
              <w:t>12556,0</w:t>
            </w:r>
          </w:p>
          <w:p>
            <w:pPr>
              <w:pStyle w:val="style0"/>
              <w:rPr>
                <w:sz w:val="20"/>
              </w:rPr>
            </w:pPr>
            <w:r>
              <w:rPr>
                <w:sz w:val="20"/>
              </w:rPr>
              <w:t>12556,5</w:t>
            </w:r>
          </w:p>
          <w:p>
            <w:pPr>
              <w:pStyle w:val="style0"/>
              <w:rPr>
                <w:sz w:val="20"/>
              </w:rPr>
            </w:pPr>
            <w:r>
              <w:rPr>
                <w:sz w:val="20"/>
              </w:rPr>
              <w:t>12557,0</w:t>
            </w:r>
          </w:p>
          <w:p>
            <w:pPr>
              <w:pStyle w:val="style0"/>
              <w:rPr>
                <w:sz w:val="20"/>
              </w:rPr>
            </w:pPr>
            <w:r>
              <w:rPr>
                <w:sz w:val="20"/>
              </w:rPr>
              <w:t>12557,5</w:t>
            </w:r>
          </w:p>
          <w:p>
            <w:pPr>
              <w:pStyle w:val="style0"/>
              <w:rPr>
                <w:sz w:val="20"/>
              </w:rPr>
            </w:pPr>
            <w:r>
              <w:rPr>
                <w:sz w:val="20"/>
              </w:rPr>
              <w:t>12558,0</w:t>
            </w:r>
          </w:p>
          <w:p>
            <w:pPr>
              <w:pStyle w:val="style0"/>
              <w:rPr>
                <w:sz w:val="20"/>
              </w:rPr>
            </w:pPr>
            <w:r>
              <w:rPr>
                <w:sz w:val="20"/>
              </w:rPr>
            </w:r>
          </w:p>
          <w:p>
            <w:pPr>
              <w:pStyle w:val="style0"/>
              <w:rPr>
                <w:sz w:val="20"/>
              </w:rPr>
            </w:pPr>
            <w:r>
              <w:rPr>
                <w:sz w:val="20"/>
              </w:rPr>
            </w:r>
          </w:p>
          <w:p>
            <w:pPr>
              <w:pStyle w:val="style0"/>
              <w:rPr>
                <w:sz w:val="20"/>
              </w:rPr>
            </w:pPr>
            <w:r>
              <w:rPr>
                <w:sz w:val="20"/>
              </w:rPr>
            </w:r>
          </w:p>
          <w:p>
            <w:pPr>
              <w:pStyle w:val="style0"/>
              <w:rPr>
                <w:sz w:val="20"/>
              </w:rPr>
            </w:pPr>
            <w:r>
              <w:rPr>
                <w:sz w:val="20"/>
              </w:rPr>
            </w:r>
          </w:p>
          <w:p>
            <w:pPr>
              <w:pStyle w:val="style0"/>
              <w:rPr>
                <w:sz w:val="20"/>
              </w:rPr>
            </w:pPr>
            <w:r>
              <w:rPr>
                <w:sz w:val="20"/>
              </w:rPr>
            </w:r>
          </w:p>
        </w:tc>
        <w:tc>
          <w:tcPr>
            <w:tcW w:type="dxa" w:w="1329"/>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16866,5</w:t>
            </w:r>
          </w:p>
          <w:p>
            <w:pPr>
              <w:pStyle w:val="style0"/>
              <w:jc w:val="center"/>
              <w:rPr>
                <w:sz w:val="20"/>
              </w:rPr>
            </w:pPr>
            <w:r>
              <w:rPr>
                <w:sz w:val="20"/>
              </w:rPr>
              <w:t>16867,0</w:t>
            </w:r>
          </w:p>
          <w:p>
            <w:pPr>
              <w:pStyle w:val="style0"/>
              <w:jc w:val="center"/>
              <w:rPr>
                <w:sz w:val="20"/>
              </w:rPr>
            </w:pPr>
            <w:r>
              <w:rPr>
                <w:sz w:val="20"/>
              </w:rPr>
              <w:t>16867,5</w:t>
            </w:r>
          </w:p>
          <w:p>
            <w:pPr>
              <w:pStyle w:val="style0"/>
              <w:jc w:val="center"/>
              <w:rPr>
                <w:sz w:val="20"/>
              </w:rPr>
            </w:pPr>
            <w:r>
              <w:rPr>
                <w:sz w:val="20"/>
              </w:rPr>
              <w:t>16868,0</w:t>
            </w:r>
          </w:p>
          <w:p>
            <w:pPr>
              <w:pStyle w:val="style0"/>
              <w:jc w:val="center"/>
              <w:rPr>
                <w:sz w:val="20"/>
              </w:rPr>
            </w:pPr>
            <w:r>
              <w:rPr>
                <w:sz w:val="20"/>
              </w:rPr>
              <w:t>16868,5</w:t>
            </w:r>
          </w:p>
          <w:p>
            <w:pPr>
              <w:pStyle w:val="style0"/>
              <w:jc w:val="center"/>
              <w:rPr>
                <w:sz w:val="20"/>
              </w:rPr>
            </w:pPr>
            <w:r>
              <w:rPr>
                <w:sz w:val="20"/>
              </w:rPr>
              <w:t>16869,0</w:t>
            </w:r>
          </w:p>
          <w:p>
            <w:pPr>
              <w:pStyle w:val="style0"/>
              <w:jc w:val="center"/>
              <w:rPr>
                <w:sz w:val="20"/>
              </w:rPr>
            </w:pPr>
            <w:r>
              <w:rPr>
                <w:sz w:val="20"/>
              </w:rPr>
              <w:t>16869,5</w:t>
            </w:r>
          </w:p>
          <w:p>
            <w:pPr>
              <w:pStyle w:val="style0"/>
              <w:jc w:val="center"/>
              <w:rPr>
                <w:sz w:val="20"/>
              </w:rPr>
            </w:pPr>
            <w:r>
              <w:rPr>
                <w:sz w:val="20"/>
              </w:rPr>
              <w:t>16870,0</w:t>
            </w:r>
          </w:p>
          <w:p>
            <w:pPr>
              <w:pStyle w:val="style0"/>
              <w:jc w:val="center"/>
              <w:rPr>
                <w:sz w:val="20"/>
              </w:rPr>
            </w:pPr>
            <w:r>
              <w:rPr>
                <w:sz w:val="20"/>
              </w:rPr>
              <w:t>16870,5</w:t>
            </w:r>
          </w:p>
          <w:p>
            <w:pPr>
              <w:pStyle w:val="style0"/>
              <w:jc w:val="center"/>
              <w:rPr>
                <w:sz w:val="20"/>
              </w:rPr>
            </w:pPr>
            <w:r>
              <w:rPr>
                <w:sz w:val="20"/>
              </w:rPr>
              <w:t>16871,0</w:t>
            </w:r>
          </w:p>
          <w:p>
            <w:pPr>
              <w:pStyle w:val="style0"/>
              <w:jc w:val="center"/>
              <w:rPr>
                <w:sz w:val="20"/>
              </w:rPr>
            </w:pPr>
            <w:r>
              <w:rPr>
                <w:sz w:val="20"/>
              </w:rPr>
              <w:t>16871,5</w:t>
            </w:r>
          </w:p>
          <w:p>
            <w:pPr>
              <w:pStyle w:val="style0"/>
              <w:jc w:val="center"/>
              <w:rPr>
                <w:sz w:val="20"/>
              </w:rPr>
            </w:pPr>
            <w:r>
              <w:rPr>
                <w:sz w:val="20"/>
              </w:rPr>
              <w:t>16872,0</w:t>
            </w:r>
          </w:p>
          <w:p>
            <w:pPr>
              <w:pStyle w:val="style0"/>
              <w:jc w:val="center"/>
              <w:rPr>
                <w:sz w:val="20"/>
              </w:rPr>
            </w:pPr>
            <w:r>
              <w:rPr>
                <w:sz w:val="20"/>
              </w:rPr>
              <w:t>16872,5</w:t>
            </w:r>
          </w:p>
          <w:p>
            <w:pPr>
              <w:pStyle w:val="style0"/>
              <w:jc w:val="center"/>
              <w:rPr>
                <w:sz w:val="20"/>
              </w:rPr>
            </w:pPr>
            <w:r>
              <w:rPr>
                <w:sz w:val="20"/>
              </w:rPr>
              <w:t>16873,0</w:t>
            </w:r>
          </w:p>
          <w:p>
            <w:pPr>
              <w:pStyle w:val="style0"/>
              <w:jc w:val="center"/>
              <w:rPr>
                <w:sz w:val="20"/>
              </w:rPr>
            </w:pPr>
            <w:r>
              <w:rPr>
                <w:sz w:val="20"/>
              </w:rPr>
              <w:t>16873,5</w:t>
            </w:r>
          </w:p>
          <w:p>
            <w:pPr>
              <w:pStyle w:val="style0"/>
              <w:jc w:val="center"/>
              <w:rPr>
                <w:sz w:val="20"/>
              </w:rPr>
            </w:pPr>
            <w:r>
              <w:rPr>
                <w:sz w:val="20"/>
              </w:rPr>
              <w:t>16874,0</w:t>
            </w:r>
          </w:p>
          <w:p>
            <w:pPr>
              <w:pStyle w:val="style0"/>
              <w:jc w:val="center"/>
              <w:rPr>
                <w:sz w:val="20"/>
              </w:rPr>
            </w:pPr>
            <w:r>
              <w:rPr>
                <w:sz w:val="20"/>
              </w:rPr>
              <w:t>16874,5</w:t>
            </w:r>
          </w:p>
          <w:p>
            <w:pPr>
              <w:pStyle w:val="style0"/>
              <w:jc w:val="center"/>
              <w:rPr>
                <w:sz w:val="20"/>
              </w:rPr>
            </w:pPr>
            <w:r>
              <w:rPr>
                <w:sz w:val="20"/>
              </w:rPr>
              <w:t>16875,0</w:t>
            </w:r>
          </w:p>
          <w:p>
            <w:pPr>
              <w:pStyle w:val="style0"/>
              <w:jc w:val="center"/>
              <w:rPr>
                <w:sz w:val="20"/>
              </w:rPr>
            </w:pPr>
            <w:r>
              <w:rPr>
                <w:sz w:val="20"/>
              </w:rPr>
              <w:t>16875,5</w:t>
            </w:r>
          </w:p>
          <w:p>
            <w:pPr>
              <w:pStyle w:val="style0"/>
              <w:jc w:val="center"/>
              <w:rPr>
                <w:sz w:val="20"/>
              </w:rPr>
            </w:pPr>
            <w:r>
              <w:rPr>
                <w:sz w:val="20"/>
              </w:rPr>
              <w:t>16876,0</w:t>
            </w:r>
          </w:p>
          <w:p>
            <w:pPr>
              <w:pStyle w:val="style0"/>
              <w:jc w:val="center"/>
              <w:rPr>
                <w:sz w:val="20"/>
              </w:rPr>
            </w:pPr>
            <w:r>
              <w:rPr>
                <w:sz w:val="20"/>
              </w:rPr>
              <w:t>16876,5</w:t>
            </w:r>
          </w:p>
          <w:p>
            <w:pPr>
              <w:pStyle w:val="style0"/>
              <w:jc w:val="center"/>
              <w:rPr>
                <w:sz w:val="20"/>
              </w:rPr>
            </w:pPr>
            <w:r>
              <w:rPr>
                <w:sz w:val="20"/>
              </w:rPr>
              <w:t>16877,0</w:t>
            </w:r>
          </w:p>
          <w:p>
            <w:pPr>
              <w:pStyle w:val="style0"/>
              <w:jc w:val="center"/>
              <w:rPr>
                <w:sz w:val="20"/>
              </w:rPr>
            </w:pPr>
            <w:r>
              <w:rPr>
                <w:sz w:val="20"/>
              </w:rPr>
              <w:t>16877,5</w:t>
            </w:r>
          </w:p>
          <w:p>
            <w:pPr>
              <w:pStyle w:val="style0"/>
              <w:jc w:val="center"/>
              <w:rPr>
                <w:sz w:val="20"/>
              </w:rPr>
            </w:pPr>
            <w:r>
              <w:rPr>
                <w:sz w:val="20"/>
              </w:rPr>
              <w:t>16878,0</w:t>
            </w:r>
          </w:p>
          <w:p>
            <w:pPr>
              <w:pStyle w:val="style0"/>
              <w:jc w:val="center"/>
              <w:rPr>
                <w:sz w:val="20"/>
              </w:rPr>
            </w:pPr>
            <w:r>
              <w:rPr>
                <w:sz w:val="20"/>
              </w:rPr>
              <w:t>16878,5</w:t>
            </w:r>
          </w:p>
          <w:p>
            <w:pPr>
              <w:pStyle w:val="style0"/>
              <w:jc w:val="center"/>
              <w:rPr>
                <w:sz w:val="20"/>
              </w:rPr>
            </w:pPr>
            <w:r>
              <w:rPr>
                <w:sz w:val="20"/>
              </w:rPr>
              <w:t>16879,0</w:t>
            </w:r>
          </w:p>
          <w:p>
            <w:pPr>
              <w:pStyle w:val="style0"/>
              <w:jc w:val="center"/>
              <w:rPr>
                <w:sz w:val="20"/>
              </w:rPr>
            </w:pPr>
            <w:r>
              <w:rPr>
                <w:sz w:val="20"/>
              </w:rPr>
              <w:t>16879,5</w:t>
            </w:r>
          </w:p>
          <w:p>
            <w:pPr>
              <w:pStyle w:val="style0"/>
              <w:jc w:val="center"/>
              <w:rPr>
                <w:sz w:val="20"/>
              </w:rPr>
            </w:pPr>
            <w:r>
              <w:rPr>
                <w:sz w:val="20"/>
              </w:rPr>
              <w:t>16880,0</w:t>
            </w:r>
          </w:p>
          <w:p>
            <w:pPr>
              <w:pStyle w:val="style0"/>
              <w:jc w:val="center"/>
              <w:rPr>
                <w:sz w:val="20"/>
              </w:rPr>
            </w:pPr>
            <w:r>
              <w:rPr>
                <w:sz w:val="20"/>
              </w:rPr>
              <w:t>16880,5</w:t>
            </w:r>
          </w:p>
          <w:p>
            <w:pPr>
              <w:pStyle w:val="style0"/>
              <w:jc w:val="center"/>
              <w:rPr>
                <w:sz w:val="20"/>
              </w:rPr>
            </w:pPr>
            <w:r>
              <w:rPr>
                <w:sz w:val="20"/>
              </w:rPr>
              <w:t>16881,0</w:t>
            </w:r>
          </w:p>
          <w:p>
            <w:pPr>
              <w:pStyle w:val="style0"/>
              <w:jc w:val="center"/>
              <w:rPr>
                <w:sz w:val="20"/>
              </w:rPr>
            </w:pPr>
            <w:r>
              <w:rPr>
                <w:sz w:val="20"/>
              </w:rPr>
              <w:t>16881,5</w:t>
            </w:r>
          </w:p>
          <w:p>
            <w:pPr>
              <w:pStyle w:val="style0"/>
              <w:jc w:val="center"/>
              <w:rPr>
                <w:sz w:val="20"/>
              </w:rPr>
            </w:pPr>
            <w:r>
              <w:rPr>
                <w:sz w:val="20"/>
              </w:rPr>
              <w:t>16882,0</w:t>
            </w:r>
          </w:p>
          <w:p>
            <w:pPr>
              <w:pStyle w:val="style0"/>
              <w:jc w:val="center"/>
              <w:rPr>
                <w:sz w:val="20"/>
              </w:rPr>
            </w:pPr>
            <w:r>
              <w:rPr>
                <w:sz w:val="20"/>
              </w:rPr>
              <w:t>16882,5</w:t>
            </w:r>
          </w:p>
          <w:p>
            <w:pPr>
              <w:pStyle w:val="style0"/>
              <w:jc w:val="center"/>
              <w:rPr>
                <w:sz w:val="20"/>
              </w:rPr>
            </w:pPr>
            <w:r>
              <w:rPr>
                <w:sz w:val="20"/>
              </w:rPr>
            </w:r>
          </w:p>
          <w:p>
            <w:pPr>
              <w:pStyle w:val="style0"/>
              <w:rPr>
                <w:sz w:val="20"/>
              </w:rPr>
            </w:pPr>
            <w:r>
              <w:rPr>
                <w:sz w:val="20"/>
              </w:rPr>
            </w:r>
          </w:p>
          <w:p>
            <w:pPr>
              <w:pStyle w:val="style0"/>
              <w:jc w:val="center"/>
              <w:rPr>
                <w:sz w:val="20"/>
              </w:rPr>
            </w:pPr>
            <w:r>
              <w:rPr>
                <w:sz w:val="20"/>
              </w:rPr>
            </w:r>
          </w:p>
        </w:tc>
        <w:tc>
          <w:tcPr>
            <w:tcW w:type="dxa" w:w="1424"/>
            <w:gridSpan w:val="2"/>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16748,5</w:t>
            </w:r>
          </w:p>
          <w:p>
            <w:pPr>
              <w:pStyle w:val="style0"/>
              <w:jc w:val="center"/>
              <w:rPr>
                <w:sz w:val="20"/>
              </w:rPr>
            </w:pPr>
            <w:r>
              <w:rPr>
                <w:sz w:val="20"/>
              </w:rPr>
              <w:t>16749,0</w:t>
            </w:r>
          </w:p>
          <w:p>
            <w:pPr>
              <w:pStyle w:val="style0"/>
              <w:jc w:val="center"/>
              <w:rPr>
                <w:sz w:val="20"/>
              </w:rPr>
            </w:pPr>
            <w:r>
              <w:rPr>
                <w:sz w:val="20"/>
              </w:rPr>
              <w:t>16749,5</w:t>
            </w:r>
          </w:p>
          <w:p>
            <w:pPr>
              <w:pStyle w:val="style0"/>
              <w:jc w:val="center"/>
              <w:rPr>
                <w:sz w:val="20"/>
              </w:rPr>
            </w:pPr>
            <w:r>
              <w:rPr>
                <w:sz w:val="20"/>
              </w:rPr>
              <w:t>16750,0</w:t>
            </w:r>
          </w:p>
          <w:p>
            <w:pPr>
              <w:pStyle w:val="style0"/>
              <w:jc w:val="center"/>
              <w:rPr>
                <w:sz w:val="20"/>
              </w:rPr>
            </w:pPr>
            <w:r>
              <w:rPr>
                <w:sz w:val="20"/>
              </w:rPr>
              <w:t>16750,5</w:t>
            </w:r>
          </w:p>
          <w:p>
            <w:pPr>
              <w:pStyle w:val="style0"/>
              <w:jc w:val="center"/>
              <w:rPr>
                <w:sz w:val="20"/>
              </w:rPr>
            </w:pPr>
            <w:r>
              <w:rPr>
                <w:sz w:val="20"/>
              </w:rPr>
              <w:t>16751,0</w:t>
            </w:r>
          </w:p>
          <w:p>
            <w:pPr>
              <w:pStyle w:val="style0"/>
              <w:jc w:val="center"/>
              <w:rPr>
                <w:sz w:val="20"/>
              </w:rPr>
            </w:pPr>
            <w:r>
              <w:rPr>
                <w:sz w:val="20"/>
              </w:rPr>
              <w:t>16751,5</w:t>
            </w:r>
          </w:p>
          <w:p>
            <w:pPr>
              <w:pStyle w:val="style0"/>
              <w:jc w:val="center"/>
              <w:rPr>
                <w:sz w:val="20"/>
              </w:rPr>
            </w:pPr>
            <w:r>
              <w:rPr>
                <w:sz w:val="20"/>
              </w:rPr>
              <w:t>16752,0</w:t>
            </w:r>
          </w:p>
          <w:p>
            <w:pPr>
              <w:pStyle w:val="style0"/>
              <w:jc w:val="center"/>
              <w:rPr>
                <w:sz w:val="20"/>
              </w:rPr>
            </w:pPr>
            <w:r>
              <w:rPr>
                <w:sz w:val="20"/>
              </w:rPr>
              <w:t>16752,5</w:t>
            </w:r>
          </w:p>
          <w:p>
            <w:pPr>
              <w:pStyle w:val="style0"/>
              <w:jc w:val="center"/>
              <w:rPr>
                <w:sz w:val="20"/>
              </w:rPr>
            </w:pPr>
            <w:r>
              <w:rPr>
                <w:sz w:val="20"/>
              </w:rPr>
              <w:t>16753,0</w:t>
            </w:r>
          </w:p>
          <w:p>
            <w:pPr>
              <w:pStyle w:val="style0"/>
              <w:jc w:val="center"/>
              <w:rPr>
                <w:sz w:val="20"/>
              </w:rPr>
            </w:pPr>
            <w:r>
              <w:rPr>
                <w:sz w:val="20"/>
              </w:rPr>
              <w:t>16753,5</w:t>
            </w:r>
          </w:p>
          <w:p>
            <w:pPr>
              <w:pStyle w:val="style0"/>
              <w:jc w:val="center"/>
              <w:rPr>
                <w:sz w:val="20"/>
              </w:rPr>
            </w:pPr>
            <w:r>
              <w:rPr>
                <w:sz w:val="20"/>
              </w:rPr>
              <w:t>16754,0</w:t>
            </w:r>
          </w:p>
          <w:p>
            <w:pPr>
              <w:pStyle w:val="style0"/>
              <w:jc w:val="center"/>
              <w:rPr>
                <w:sz w:val="20"/>
              </w:rPr>
            </w:pPr>
            <w:r>
              <w:rPr>
                <w:sz w:val="20"/>
              </w:rPr>
              <w:t>16754,5</w:t>
            </w:r>
          </w:p>
          <w:p>
            <w:pPr>
              <w:pStyle w:val="style0"/>
              <w:jc w:val="center"/>
              <w:rPr>
                <w:sz w:val="20"/>
              </w:rPr>
            </w:pPr>
            <w:r>
              <w:rPr>
                <w:sz w:val="20"/>
              </w:rPr>
              <w:t>16755,0</w:t>
            </w:r>
          </w:p>
          <w:p>
            <w:pPr>
              <w:pStyle w:val="style0"/>
              <w:jc w:val="center"/>
              <w:rPr>
                <w:sz w:val="20"/>
              </w:rPr>
            </w:pPr>
            <w:r>
              <w:rPr>
                <w:sz w:val="20"/>
              </w:rPr>
              <w:t>16755,5</w:t>
            </w:r>
          </w:p>
          <w:p>
            <w:pPr>
              <w:pStyle w:val="style0"/>
              <w:jc w:val="center"/>
              <w:rPr>
                <w:sz w:val="20"/>
              </w:rPr>
            </w:pPr>
            <w:r>
              <w:rPr>
                <w:sz w:val="20"/>
              </w:rPr>
              <w:t>16756,0</w:t>
            </w:r>
          </w:p>
          <w:p>
            <w:pPr>
              <w:pStyle w:val="style0"/>
              <w:jc w:val="center"/>
              <w:rPr>
                <w:sz w:val="20"/>
              </w:rPr>
            </w:pPr>
            <w:r>
              <w:rPr>
                <w:sz w:val="20"/>
              </w:rPr>
              <w:t>16756,5</w:t>
            </w:r>
          </w:p>
          <w:p>
            <w:pPr>
              <w:pStyle w:val="style0"/>
              <w:jc w:val="center"/>
              <w:rPr>
                <w:sz w:val="20"/>
              </w:rPr>
            </w:pPr>
            <w:r>
              <w:rPr>
                <w:sz w:val="20"/>
              </w:rPr>
              <w:t>16757,0</w:t>
            </w:r>
          </w:p>
          <w:p>
            <w:pPr>
              <w:pStyle w:val="style0"/>
              <w:jc w:val="center"/>
              <w:rPr>
                <w:sz w:val="20"/>
              </w:rPr>
            </w:pPr>
            <w:r>
              <w:rPr>
                <w:sz w:val="20"/>
              </w:rPr>
              <w:t>16757,5</w:t>
            </w:r>
          </w:p>
          <w:p>
            <w:pPr>
              <w:pStyle w:val="style0"/>
              <w:jc w:val="center"/>
              <w:rPr>
                <w:sz w:val="20"/>
              </w:rPr>
            </w:pPr>
            <w:r>
              <w:rPr>
                <w:sz w:val="20"/>
              </w:rPr>
              <w:t>16758,0</w:t>
            </w:r>
          </w:p>
          <w:p>
            <w:pPr>
              <w:pStyle w:val="style0"/>
              <w:jc w:val="center"/>
              <w:rPr>
                <w:sz w:val="20"/>
              </w:rPr>
            </w:pPr>
            <w:r>
              <w:rPr>
                <w:sz w:val="20"/>
              </w:rPr>
              <w:t>16758,5</w:t>
            </w:r>
          </w:p>
          <w:p>
            <w:pPr>
              <w:pStyle w:val="style0"/>
              <w:jc w:val="center"/>
              <w:rPr>
                <w:sz w:val="20"/>
              </w:rPr>
            </w:pPr>
            <w:r>
              <w:rPr>
                <w:sz w:val="20"/>
              </w:rPr>
              <w:t>16759,0</w:t>
            </w:r>
          </w:p>
          <w:p>
            <w:pPr>
              <w:pStyle w:val="style0"/>
              <w:jc w:val="center"/>
              <w:rPr>
                <w:sz w:val="20"/>
              </w:rPr>
            </w:pPr>
            <w:r>
              <w:rPr>
                <w:sz w:val="20"/>
              </w:rPr>
              <w:t>16759,5</w:t>
            </w:r>
          </w:p>
          <w:p>
            <w:pPr>
              <w:pStyle w:val="style0"/>
              <w:jc w:val="center"/>
              <w:rPr>
                <w:sz w:val="20"/>
              </w:rPr>
            </w:pPr>
            <w:r>
              <w:rPr>
                <w:sz w:val="20"/>
              </w:rPr>
              <w:t>16760,0</w:t>
            </w:r>
          </w:p>
          <w:p>
            <w:pPr>
              <w:pStyle w:val="style0"/>
              <w:jc w:val="center"/>
              <w:rPr>
                <w:sz w:val="20"/>
              </w:rPr>
            </w:pPr>
            <w:r>
              <w:rPr>
                <w:sz w:val="20"/>
              </w:rPr>
              <w:t>16760,5</w:t>
            </w:r>
          </w:p>
          <w:p>
            <w:pPr>
              <w:pStyle w:val="style0"/>
              <w:jc w:val="center"/>
              <w:rPr>
                <w:sz w:val="20"/>
              </w:rPr>
            </w:pPr>
            <w:r>
              <w:rPr>
                <w:sz w:val="20"/>
              </w:rPr>
              <w:t>16761,0</w:t>
            </w:r>
          </w:p>
          <w:p>
            <w:pPr>
              <w:pStyle w:val="style0"/>
              <w:jc w:val="center"/>
              <w:rPr>
                <w:sz w:val="20"/>
              </w:rPr>
            </w:pPr>
            <w:r>
              <w:rPr>
                <w:sz w:val="20"/>
              </w:rPr>
              <w:t>16761,5</w:t>
            </w:r>
          </w:p>
          <w:p>
            <w:pPr>
              <w:pStyle w:val="style0"/>
              <w:jc w:val="center"/>
              <w:rPr>
                <w:sz w:val="20"/>
              </w:rPr>
            </w:pPr>
            <w:r>
              <w:rPr>
                <w:sz w:val="20"/>
              </w:rPr>
              <w:t>16762,0</w:t>
            </w:r>
          </w:p>
          <w:p>
            <w:pPr>
              <w:pStyle w:val="style0"/>
              <w:jc w:val="center"/>
              <w:rPr>
                <w:sz w:val="20"/>
              </w:rPr>
            </w:pPr>
            <w:r>
              <w:rPr>
                <w:sz w:val="20"/>
              </w:rPr>
              <w:t>16762,5</w:t>
            </w:r>
          </w:p>
          <w:p>
            <w:pPr>
              <w:pStyle w:val="style0"/>
              <w:jc w:val="center"/>
              <w:rPr>
                <w:sz w:val="20"/>
              </w:rPr>
            </w:pPr>
            <w:r>
              <w:rPr>
                <w:sz w:val="20"/>
              </w:rPr>
              <w:t>16763,0</w:t>
            </w:r>
          </w:p>
          <w:p>
            <w:pPr>
              <w:pStyle w:val="style0"/>
              <w:jc w:val="center"/>
              <w:rPr>
                <w:sz w:val="20"/>
              </w:rPr>
            </w:pPr>
            <w:r>
              <w:rPr>
                <w:sz w:val="20"/>
              </w:rPr>
              <w:t>16763,5</w:t>
            </w:r>
          </w:p>
          <w:p>
            <w:pPr>
              <w:pStyle w:val="style0"/>
              <w:jc w:val="center"/>
              <w:rPr>
                <w:sz w:val="20"/>
              </w:rPr>
            </w:pPr>
            <w:r>
              <w:rPr>
                <w:sz w:val="20"/>
              </w:rPr>
              <w:t>16764,0</w:t>
            </w:r>
          </w:p>
          <w:p>
            <w:pPr>
              <w:pStyle w:val="style0"/>
              <w:jc w:val="center"/>
              <w:rPr>
                <w:sz w:val="20"/>
              </w:rPr>
            </w:pPr>
            <w:r>
              <w:rPr>
                <w:sz w:val="20"/>
              </w:rPr>
              <w:t>16764,5</w:t>
            </w:r>
          </w:p>
        </w:tc>
        <w:tc>
          <w:tcPr>
            <w:tcW w:type="dxa" w:w="1225"/>
            <w:tcBorders>
              <w:top w:color="000000" w:space="0" w:sz="4" w:val="single"/>
              <w:left w:color="000000" w:space="0" w:sz="4" w:val="single"/>
              <w:bottom w:color="000000" w:space="0" w:sz="4" w:val="single"/>
              <w:right w:val="nil"/>
            </w:tcBorders>
            <w:shd w:fill="auto" w:val="clear"/>
            <w:tcMar>
              <w:left w:type="dxa" w:w="65"/>
            </w:tcMar>
          </w:tcPr>
          <w:p>
            <w:pPr>
              <w:pStyle w:val="style0"/>
              <w:snapToGrid w:val="false"/>
              <w:jc w:val="center"/>
              <w:rPr>
                <w:sz w:val="20"/>
              </w:rPr>
            </w:pPr>
            <w:r>
              <w:rPr>
                <w:sz w:val="20"/>
              </w:rPr>
            </w:r>
          </w:p>
          <w:p>
            <w:pPr>
              <w:pStyle w:val="style0"/>
              <w:jc w:val="center"/>
              <w:rPr>
                <w:sz w:val="20"/>
              </w:rPr>
            </w:pPr>
            <w:r>
              <w:rPr>
                <w:sz w:val="20"/>
              </w:rPr>
            </w:r>
          </w:p>
        </w:tc>
        <w:tc>
          <w:tcPr>
            <w:tcW w:type="dxa" w:w="1384"/>
            <w:gridSpan w:val="2"/>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snapToGrid w:val="false"/>
              <w:jc w:val="center"/>
              <w:rPr>
                <w:sz w:val="20"/>
              </w:rPr>
            </w:pPr>
            <w:r>
              <w:rPr>
                <w:sz w:val="20"/>
              </w:rPr>
            </w:r>
          </w:p>
          <w:p>
            <w:pPr>
              <w:pStyle w:val="style0"/>
              <w:jc w:val="center"/>
              <w:rPr>
                <w:sz w:val="20"/>
              </w:rPr>
            </w:pPr>
            <w:r>
              <w:rPr>
                <w:sz w:val="20"/>
              </w:rPr>
            </w:r>
          </w:p>
        </w:tc>
      </w:tr>
    </w:tbl>
    <w:p>
      <w:pPr>
        <w:pStyle w:val="style26"/>
        <w:jc w:val="center"/>
        <w:rPr>
          <w:b w:val="false"/>
          <w:bCs w:val="false"/>
          <w:sz w:val="20"/>
        </w:rPr>
      </w:pPr>
      <w:r>
        <w:rPr>
          <w:b w:val="false"/>
          <w:bCs w:val="false"/>
          <w:sz w:val="20"/>
        </w:rPr>
      </w:r>
    </w:p>
    <w:tbl>
      <w:tblPr>
        <w:jc w:val="left"/>
        <w:tblInd w:type="dxa" w:w="-5"/>
        <w:tblBorders>
          <w:top w:color="000000" w:space="0" w:sz="4" w:val="single"/>
          <w:left w:color="000000" w:space="0" w:sz="4" w:val="single"/>
          <w:bottom w:val="nil"/>
          <w:insideH w:val="nil"/>
          <w:right w:val="nil"/>
          <w:insideV w:val="nil"/>
        </w:tblBorders>
        <w:tblCellMar>
          <w:top w:type="dxa" w:w="0"/>
          <w:left w:type="dxa" w:w="65"/>
          <w:bottom w:type="dxa" w:w="0"/>
          <w:right w:type="dxa" w:w="70"/>
        </w:tblCellMar>
      </w:tblPr>
      <w:tblGrid>
        <w:gridCol w:w="971"/>
        <w:gridCol w:w="2657"/>
        <w:gridCol w:w="2694"/>
        <w:gridCol w:w="2668"/>
      </w:tblGrid>
      <w:tr>
        <w:trPr>
          <w:cantSplit w:val="true"/>
        </w:trPr>
        <w:tc>
          <w:tcPr>
            <w:tcW w:type="dxa" w:w="971"/>
            <w:tcBorders>
              <w:top w:color="000000" w:space="0" w:sz="4" w:val="single"/>
              <w:left w:color="000000" w:space="0" w:sz="4" w:val="single"/>
              <w:bottom w:val="nil"/>
              <w:right w:val="nil"/>
            </w:tcBorders>
            <w:shd w:fill="auto" w:val="clear"/>
            <w:tcMar>
              <w:left w:type="dxa" w:w="65"/>
            </w:tcMar>
          </w:tcPr>
          <w:p>
            <w:pPr>
              <w:pStyle w:val="style0"/>
              <w:snapToGrid w:val="false"/>
              <w:jc w:val="center"/>
              <w:rPr>
                <w:sz w:val="20"/>
              </w:rPr>
            </w:pPr>
            <w:r>
              <w:rPr>
                <w:sz w:val="20"/>
              </w:rPr>
            </w:r>
          </w:p>
        </w:tc>
        <w:tc>
          <w:tcPr>
            <w:tcW w:type="dxa" w:w="2657"/>
            <w:gridSpan w:val="2"/>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Banda de 12 MHz</w:t>
            </w:r>
          </w:p>
        </w:tc>
        <w:tc>
          <w:tcPr>
            <w:tcW w:type="dxa" w:w="2694"/>
            <w:gridSpan w:val="2"/>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Banda de 16 MHz</w:t>
            </w:r>
          </w:p>
        </w:tc>
        <w:tc>
          <w:tcPr>
            <w:tcW w:type="dxa" w:w="2668"/>
            <w:gridSpan w:val="4"/>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jc w:val="center"/>
              <w:rPr>
                <w:sz w:val="20"/>
              </w:rPr>
            </w:pPr>
            <w:r>
              <w:rPr>
                <w:sz w:val="20"/>
              </w:rPr>
              <w:t>Banda de 18/19 MHz</w:t>
            </w:r>
          </w:p>
        </w:tc>
      </w:tr>
      <w:tr>
        <w:trPr>
          <w:cantSplit w:val="true"/>
        </w:trPr>
        <w:tc>
          <w:tcPr>
            <w:tcW w:type="dxa" w:w="971"/>
            <w:tcBorders>
              <w:top w:val="nil"/>
              <w:left w:color="000000" w:space="0" w:sz="4" w:val="single"/>
              <w:bottom w:val="nil"/>
              <w:right w:val="nil"/>
            </w:tcBorders>
            <w:shd w:fill="auto" w:val="clear"/>
            <w:tcMar>
              <w:left w:type="dxa" w:w="65"/>
            </w:tcMar>
          </w:tcPr>
          <w:p>
            <w:pPr>
              <w:pStyle w:val="style0"/>
              <w:jc w:val="center"/>
              <w:rPr>
                <w:sz w:val="20"/>
              </w:rPr>
            </w:pPr>
            <w:r>
              <w:rPr>
                <w:sz w:val="20"/>
              </w:rPr>
              <w:t>CANAL #</w:t>
            </w:r>
          </w:p>
        </w:tc>
        <w:tc>
          <w:tcPr>
            <w:tcW w:type="dxa" w:w="1328"/>
            <w:vMerge w:val="restart"/>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 xml:space="preserve">Frecuencias Tx </w:t>
            </w:r>
          </w:p>
        </w:tc>
        <w:tc>
          <w:tcPr>
            <w:tcW w:type="dxa" w:w="1329"/>
            <w:vMerge w:val="restart"/>
            <w:tcBorders>
              <w:top w:color="000000" w:space="0" w:sz="4" w:val="single"/>
              <w:left w:color="000000" w:space="0" w:sz="4" w:val="single"/>
              <w:bottom w:color="000000" w:space="0" w:sz="4" w:val="single"/>
              <w:right w:val="nil"/>
            </w:tcBorders>
            <w:shd w:fill="auto" w:val="clear"/>
            <w:tcMar>
              <w:left w:type="dxa" w:w="65"/>
            </w:tcMar>
          </w:tcPr>
          <w:p>
            <w:pPr>
              <w:pStyle w:val="style0"/>
              <w:rPr>
                <w:sz w:val="20"/>
              </w:rPr>
            </w:pPr>
            <w:r>
              <w:rPr>
                <w:sz w:val="20"/>
              </w:rPr>
              <w:t>Frecuencias RX</w:t>
            </w:r>
          </w:p>
        </w:tc>
        <w:tc>
          <w:tcPr>
            <w:tcW w:type="dxa" w:w="1329"/>
            <w:vMerge w:val="restart"/>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Frecuencias Tx</w:t>
            </w:r>
          </w:p>
        </w:tc>
        <w:tc>
          <w:tcPr>
            <w:tcW w:type="dxa" w:w="1365"/>
            <w:vMerge w:val="restart"/>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Frecuencias Rx</w:t>
            </w:r>
          </w:p>
        </w:tc>
        <w:tc>
          <w:tcPr>
            <w:tcW w:type="dxa" w:w="1329"/>
            <w:gridSpan w:val="3"/>
            <w:vMerge w:val="restart"/>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Frecuencias Tx</w:t>
            </w:r>
          </w:p>
        </w:tc>
        <w:tc>
          <w:tcPr>
            <w:tcW w:type="dxa" w:w="1339"/>
            <w:vMerge w:val="restart"/>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jc w:val="center"/>
              <w:rPr>
                <w:sz w:val="20"/>
              </w:rPr>
            </w:pPr>
            <w:r>
              <w:rPr>
                <w:sz w:val="20"/>
              </w:rPr>
              <w:t>Frecuencias Rx</w:t>
            </w:r>
          </w:p>
        </w:tc>
      </w:tr>
      <w:tr>
        <w:trPr>
          <w:cantSplit w:val="true"/>
        </w:trPr>
        <w:tc>
          <w:tcPr>
            <w:tcW w:type="dxa" w:w="971"/>
            <w:tcBorders>
              <w:top w:val="nil"/>
              <w:left w:color="000000" w:space="0" w:sz="4" w:val="single"/>
              <w:bottom w:color="000000" w:space="0" w:sz="4" w:val="single"/>
              <w:right w:val="nil"/>
            </w:tcBorders>
            <w:shd w:fill="auto" w:val="clear"/>
            <w:tcMar>
              <w:left w:type="dxa" w:w="65"/>
            </w:tcMar>
          </w:tcPr>
          <w:p>
            <w:pPr>
              <w:pStyle w:val="style0"/>
              <w:snapToGrid w:val="false"/>
              <w:jc w:val="center"/>
              <w:rPr>
                <w:sz w:val="20"/>
              </w:rPr>
            </w:pPr>
            <w:r>
              <w:rPr>
                <w:sz w:val="20"/>
              </w:rPr>
            </w:r>
          </w:p>
        </w:tc>
        <w:tc>
          <w:tcPr>
            <w:tcW w:type="dxa" w:w="1328"/>
            <w:vMerge w:val="continue"/>
            <w:tcBorders>
              <w:top w:color="000000" w:space="0" w:sz="4" w:val="single"/>
              <w:left w:color="000000" w:space="0" w:sz="4" w:val="single"/>
              <w:bottom w:color="000000" w:space="0" w:sz="4" w:val="single"/>
              <w:right w:val="nil"/>
            </w:tcBorders>
            <w:shd w:fill="auto" w:val="clear"/>
            <w:tcMar>
              <w:left w:type="dxa" w:w="65"/>
            </w:tcMar>
          </w:tcPr>
          <w:p>
            <w:pPr>
              <w:pStyle w:val="style0"/>
              <w:rPr/>
            </w:pPr>
            <w:r>
              <w:rPr/>
            </w:r>
          </w:p>
        </w:tc>
        <w:tc>
          <w:tcPr>
            <w:tcW w:type="dxa" w:w="1329"/>
            <w:vMerge w:val="continue"/>
            <w:tcBorders>
              <w:top w:color="000000" w:space="0" w:sz="4" w:val="single"/>
              <w:left w:color="000000" w:space="0" w:sz="4" w:val="single"/>
              <w:bottom w:color="000000" w:space="0" w:sz="4" w:val="single"/>
              <w:right w:val="nil"/>
            </w:tcBorders>
            <w:shd w:fill="auto" w:val="clear"/>
            <w:tcMar>
              <w:left w:type="dxa" w:w="65"/>
            </w:tcMar>
          </w:tcPr>
          <w:p>
            <w:pPr>
              <w:pStyle w:val="style0"/>
              <w:rPr/>
            </w:pPr>
            <w:r>
              <w:rPr/>
            </w:r>
          </w:p>
        </w:tc>
        <w:tc>
          <w:tcPr>
            <w:tcW w:type="dxa" w:w="1329"/>
            <w:vMerge w:val="continue"/>
            <w:tcBorders>
              <w:top w:color="000000" w:space="0" w:sz="4" w:val="single"/>
              <w:left w:color="000000" w:space="0" w:sz="4" w:val="single"/>
              <w:bottom w:color="000000" w:space="0" w:sz="4" w:val="single"/>
              <w:right w:val="nil"/>
            </w:tcBorders>
            <w:shd w:fill="auto" w:val="clear"/>
            <w:tcMar>
              <w:left w:type="dxa" w:w="65"/>
            </w:tcMar>
          </w:tcPr>
          <w:p>
            <w:pPr>
              <w:pStyle w:val="style0"/>
              <w:rPr/>
            </w:pPr>
            <w:r>
              <w:rPr/>
            </w:r>
          </w:p>
        </w:tc>
        <w:tc>
          <w:tcPr>
            <w:tcW w:type="dxa" w:w="1365"/>
            <w:vMerge w:val="continue"/>
            <w:tcBorders>
              <w:top w:color="000000" w:space="0" w:sz="4" w:val="single"/>
              <w:left w:color="000000" w:space="0" w:sz="4" w:val="single"/>
              <w:bottom w:color="000000" w:space="0" w:sz="4" w:val="single"/>
              <w:right w:val="nil"/>
            </w:tcBorders>
            <w:shd w:fill="auto" w:val="clear"/>
            <w:tcMar>
              <w:left w:type="dxa" w:w="65"/>
            </w:tcMar>
          </w:tcPr>
          <w:p>
            <w:pPr>
              <w:pStyle w:val="style0"/>
              <w:rPr/>
            </w:pPr>
            <w:r>
              <w:rPr/>
            </w:r>
          </w:p>
        </w:tc>
        <w:tc>
          <w:tcPr>
            <w:tcW w:type="dxa" w:w="1329"/>
            <w:gridSpan w:val="3"/>
            <w:vMerge w:val="continue"/>
            <w:tcBorders>
              <w:top w:color="000000" w:space="0" w:sz="4" w:val="single"/>
              <w:left w:color="000000" w:space="0" w:sz="4" w:val="single"/>
              <w:bottom w:color="000000" w:space="0" w:sz="4" w:val="single"/>
              <w:right w:val="nil"/>
            </w:tcBorders>
            <w:shd w:fill="auto" w:val="clear"/>
            <w:tcMar>
              <w:left w:type="dxa" w:w="65"/>
            </w:tcMar>
          </w:tcPr>
          <w:p>
            <w:pPr>
              <w:pStyle w:val="style0"/>
              <w:rPr/>
            </w:pPr>
            <w:r>
              <w:rPr/>
            </w:r>
          </w:p>
        </w:tc>
        <w:tc>
          <w:tcPr>
            <w:tcW w:type="dxa" w:w="1339"/>
            <w:vMerge w:val="continue"/>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rPr/>
            </w:pPr>
            <w:r>
              <w:rPr/>
            </w:r>
          </w:p>
        </w:tc>
      </w:tr>
      <w:tr>
        <w:trPr>
          <w:trHeight w:hRule="atLeast" w:val="2335"/>
          <w:cantSplit w:val="false"/>
        </w:trPr>
        <w:tc>
          <w:tcPr>
            <w:tcW w:type="dxa" w:w="971"/>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158</w:t>
            </w:r>
          </w:p>
          <w:p>
            <w:pPr>
              <w:pStyle w:val="style0"/>
              <w:jc w:val="center"/>
              <w:rPr>
                <w:sz w:val="20"/>
              </w:rPr>
            </w:pPr>
            <w:r>
              <w:rPr>
                <w:sz w:val="20"/>
              </w:rPr>
              <w:t>159</w:t>
            </w:r>
          </w:p>
          <w:p>
            <w:pPr>
              <w:pStyle w:val="style0"/>
              <w:jc w:val="center"/>
              <w:rPr>
                <w:sz w:val="20"/>
              </w:rPr>
            </w:pPr>
            <w:r>
              <w:rPr>
                <w:sz w:val="20"/>
              </w:rPr>
              <w:t>160</w:t>
            </w:r>
          </w:p>
          <w:p>
            <w:pPr>
              <w:pStyle w:val="style0"/>
              <w:jc w:val="center"/>
              <w:rPr>
                <w:sz w:val="20"/>
              </w:rPr>
            </w:pPr>
            <w:r>
              <w:rPr>
                <w:sz w:val="20"/>
              </w:rPr>
              <w:t>161</w:t>
            </w:r>
          </w:p>
          <w:p>
            <w:pPr>
              <w:pStyle w:val="style0"/>
              <w:jc w:val="center"/>
              <w:rPr>
                <w:sz w:val="20"/>
              </w:rPr>
            </w:pPr>
            <w:r>
              <w:rPr>
                <w:sz w:val="20"/>
              </w:rPr>
              <w:t>162</w:t>
            </w:r>
          </w:p>
          <w:p>
            <w:pPr>
              <w:pStyle w:val="style0"/>
              <w:jc w:val="center"/>
              <w:rPr>
                <w:sz w:val="20"/>
              </w:rPr>
            </w:pPr>
            <w:r>
              <w:rPr>
                <w:sz w:val="20"/>
              </w:rPr>
              <w:t>163</w:t>
            </w:r>
          </w:p>
          <w:p>
            <w:pPr>
              <w:pStyle w:val="style0"/>
              <w:jc w:val="center"/>
              <w:rPr>
                <w:sz w:val="20"/>
              </w:rPr>
            </w:pPr>
            <w:r>
              <w:rPr>
                <w:sz w:val="20"/>
              </w:rPr>
              <w:t>164</w:t>
            </w:r>
          </w:p>
          <w:p>
            <w:pPr>
              <w:pStyle w:val="style0"/>
              <w:jc w:val="center"/>
              <w:rPr>
                <w:sz w:val="20"/>
              </w:rPr>
            </w:pPr>
            <w:r>
              <w:rPr>
                <w:sz w:val="20"/>
              </w:rPr>
              <w:t>165</w:t>
            </w:r>
          </w:p>
          <w:p>
            <w:pPr>
              <w:pStyle w:val="style0"/>
              <w:jc w:val="center"/>
              <w:rPr>
                <w:sz w:val="20"/>
              </w:rPr>
            </w:pPr>
            <w:r>
              <w:rPr>
                <w:sz w:val="20"/>
              </w:rPr>
              <w:t>166</w:t>
            </w:r>
          </w:p>
          <w:p>
            <w:pPr>
              <w:pStyle w:val="style0"/>
              <w:jc w:val="center"/>
              <w:rPr>
                <w:sz w:val="20"/>
              </w:rPr>
            </w:pPr>
            <w:r>
              <w:rPr>
                <w:sz w:val="20"/>
              </w:rPr>
              <w:t>167</w:t>
            </w:r>
          </w:p>
          <w:p>
            <w:pPr>
              <w:pStyle w:val="style0"/>
              <w:jc w:val="center"/>
              <w:rPr>
                <w:sz w:val="20"/>
              </w:rPr>
            </w:pPr>
            <w:r>
              <w:rPr>
                <w:sz w:val="20"/>
              </w:rPr>
              <w:t>168</w:t>
            </w:r>
          </w:p>
          <w:p>
            <w:pPr>
              <w:pStyle w:val="style0"/>
              <w:jc w:val="center"/>
              <w:rPr>
                <w:sz w:val="20"/>
              </w:rPr>
            </w:pPr>
            <w:r>
              <w:rPr>
                <w:sz w:val="20"/>
              </w:rPr>
              <w:t>169</w:t>
            </w:r>
          </w:p>
          <w:p>
            <w:pPr>
              <w:pStyle w:val="style0"/>
              <w:jc w:val="center"/>
              <w:rPr>
                <w:sz w:val="20"/>
              </w:rPr>
            </w:pPr>
            <w:r>
              <w:rPr>
                <w:sz w:val="20"/>
              </w:rPr>
              <w:t>170</w:t>
            </w:r>
          </w:p>
          <w:p>
            <w:pPr>
              <w:pStyle w:val="style0"/>
              <w:jc w:val="center"/>
              <w:rPr>
                <w:sz w:val="20"/>
              </w:rPr>
            </w:pPr>
            <w:r>
              <w:rPr>
                <w:sz w:val="20"/>
              </w:rPr>
              <w:t>171</w:t>
            </w:r>
          </w:p>
          <w:p>
            <w:pPr>
              <w:pStyle w:val="style0"/>
              <w:jc w:val="center"/>
              <w:rPr>
                <w:sz w:val="20"/>
              </w:rPr>
            </w:pPr>
            <w:r>
              <w:rPr>
                <w:sz w:val="20"/>
              </w:rPr>
              <w:t>172</w:t>
            </w:r>
          </w:p>
          <w:p>
            <w:pPr>
              <w:pStyle w:val="style0"/>
              <w:jc w:val="center"/>
              <w:rPr>
                <w:sz w:val="20"/>
              </w:rPr>
            </w:pPr>
            <w:r>
              <w:rPr>
                <w:sz w:val="20"/>
              </w:rPr>
              <w:t>173</w:t>
            </w:r>
          </w:p>
          <w:p>
            <w:pPr>
              <w:pStyle w:val="style0"/>
              <w:jc w:val="center"/>
              <w:rPr>
                <w:sz w:val="20"/>
              </w:rPr>
            </w:pPr>
            <w:r>
              <w:rPr>
                <w:sz w:val="20"/>
              </w:rPr>
              <w:t>174</w:t>
            </w:r>
          </w:p>
          <w:p>
            <w:pPr>
              <w:pStyle w:val="style0"/>
              <w:jc w:val="center"/>
              <w:rPr>
                <w:sz w:val="20"/>
              </w:rPr>
            </w:pPr>
            <w:r>
              <w:rPr>
                <w:sz w:val="20"/>
              </w:rPr>
              <w:t>175</w:t>
            </w:r>
          </w:p>
          <w:p>
            <w:pPr>
              <w:pStyle w:val="style0"/>
              <w:jc w:val="center"/>
              <w:rPr>
                <w:sz w:val="20"/>
              </w:rPr>
            </w:pPr>
            <w:r>
              <w:rPr>
                <w:sz w:val="20"/>
              </w:rPr>
              <w:t>176</w:t>
            </w:r>
          </w:p>
          <w:p>
            <w:pPr>
              <w:pStyle w:val="style0"/>
              <w:jc w:val="center"/>
              <w:rPr>
                <w:sz w:val="20"/>
              </w:rPr>
            </w:pPr>
            <w:r>
              <w:rPr>
                <w:sz w:val="20"/>
              </w:rPr>
              <w:t>177</w:t>
            </w:r>
          </w:p>
          <w:p>
            <w:pPr>
              <w:pStyle w:val="style0"/>
              <w:jc w:val="center"/>
              <w:rPr>
                <w:sz w:val="20"/>
              </w:rPr>
            </w:pPr>
            <w:r>
              <w:rPr>
                <w:sz w:val="20"/>
              </w:rPr>
              <w:t>178</w:t>
            </w:r>
          </w:p>
          <w:p>
            <w:pPr>
              <w:pStyle w:val="style0"/>
              <w:jc w:val="center"/>
              <w:rPr>
                <w:sz w:val="20"/>
              </w:rPr>
            </w:pPr>
            <w:r>
              <w:rPr>
                <w:sz w:val="20"/>
              </w:rPr>
              <w:t>179</w:t>
            </w:r>
          </w:p>
          <w:p>
            <w:pPr>
              <w:pStyle w:val="style0"/>
              <w:jc w:val="center"/>
              <w:rPr>
                <w:sz w:val="20"/>
              </w:rPr>
            </w:pPr>
            <w:r>
              <w:rPr>
                <w:sz w:val="20"/>
              </w:rPr>
              <w:t>180</w:t>
            </w:r>
          </w:p>
          <w:p>
            <w:pPr>
              <w:pStyle w:val="style0"/>
              <w:jc w:val="center"/>
              <w:rPr>
                <w:sz w:val="20"/>
              </w:rPr>
            </w:pPr>
            <w:r>
              <w:rPr>
                <w:sz w:val="20"/>
              </w:rPr>
              <w:t>181</w:t>
            </w:r>
          </w:p>
          <w:p>
            <w:pPr>
              <w:pStyle w:val="style0"/>
              <w:jc w:val="center"/>
              <w:rPr>
                <w:sz w:val="20"/>
              </w:rPr>
            </w:pPr>
            <w:r>
              <w:rPr>
                <w:sz w:val="20"/>
              </w:rPr>
              <w:t>182</w:t>
            </w:r>
          </w:p>
          <w:p>
            <w:pPr>
              <w:pStyle w:val="style0"/>
              <w:jc w:val="center"/>
              <w:rPr>
                <w:sz w:val="20"/>
              </w:rPr>
            </w:pPr>
            <w:r>
              <w:rPr>
                <w:sz w:val="20"/>
              </w:rPr>
              <w:t>183</w:t>
            </w:r>
          </w:p>
          <w:p>
            <w:pPr>
              <w:pStyle w:val="style0"/>
              <w:jc w:val="center"/>
              <w:rPr>
                <w:sz w:val="20"/>
              </w:rPr>
            </w:pPr>
            <w:r>
              <w:rPr>
                <w:sz w:val="20"/>
              </w:rPr>
              <w:t>184</w:t>
            </w:r>
          </w:p>
          <w:p>
            <w:pPr>
              <w:pStyle w:val="style0"/>
              <w:jc w:val="center"/>
              <w:rPr>
                <w:sz w:val="20"/>
              </w:rPr>
            </w:pPr>
            <w:r>
              <w:rPr>
                <w:sz w:val="20"/>
              </w:rPr>
              <w:t>185</w:t>
            </w:r>
          </w:p>
          <w:p>
            <w:pPr>
              <w:pStyle w:val="style0"/>
              <w:jc w:val="center"/>
              <w:rPr>
                <w:sz w:val="20"/>
              </w:rPr>
            </w:pPr>
            <w:r>
              <w:rPr>
                <w:sz w:val="20"/>
              </w:rPr>
              <w:t>186</w:t>
            </w:r>
          </w:p>
          <w:p>
            <w:pPr>
              <w:pStyle w:val="style0"/>
              <w:jc w:val="center"/>
              <w:rPr>
                <w:sz w:val="20"/>
              </w:rPr>
            </w:pPr>
            <w:r>
              <w:rPr>
                <w:sz w:val="20"/>
              </w:rPr>
              <w:t>187</w:t>
            </w:r>
          </w:p>
          <w:p>
            <w:pPr>
              <w:pStyle w:val="style0"/>
              <w:jc w:val="center"/>
              <w:rPr>
                <w:sz w:val="20"/>
              </w:rPr>
            </w:pPr>
            <w:r>
              <w:rPr>
                <w:sz w:val="20"/>
              </w:rPr>
              <w:t>188</w:t>
            </w:r>
          </w:p>
          <w:p>
            <w:pPr>
              <w:pStyle w:val="style0"/>
              <w:jc w:val="center"/>
              <w:rPr>
                <w:sz w:val="20"/>
              </w:rPr>
            </w:pPr>
            <w:r>
              <w:rPr>
                <w:sz w:val="20"/>
              </w:rPr>
              <w:t>189</w:t>
            </w:r>
          </w:p>
          <w:p>
            <w:pPr>
              <w:pStyle w:val="style0"/>
              <w:jc w:val="center"/>
              <w:rPr>
                <w:sz w:val="20"/>
              </w:rPr>
            </w:pPr>
            <w:r>
              <w:rPr>
                <w:sz w:val="20"/>
              </w:rPr>
              <w:t>190</w:t>
            </w:r>
          </w:p>
          <w:p>
            <w:pPr>
              <w:pStyle w:val="style0"/>
              <w:jc w:val="center"/>
              <w:rPr>
                <w:sz w:val="20"/>
              </w:rPr>
            </w:pPr>
            <w:r>
              <w:rPr>
                <w:sz w:val="20"/>
              </w:rPr>
              <w:t>191</w:t>
            </w:r>
          </w:p>
          <w:p>
            <w:pPr>
              <w:pStyle w:val="style0"/>
              <w:jc w:val="center"/>
              <w:rPr>
                <w:sz w:val="20"/>
              </w:rPr>
            </w:pPr>
            <w:r>
              <w:rPr>
                <w:sz w:val="20"/>
              </w:rPr>
              <w:t>192</w:t>
            </w:r>
          </w:p>
          <w:p>
            <w:pPr>
              <w:pStyle w:val="style0"/>
              <w:jc w:val="center"/>
              <w:rPr>
                <w:sz w:val="20"/>
              </w:rPr>
            </w:pPr>
            <w:r>
              <w:rPr>
                <w:sz w:val="20"/>
              </w:rPr>
              <w:t>193</w:t>
            </w:r>
          </w:p>
          <w:p>
            <w:pPr>
              <w:pStyle w:val="style0"/>
              <w:jc w:val="center"/>
              <w:rPr>
                <w:sz w:val="20"/>
              </w:rPr>
            </w:pPr>
            <w:r>
              <w:rPr>
                <w:sz w:val="20"/>
              </w:rPr>
            </w:r>
          </w:p>
        </w:tc>
        <w:tc>
          <w:tcPr>
            <w:tcW w:type="dxa" w:w="1328"/>
            <w:tcBorders>
              <w:top w:color="000000" w:space="0" w:sz="4" w:val="single"/>
              <w:left w:color="000000" w:space="0" w:sz="4" w:val="single"/>
              <w:bottom w:color="000000" w:space="0" w:sz="4" w:val="single"/>
              <w:right w:val="nil"/>
            </w:tcBorders>
            <w:shd w:fill="auto" w:val="clear"/>
            <w:tcMar>
              <w:left w:type="dxa" w:w="65"/>
            </w:tcMar>
          </w:tcPr>
          <w:p>
            <w:pPr>
              <w:pStyle w:val="style0"/>
              <w:snapToGrid w:val="false"/>
              <w:jc w:val="center"/>
              <w:rPr>
                <w:sz w:val="20"/>
              </w:rPr>
            </w:pPr>
            <w:r>
              <w:rPr>
                <w:sz w:val="20"/>
              </w:rPr>
            </w:r>
          </w:p>
          <w:p>
            <w:pPr>
              <w:pStyle w:val="style0"/>
              <w:jc w:val="center"/>
              <w:rPr>
                <w:sz w:val="20"/>
              </w:rPr>
            </w:pPr>
            <w:r>
              <w:rPr>
                <w:sz w:val="20"/>
              </w:rPr>
            </w:r>
          </w:p>
        </w:tc>
        <w:tc>
          <w:tcPr>
            <w:tcW w:type="dxa" w:w="1329"/>
            <w:tcBorders>
              <w:top w:color="000000" w:space="0" w:sz="4" w:val="single"/>
              <w:left w:color="000000" w:space="0" w:sz="4" w:val="single"/>
              <w:bottom w:color="000000" w:space="0" w:sz="4" w:val="single"/>
              <w:right w:val="nil"/>
            </w:tcBorders>
            <w:shd w:fill="auto" w:val="clear"/>
            <w:tcMar>
              <w:left w:type="dxa" w:w="65"/>
            </w:tcMar>
          </w:tcPr>
          <w:p>
            <w:pPr>
              <w:pStyle w:val="style0"/>
              <w:snapToGrid w:val="false"/>
              <w:rPr>
                <w:sz w:val="20"/>
              </w:rPr>
            </w:pPr>
            <w:r>
              <w:rPr>
                <w:sz w:val="20"/>
              </w:rPr>
            </w:r>
          </w:p>
          <w:p>
            <w:pPr>
              <w:pStyle w:val="style0"/>
              <w:rPr>
                <w:sz w:val="20"/>
              </w:rPr>
            </w:pPr>
            <w:r>
              <w:rPr>
                <w:sz w:val="20"/>
              </w:rPr>
            </w:r>
          </w:p>
        </w:tc>
        <w:tc>
          <w:tcPr>
            <w:tcW w:type="dxa" w:w="1329"/>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16885,0</w:t>
            </w:r>
          </w:p>
          <w:p>
            <w:pPr>
              <w:pStyle w:val="style0"/>
              <w:jc w:val="center"/>
              <w:rPr>
                <w:sz w:val="20"/>
              </w:rPr>
            </w:pPr>
            <w:r>
              <w:rPr>
                <w:sz w:val="20"/>
              </w:rPr>
              <w:t>16885,5</w:t>
            </w:r>
          </w:p>
          <w:p>
            <w:pPr>
              <w:pStyle w:val="style0"/>
              <w:jc w:val="center"/>
              <w:rPr>
                <w:sz w:val="20"/>
              </w:rPr>
            </w:pPr>
            <w:r>
              <w:rPr>
                <w:sz w:val="20"/>
              </w:rPr>
              <w:t>16886,0</w:t>
            </w:r>
          </w:p>
          <w:p>
            <w:pPr>
              <w:pStyle w:val="style0"/>
              <w:jc w:val="center"/>
              <w:rPr>
                <w:sz w:val="20"/>
              </w:rPr>
            </w:pPr>
            <w:r>
              <w:rPr>
                <w:sz w:val="20"/>
              </w:rPr>
              <w:t>16886,5</w:t>
            </w:r>
          </w:p>
          <w:p>
            <w:pPr>
              <w:pStyle w:val="style0"/>
              <w:jc w:val="center"/>
              <w:rPr>
                <w:sz w:val="20"/>
              </w:rPr>
            </w:pPr>
            <w:r>
              <w:rPr>
                <w:sz w:val="20"/>
              </w:rPr>
              <w:t>16887,0</w:t>
            </w:r>
          </w:p>
          <w:p>
            <w:pPr>
              <w:pStyle w:val="style0"/>
              <w:jc w:val="center"/>
              <w:rPr>
                <w:sz w:val="20"/>
              </w:rPr>
            </w:pPr>
            <w:r>
              <w:rPr>
                <w:sz w:val="20"/>
              </w:rPr>
              <w:t>16887,5</w:t>
            </w:r>
          </w:p>
          <w:p>
            <w:pPr>
              <w:pStyle w:val="style0"/>
              <w:jc w:val="center"/>
              <w:rPr>
                <w:sz w:val="20"/>
              </w:rPr>
            </w:pPr>
            <w:r>
              <w:rPr>
                <w:sz w:val="20"/>
              </w:rPr>
              <w:t>16888,0</w:t>
            </w:r>
          </w:p>
          <w:p>
            <w:pPr>
              <w:pStyle w:val="style0"/>
              <w:jc w:val="center"/>
              <w:rPr>
                <w:sz w:val="20"/>
              </w:rPr>
            </w:pPr>
            <w:r>
              <w:rPr>
                <w:sz w:val="20"/>
              </w:rPr>
              <w:t>16888,5</w:t>
            </w:r>
          </w:p>
          <w:p>
            <w:pPr>
              <w:pStyle w:val="style0"/>
              <w:jc w:val="center"/>
              <w:rPr>
                <w:sz w:val="20"/>
              </w:rPr>
            </w:pPr>
            <w:r>
              <w:rPr>
                <w:sz w:val="20"/>
              </w:rPr>
              <w:t>16889,0</w:t>
            </w:r>
          </w:p>
          <w:p>
            <w:pPr>
              <w:pStyle w:val="style0"/>
              <w:jc w:val="center"/>
              <w:rPr>
                <w:sz w:val="20"/>
              </w:rPr>
            </w:pPr>
            <w:r>
              <w:rPr>
                <w:sz w:val="20"/>
              </w:rPr>
              <w:t>16889,5</w:t>
            </w:r>
          </w:p>
          <w:p>
            <w:pPr>
              <w:pStyle w:val="style0"/>
              <w:jc w:val="center"/>
              <w:rPr>
                <w:sz w:val="20"/>
              </w:rPr>
            </w:pPr>
            <w:r>
              <w:rPr>
                <w:sz w:val="20"/>
              </w:rPr>
              <w:t>16890,0</w:t>
            </w:r>
          </w:p>
          <w:p>
            <w:pPr>
              <w:pStyle w:val="style0"/>
              <w:jc w:val="center"/>
              <w:rPr>
                <w:sz w:val="20"/>
              </w:rPr>
            </w:pPr>
            <w:r>
              <w:rPr>
                <w:sz w:val="20"/>
              </w:rPr>
              <w:t>16890,5</w:t>
            </w:r>
          </w:p>
          <w:p>
            <w:pPr>
              <w:pStyle w:val="style0"/>
              <w:jc w:val="center"/>
              <w:rPr>
                <w:sz w:val="20"/>
              </w:rPr>
            </w:pPr>
            <w:r>
              <w:rPr>
                <w:sz w:val="20"/>
              </w:rPr>
              <w:t>16891,0</w:t>
            </w:r>
          </w:p>
          <w:p>
            <w:pPr>
              <w:pStyle w:val="style0"/>
              <w:jc w:val="center"/>
              <w:rPr>
                <w:sz w:val="20"/>
              </w:rPr>
            </w:pPr>
            <w:r>
              <w:rPr>
                <w:sz w:val="20"/>
              </w:rPr>
              <w:t>16891,5</w:t>
            </w:r>
          </w:p>
          <w:p>
            <w:pPr>
              <w:pStyle w:val="style0"/>
              <w:jc w:val="center"/>
              <w:rPr>
                <w:sz w:val="20"/>
              </w:rPr>
            </w:pPr>
            <w:r>
              <w:rPr>
                <w:sz w:val="20"/>
              </w:rPr>
              <w:t>16892,0</w:t>
            </w:r>
          </w:p>
          <w:p>
            <w:pPr>
              <w:pStyle w:val="style0"/>
              <w:jc w:val="center"/>
              <w:rPr>
                <w:sz w:val="20"/>
              </w:rPr>
            </w:pPr>
            <w:r>
              <w:rPr>
                <w:sz w:val="20"/>
              </w:rPr>
              <w:t>16892,5</w:t>
            </w:r>
          </w:p>
          <w:p>
            <w:pPr>
              <w:pStyle w:val="style0"/>
              <w:jc w:val="center"/>
              <w:rPr>
                <w:sz w:val="20"/>
              </w:rPr>
            </w:pPr>
            <w:r>
              <w:rPr>
                <w:sz w:val="20"/>
              </w:rPr>
              <w:t>16893,0</w:t>
            </w:r>
          </w:p>
          <w:p>
            <w:pPr>
              <w:pStyle w:val="style0"/>
              <w:jc w:val="center"/>
              <w:rPr>
                <w:sz w:val="20"/>
              </w:rPr>
            </w:pPr>
            <w:r>
              <w:rPr>
                <w:sz w:val="20"/>
              </w:rPr>
              <w:t>16893,5</w:t>
            </w:r>
          </w:p>
          <w:p>
            <w:pPr>
              <w:pStyle w:val="style0"/>
              <w:jc w:val="center"/>
              <w:rPr>
                <w:sz w:val="20"/>
              </w:rPr>
            </w:pPr>
            <w:r>
              <w:rPr>
                <w:sz w:val="20"/>
              </w:rPr>
              <w:t>16894,0</w:t>
            </w:r>
          </w:p>
          <w:p>
            <w:pPr>
              <w:pStyle w:val="style0"/>
              <w:jc w:val="center"/>
              <w:rPr>
                <w:sz w:val="20"/>
              </w:rPr>
            </w:pPr>
            <w:r>
              <w:rPr>
                <w:sz w:val="20"/>
              </w:rPr>
              <w:t>16894,5</w:t>
            </w:r>
          </w:p>
          <w:p>
            <w:pPr>
              <w:pStyle w:val="style0"/>
              <w:jc w:val="center"/>
              <w:rPr>
                <w:sz w:val="20"/>
              </w:rPr>
            </w:pPr>
            <w:r>
              <w:rPr>
                <w:sz w:val="20"/>
              </w:rPr>
              <w:t>16895,0</w:t>
            </w:r>
          </w:p>
          <w:p>
            <w:pPr>
              <w:pStyle w:val="style0"/>
              <w:jc w:val="center"/>
              <w:rPr>
                <w:sz w:val="20"/>
              </w:rPr>
            </w:pPr>
            <w:r>
              <w:rPr>
                <w:sz w:val="20"/>
              </w:rPr>
              <w:t>16895,5</w:t>
            </w:r>
          </w:p>
          <w:p>
            <w:pPr>
              <w:pStyle w:val="style0"/>
              <w:jc w:val="center"/>
              <w:rPr>
                <w:sz w:val="20"/>
              </w:rPr>
            </w:pPr>
            <w:r>
              <w:rPr>
                <w:sz w:val="20"/>
              </w:rPr>
              <w:t>16896,0</w:t>
            </w:r>
          </w:p>
          <w:p>
            <w:pPr>
              <w:pStyle w:val="style0"/>
              <w:jc w:val="center"/>
              <w:rPr>
                <w:sz w:val="20"/>
              </w:rPr>
            </w:pPr>
            <w:r>
              <w:rPr>
                <w:sz w:val="20"/>
              </w:rPr>
              <w:t>16896,5</w:t>
            </w:r>
          </w:p>
          <w:p>
            <w:pPr>
              <w:pStyle w:val="style0"/>
              <w:jc w:val="center"/>
              <w:rPr>
                <w:sz w:val="20"/>
              </w:rPr>
            </w:pPr>
            <w:r>
              <w:rPr>
                <w:sz w:val="20"/>
              </w:rPr>
              <w:t>16897,0</w:t>
            </w:r>
          </w:p>
          <w:p>
            <w:pPr>
              <w:pStyle w:val="style0"/>
              <w:jc w:val="center"/>
              <w:rPr>
                <w:sz w:val="20"/>
              </w:rPr>
            </w:pPr>
            <w:r>
              <w:rPr>
                <w:sz w:val="20"/>
              </w:rPr>
              <w:t>16897,5</w:t>
            </w:r>
          </w:p>
          <w:p>
            <w:pPr>
              <w:pStyle w:val="style0"/>
              <w:jc w:val="center"/>
              <w:rPr>
                <w:sz w:val="20"/>
              </w:rPr>
            </w:pPr>
            <w:r>
              <w:rPr>
                <w:sz w:val="20"/>
              </w:rPr>
              <w:t>16898,0</w:t>
            </w:r>
          </w:p>
          <w:p>
            <w:pPr>
              <w:pStyle w:val="style0"/>
              <w:jc w:val="center"/>
              <w:rPr>
                <w:sz w:val="20"/>
              </w:rPr>
            </w:pPr>
            <w:r>
              <w:rPr>
                <w:sz w:val="20"/>
              </w:rPr>
              <w:t>16898,5</w:t>
            </w:r>
          </w:p>
          <w:p>
            <w:pPr>
              <w:pStyle w:val="style0"/>
              <w:jc w:val="center"/>
              <w:rPr>
                <w:sz w:val="20"/>
              </w:rPr>
            </w:pPr>
            <w:r>
              <w:rPr>
                <w:sz w:val="20"/>
              </w:rPr>
              <w:t>16899,0</w:t>
            </w:r>
          </w:p>
          <w:p>
            <w:pPr>
              <w:pStyle w:val="style0"/>
              <w:jc w:val="center"/>
              <w:rPr>
                <w:sz w:val="20"/>
              </w:rPr>
            </w:pPr>
            <w:r>
              <w:rPr>
                <w:sz w:val="20"/>
              </w:rPr>
              <w:t>16899,5</w:t>
            </w:r>
          </w:p>
          <w:p>
            <w:pPr>
              <w:pStyle w:val="style0"/>
              <w:jc w:val="center"/>
              <w:rPr>
                <w:sz w:val="20"/>
              </w:rPr>
            </w:pPr>
            <w:r>
              <w:rPr>
                <w:sz w:val="20"/>
              </w:rPr>
              <w:t>16900,0</w:t>
            </w:r>
          </w:p>
          <w:p>
            <w:pPr>
              <w:pStyle w:val="style0"/>
              <w:jc w:val="center"/>
              <w:rPr>
                <w:sz w:val="20"/>
              </w:rPr>
            </w:pPr>
            <w:r>
              <w:rPr>
                <w:sz w:val="20"/>
              </w:rPr>
              <w:t>16900,5</w:t>
            </w:r>
          </w:p>
          <w:p>
            <w:pPr>
              <w:pStyle w:val="style0"/>
              <w:jc w:val="center"/>
              <w:rPr>
                <w:sz w:val="20"/>
              </w:rPr>
            </w:pPr>
            <w:r>
              <w:rPr>
                <w:sz w:val="20"/>
              </w:rPr>
              <w:t>16901,0</w:t>
            </w:r>
          </w:p>
          <w:p>
            <w:pPr>
              <w:pStyle w:val="style0"/>
              <w:jc w:val="center"/>
              <w:rPr>
                <w:sz w:val="20"/>
              </w:rPr>
            </w:pPr>
            <w:r>
              <w:rPr>
                <w:sz w:val="20"/>
              </w:rPr>
              <w:t>16901,5</w:t>
            </w:r>
          </w:p>
          <w:p>
            <w:pPr>
              <w:pStyle w:val="style0"/>
              <w:jc w:val="center"/>
              <w:rPr>
                <w:sz w:val="20"/>
              </w:rPr>
            </w:pPr>
            <w:r>
              <w:rPr>
                <w:sz w:val="20"/>
              </w:rPr>
              <w:t>16902,0</w:t>
            </w:r>
          </w:p>
          <w:p>
            <w:pPr>
              <w:pStyle w:val="style0"/>
              <w:jc w:val="center"/>
              <w:rPr>
                <w:sz w:val="20"/>
              </w:rPr>
            </w:pPr>
            <w:r>
              <w:rPr>
                <w:sz w:val="20"/>
              </w:rPr>
              <w:t>16902,5</w:t>
            </w:r>
          </w:p>
          <w:p>
            <w:pPr>
              <w:pStyle w:val="style0"/>
              <w:rPr>
                <w:sz w:val="20"/>
              </w:rPr>
            </w:pPr>
            <w:r>
              <w:rPr>
                <w:sz w:val="20"/>
              </w:rPr>
            </w:r>
          </w:p>
          <w:p>
            <w:pPr>
              <w:pStyle w:val="style0"/>
              <w:jc w:val="center"/>
              <w:rPr>
                <w:sz w:val="20"/>
              </w:rPr>
            </w:pPr>
            <w:r>
              <w:rPr>
                <w:sz w:val="20"/>
              </w:rPr>
            </w:r>
          </w:p>
        </w:tc>
        <w:tc>
          <w:tcPr>
            <w:tcW w:type="dxa" w:w="1424"/>
            <w:gridSpan w:val="2"/>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16767,0</w:t>
            </w:r>
          </w:p>
          <w:p>
            <w:pPr>
              <w:pStyle w:val="style0"/>
              <w:jc w:val="center"/>
              <w:rPr>
                <w:sz w:val="20"/>
              </w:rPr>
            </w:pPr>
            <w:r>
              <w:rPr>
                <w:sz w:val="20"/>
              </w:rPr>
              <w:t>16767,5</w:t>
            </w:r>
          </w:p>
          <w:p>
            <w:pPr>
              <w:pStyle w:val="style0"/>
              <w:jc w:val="center"/>
              <w:rPr>
                <w:sz w:val="20"/>
              </w:rPr>
            </w:pPr>
            <w:r>
              <w:rPr>
                <w:sz w:val="20"/>
              </w:rPr>
              <w:t>16768,0</w:t>
            </w:r>
          </w:p>
          <w:p>
            <w:pPr>
              <w:pStyle w:val="style0"/>
              <w:jc w:val="center"/>
              <w:rPr>
                <w:sz w:val="20"/>
              </w:rPr>
            </w:pPr>
            <w:r>
              <w:rPr>
                <w:sz w:val="20"/>
              </w:rPr>
              <w:t>16768,5</w:t>
            </w:r>
          </w:p>
          <w:p>
            <w:pPr>
              <w:pStyle w:val="style0"/>
              <w:jc w:val="center"/>
              <w:rPr>
                <w:sz w:val="20"/>
              </w:rPr>
            </w:pPr>
            <w:r>
              <w:rPr>
                <w:sz w:val="20"/>
              </w:rPr>
              <w:t>16769,0</w:t>
            </w:r>
          </w:p>
          <w:p>
            <w:pPr>
              <w:pStyle w:val="style0"/>
              <w:jc w:val="center"/>
              <w:rPr>
                <w:sz w:val="20"/>
              </w:rPr>
            </w:pPr>
            <w:r>
              <w:rPr>
                <w:sz w:val="20"/>
              </w:rPr>
              <w:t>16769,5</w:t>
            </w:r>
          </w:p>
          <w:p>
            <w:pPr>
              <w:pStyle w:val="style0"/>
              <w:jc w:val="center"/>
              <w:rPr>
                <w:sz w:val="20"/>
              </w:rPr>
            </w:pPr>
            <w:r>
              <w:rPr>
                <w:sz w:val="20"/>
              </w:rPr>
              <w:t>16770,0</w:t>
            </w:r>
          </w:p>
          <w:p>
            <w:pPr>
              <w:pStyle w:val="style0"/>
              <w:jc w:val="center"/>
              <w:rPr>
                <w:sz w:val="20"/>
              </w:rPr>
            </w:pPr>
            <w:r>
              <w:rPr>
                <w:sz w:val="20"/>
              </w:rPr>
              <w:t>16770,5</w:t>
            </w:r>
          </w:p>
          <w:p>
            <w:pPr>
              <w:pStyle w:val="style0"/>
              <w:jc w:val="center"/>
              <w:rPr>
                <w:sz w:val="20"/>
              </w:rPr>
            </w:pPr>
            <w:r>
              <w:rPr>
                <w:sz w:val="20"/>
              </w:rPr>
              <w:t>16771,0</w:t>
            </w:r>
          </w:p>
          <w:p>
            <w:pPr>
              <w:pStyle w:val="style0"/>
              <w:jc w:val="center"/>
              <w:rPr>
                <w:sz w:val="20"/>
              </w:rPr>
            </w:pPr>
            <w:r>
              <w:rPr>
                <w:sz w:val="20"/>
              </w:rPr>
              <w:t>16771,5</w:t>
            </w:r>
          </w:p>
          <w:p>
            <w:pPr>
              <w:pStyle w:val="style0"/>
              <w:jc w:val="center"/>
              <w:rPr>
                <w:sz w:val="20"/>
              </w:rPr>
            </w:pPr>
            <w:r>
              <w:rPr>
                <w:sz w:val="20"/>
              </w:rPr>
              <w:t>16772,0</w:t>
            </w:r>
          </w:p>
          <w:p>
            <w:pPr>
              <w:pStyle w:val="style0"/>
              <w:jc w:val="center"/>
              <w:rPr>
                <w:sz w:val="20"/>
              </w:rPr>
            </w:pPr>
            <w:r>
              <w:rPr>
                <w:sz w:val="20"/>
              </w:rPr>
              <w:t>16772,5</w:t>
            </w:r>
          </w:p>
          <w:p>
            <w:pPr>
              <w:pStyle w:val="style0"/>
              <w:jc w:val="center"/>
              <w:rPr>
                <w:sz w:val="20"/>
              </w:rPr>
            </w:pPr>
            <w:r>
              <w:rPr>
                <w:sz w:val="20"/>
              </w:rPr>
              <w:t>16773,0</w:t>
            </w:r>
          </w:p>
          <w:p>
            <w:pPr>
              <w:pStyle w:val="style0"/>
              <w:jc w:val="center"/>
              <w:rPr>
                <w:sz w:val="20"/>
              </w:rPr>
            </w:pPr>
            <w:r>
              <w:rPr>
                <w:sz w:val="20"/>
              </w:rPr>
              <w:t>16773,5</w:t>
            </w:r>
          </w:p>
          <w:p>
            <w:pPr>
              <w:pStyle w:val="style0"/>
              <w:jc w:val="center"/>
              <w:rPr>
                <w:sz w:val="20"/>
              </w:rPr>
            </w:pPr>
            <w:r>
              <w:rPr>
                <w:sz w:val="20"/>
              </w:rPr>
              <w:t>16774,0</w:t>
            </w:r>
          </w:p>
          <w:p>
            <w:pPr>
              <w:pStyle w:val="style0"/>
              <w:jc w:val="center"/>
              <w:rPr>
                <w:sz w:val="20"/>
              </w:rPr>
            </w:pPr>
            <w:r>
              <w:rPr>
                <w:sz w:val="20"/>
              </w:rPr>
              <w:t>16774,5</w:t>
            </w:r>
          </w:p>
          <w:p>
            <w:pPr>
              <w:pStyle w:val="style0"/>
              <w:jc w:val="center"/>
              <w:rPr>
                <w:sz w:val="20"/>
              </w:rPr>
            </w:pPr>
            <w:r>
              <w:rPr>
                <w:sz w:val="20"/>
              </w:rPr>
              <w:t>16775,0</w:t>
            </w:r>
          </w:p>
          <w:p>
            <w:pPr>
              <w:pStyle w:val="style0"/>
              <w:jc w:val="center"/>
              <w:rPr>
                <w:sz w:val="20"/>
              </w:rPr>
            </w:pPr>
            <w:r>
              <w:rPr>
                <w:sz w:val="20"/>
              </w:rPr>
              <w:t>16775,5</w:t>
            </w:r>
          </w:p>
          <w:p>
            <w:pPr>
              <w:pStyle w:val="style0"/>
              <w:jc w:val="center"/>
              <w:rPr>
                <w:sz w:val="20"/>
              </w:rPr>
            </w:pPr>
            <w:r>
              <w:rPr>
                <w:sz w:val="20"/>
              </w:rPr>
              <w:t>16776,0</w:t>
            </w:r>
          </w:p>
          <w:p>
            <w:pPr>
              <w:pStyle w:val="style0"/>
              <w:jc w:val="center"/>
              <w:rPr>
                <w:sz w:val="20"/>
              </w:rPr>
            </w:pPr>
            <w:r>
              <w:rPr>
                <w:sz w:val="20"/>
              </w:rPr>
              <w:t>16776,5</w:t>
            </w:r>
          </w:p>
          <w:p>
            <w:pPr>
              <w:pStyle w:val="style0"/>
              <w:jc w:val="center"/>
              <w:rPr>
                <w:sz w:val="20"/>
              </w:rPr>
            </w:pPr>
            <w:r>
              <w:rPr>
                <w:sz w:val="20"/>
              </w:rPr>
              <w:t>16777,0</w:t>
            </w:r>
          </w:p>
          <w:p>
            <w:pPr>
              <w:pStyle w:val="style0"/>
              <w:jc w:val="center"/>
              <w:rPr>
                <w:sz w:val="20"/>
              </w:rPr>
            </w:pPr>
            <w:r>
              <w:rPr>
                <w:sz w:val="20"/>
              </w:rPr>
              <w:t>16777,5</w:t>
            </w:r>
          </w:p>
          <w:p>
            <w:pPr>
              <w:pStyle w:val="style0"/>
              <w:jc w:val="center"/>
              <w:rPr>
                <w:sz w:val="20"/>
              </w:rPr>
            </w:pPr>
            <w:r>
              <w:rPr>
                <w:sz w:val="20"/>
              </w:rPr>
              <w:t>16778,0</w:t>
            </w:r>
          </w:p>
          <w:p>
            <w:pPr>
              <w:pStyle w:val="style0"/>
              <w:jc w:val="center"/>
              <w:rPr>
                <w:sz w:val="20"/>
              </w:rPr>
            </w:pPr>
            <w:r>
              <w:rPr>
                <w:sz w:val="20"/>
              </w:rPr>
              <w:t>16778,5</w:t>
            </w:r>
          </w:p>
          <w:p>
            <w:pPr>
              <w:pStyle w:val="style0"/>
              <w:jc w:val="center"/>
              <w:rPr>
                <w:sz w:val="20"/>
              </w:rPr>
            </w:pPr>
            <w:r>
              <w:rPr>
                <w:sz w:val="20"/>
              </w:rPr>
              <w:t>16779,0</w:t>
            </w:r>
          </w:p>
          <w:p>
            <w:pPr>
              <w:pStyle w:val="style0"/>
              <w:jc w:val="center"/>
              <w:rPr>
                <w:sz w:val="20"/>
              </w:rPr>
            </w:pPr>
            <w:r>
              <w:rPr>
                <w:sz w:val="20"/>
              </w:rPr>
              <w:t>16779,5</w:t>
            </w:r>
          </w:p>
          <w:p>
            <w:pPr>
              <w:pStyle w:val="style0"/>
              <w:jc w:val="center"/>
              <w:rPr>
                <w:sz w:val="20"/>
              </w:rPr>
            </w:pPr>
            <w:r>
              <w:rPr>
                <w:sz w:val="20"/>
              </w:rPr>
              <w:t>16780,0</w:t>
            </w:r>
          </w:p>
          <w:p>
            <w:pPr>
              <w:pStyle w:val="style0"/>
              <w:jc w:val="center"/>
              <w:rPr>
                <w:sz w:val="20"/>
              </w:rPr>
            </w:pPr>
            <w:r>
              <w:rPr>
                <w:sz w:val="20"/>
              </w:rPr>
              <w:t>16780,5</w:t>
            </w:r>
          </w:p>
          <w:p>
            <w:pPr>
              <w:pStyle w:val="style0"/>
              <w:jc w:val="center"/>
              <w:rPr>
                <w:sz w:val="20"/>
              </w:rPr>
            </w:pPr>
            <w:r>
              <w:rPr>
                <w:sz w:val="20"/>
              </w:rPr>
              <w:t>16781,0</w:t>
            </w:r>
          </w:p>
          <w:p>
            <w:pPr>
              <w:pStyle w:val="style0"/>
              <w:jc w:val="center"/>
              <w:rPr>
                <w:sz w:val="20"/>
              </w:rPr>
            </w:pPr>
            <w:r>
              <w:rPr>
                <w:sz w:val="20"/>
              </w:rPr>
              <w:t>16781,5</w:t>
            </w:r>
          </w:p>
          <w:p>
            <w:pPr>
              <w:pStyle w:val="style0"/>
              <w:jc w:val="center"/>
              <w:rPr>
                <w:sz w:val="20"/>
              </w:rPr>
            </w:pPr>
            <w:r>
              <w:rPr>
                <w:sz w:val="20"/>
              </w:rPr>
              <w:t>16782,0</w:t>
            </w:r>
          </w:p>
          <w:p>
            <w:pPr>
              <w:pStyle w:val="style0"/>
              <w:jc w:val="center"/>
              <w:rPr>
                <w:sz w:val="20"/>
              </w:rPr>
            </w:pPr>
            <w:r>
              <w:rPr>
                <w:sz w:val="20"/>
              </w:rPr>
              <w:t>16782,5</w:t>
            </w:r>
          </w:p>
          <w:p>
            <w:pPr>
              <w:pStyle w:val="style0"/>
              <w:jc w:val="center"/>
              <w:rPr>
                <w:sz w:val="20"/>
              </w:rPr>
            </w:pPr>
            <w:r>
              <w:rPr>
                <w:sz w:val="20"/>
              </w:rPr>
              <w:t>16783,0</w:t>
            </w:r>
          </w:p>
          <w:p>
            <w:pPr>
              <w:pStyle w:val="style0"/>
              <w:jc w:val="center"/>
              <w:rPr>
                <w:sz w:val="20"/>
              </w:rPr>
            </w:pPr>
            <w:r>
              <w:rPr>
                <w:sz w:val="20"/>
              </w:rPr>
              <w:t>16783,5</w:t>
            </w:r>
          </w:p>
          <w:p>
            <w:pPr>
              <w:pStyle w:val="style0"/>
              <w:jc w:val="center"/>
              <w:rPr>
                <w:sz w:val="20"/>
              </w:rPr>
            </w:pPr>
            <w:r>
              <w:rPr>
                <w:sz w:val="20"/>
              </w:rPr>
              <w:t>16784,0</w:t>
            </w:r>
          </w:p>
          <w:p>
            <w:pPr>
              <w:pStyle w:val="style0"/>
              <w:jc w:val="center"/>
              <w:rPr>
                <w:sz w:val="20"/>
              </w:rPr>
            </w:pPr>
            <w:r>
              <w:rPr>
                <w:sz w:val="20"/>
              </w:rPr>
              <w:t>16784,5</w:t>
            </w:r>
          </w:p>
          <w:p>
            <w:pPr>
              <w:pStyle w:val="style0"/>
              <w:jc w:val="center"/>
              <w:rPr>
                <w:sz w:val="20"/>
              </w:rPr>
            </w:pPr>
            <w:r>
              <w:rPr>
                <w:sz w:val="20"/>
              </w:rPr>
            </w:r>
          </w:p>
        </w:tc>
        <w:tc>
          <w:tcPr>
            <w:tcW w:type="dxa" w:w="1225"/>
            <w:tcBorders>
              <w:top w:color="000000" w:space="0" w:sz="4" w:val="single"/>
              <w:left w:color="000000" w:space="0" w:sz="4" w:val="single"/>
              <w:bottom w:color="000000" w:space="0" w:sz="4" w:val="single"/>
              <w:right w:val="nil"/>
            </w:tcBorders>
            <w:shd w:fill="auto" w:val="clear"/>
            <w:tcMar>
              <w:left w:type="dxa" w:w="65"/>
            </w:tcMar>
          </w:tcPr>
          <w:p>
            <w:pPr>
              <w:pStyle w:val="style0"/>
              <w:snapToGrid w:val="false"/>
              <w:jc w:val="center"/>
              <w:rPr>
                <w:sz w:val="20"/>
              </w:rPr>
            </w:pPr>
            <w:r>
              <w:rPr>
                <w:sz w:val="20"/>
              </w:rPr>
            </w:r>
          </w:p>
          <w:p>
            <w:pPr>
              <w:pStyle w:val="style0"/>
              <w:jc w:val="center"/>
              <w:rPr>
                <w:sz w:val="20"/>
              </w:rPr>
            </w:pPr>
            <w:r>
              <w:rPr>
                <w:sz w:val="20"/>
              </w:rPr>
            </w:r>
          </w:p>
        </w:tc>
        <w:tc>
          <w:tcPr>
            <w:tcW w:type="dxa" w:w="1384"/>
            <w:gridSpan w:val="2"/>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snapToGrid w:val="false"/>
              <w:jc w:val="center"/>
              <w:rPr>
                <w:sz w:val="20"/>
              </w:rPr>
            </w:pPr>
            <w:r>
              <w:rPr>
                <w:sz w:val="20"/>
              </w:rPr>
            </w:r>
          </w:p>
          <w:p>
            <w:pPr>
              <w:pStyle w:val="style0"/>
              <w:jc w:val="center"/>
              <w:rPr>
                <w:sz w:val="20"/>
              </w:rPr>
            </w:pPr>
            <w:r>
              <w:rPr>
                <w:sz w:val="20"/>
              </w:rPr>
            </w:r>
          </w:p>
        </w:tc>
      </w:tr>
    </w:tbl>
    <w:p>
      <w:pPr>
        <w:pStyle w:val="style26"/>
        <w:jc w:val="center"/>
        <w:rPr>
          <w:b w:val="false"/>
          <w:bCs w:val="false"/>
          <w:sz w:val="20"/>
        </w:rPr>
      </w:pPr>
      <w:r>
        <w:rPr>
          <w:b w:val="false"/>
          <w:bCs w:val="false"/>
          <w:sz w:val="20"/>
        </w:rPr>
      </w:r>
    </w:p>
    <w:tbl>
      <w:tblPr>
        <w:jc w:val="center"/>
        <w:tblInd w:type="dxa" w:w="0"/>
        <w:tblBorders>
          <w:top w:color="000000" w:space="0" w:sz="4" w:val="single"/>
          <w:left w:color="000000" w:space="0" w:sz="4" w:val="single"/>
          <w:bottom w:val="nil"/>
          <w:insideH w:val="nil"/>
          <w:right w:val="nil"/>
          <w:insideV w:val="nil"/>
        </w:tblBorders>
        <w:tblCellMar>
          <w:top w:type="dxa" w:w="0"/>
          <w:left w:type="dxa" w:w="65"/>
          <w:bottom w:type="dxa" w:w="0"/>
          <w:right w:type="dxa" w:w="70"/>
        </w:tblCellMar>
      </w:tblPr>
      <w:tblGrid>
        <w:gridCol w:w="995"/>
        <w:gridCol w:w="2734"/>
        <w:gridCol w:w="3011"/>
      </w:tblGrid>
      <w:tr>
        <w:trPr>
          <w:cantSplit w:val="true"/>
        </w:trPr>
        <w:tc>
          <w:tcPr>
            <w:tcW w:type="dxa" w:w="995"/>
            <w:tcBorders>
              <w:top w:color="000000" w:space="0" w:sz="4" w:val="single"/>
              <w:left w:color="000000" w:space="0" w:sz="4" w:val="single"/>
              <w:bottom w:val="nil"/>
              <w:right w:val="nil"/>
            </w:tcBorders>
            <w:shd w:fill="auto" w:val="clear"/>
            <w:tcMar>
              <w:left w:type="dxa" w:w="65"/>
            </w:tcMar>
          </w:tcPr>
          <w:p>
            <w:pPr>
              <w:pStyle w:val="style0"/>
              <w:snapToGrid w:val="false"/>
              <w:jc w:val="center"/>
              <w:rPr>
                <w:sz w:val="20"/>
              </w:rPr>
            </w:pPr>
            <w:r>
              <w:rPr>
                <w:sz w:val="20"/>
              </w:rPr>
            </w:r>
          </w:p>
        </w:tc>
        <w:tc>
          <w:tcPr>
            <w:tcW w:type="dxa" w:w="2734"/>
            <w:gridSpan w:val="2"/>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Banda de 22 MHz</w:t>
            </w:r>
          </w:p>
        </w:tc>
        <w:tc>
          <w:tcPr>
            <w:tcW w:type="dxa" w:w="3011"/>
            <w:gridSpan w:val="2"/>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jc w:val="center"/>
              <w:rPr>
                <w:sz w:val="20"/>
              </w:rPr>
            </w:pPr>
            <w:r>
              <w:rPr>
                <w:sz w:val="20"/>
              </w:rPr>
              <w:t>Banda de 25/26 MHz</w:t>
            </w:r>
          </w:p>
        </w:tc>
      </w:tr>
      <w:tr>
        <w:trPr>
          <w:cantSplit w:val="true"/>
        </w:trPr>
        <w:tc>
          <w:tcPr>
            <w:tcW w:type="dxa" w:w="995"/>
            <w:tcBorders>
              <w:top w:val="nil"/>
              <w:left w:color="000000" w:space="0" w:sz="4" w:val="single"/>
              <w:bottom w:val="nil"/>
              <w:right w:val="nil"/>
            </w:tcBorders>
            <w:shd w:fill="auto" w:val="clear"/>
            <w:tcMar>
              <w:left w:type="dxa" w:w="65"/>
            </w:tcMar>
          </w:tcPr>
          <w:p>
            <w:pPr>
              <w:pStyle w:val="style0"/>
              <w:jc w:val="center"/>
              <w:rPr>
                <w:sz w:val="20"/>
              </w:rPr>
            </w:pPr>
            <w:r>
              <w:rPr>
                <w:sz w:val="20"/>
              </w:rPr>
              <w:t>CANAL #</w:t>
            </w:r>
          </w:p>
        </w:tc>
        <w:tc>
          <w:tcPr>
            <w:tcW w:type="dxa" w:w="1367"/>
            <w:vMerge w:val="restart"/>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Frecuencias Tx</w:t>
            </w:r>
          </w:p>
        </w:tc>
        <w:tc>
          <w:tcPr>
            <w:tcW w:type="dxa" w:w="1367"/>
            <w:vMerge w:val="restart"/>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Frecuencias Rx</w:t>
            </w:r>
          </w:p>
        </w:tc>
        <w:tc>
          <w:tcPr>
            <w:tcW w:type="dxa" w:w="1367"/>
            <w:vMerge w:val="restart"/>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Frecuencias Tx</w:t>
            </w:r>
          </w:p>
        </w:tc>
        <w:tc>
          <w:tcPr>
            <w:tcW w:type="dxa" w:w="1644"/>
            <w:vMerge w:val="restart"/>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jc w:val="center"/>
              <w:rPr>
                <w:sz w:val="20"/>
              </w:rPr>
            </w:pPr>
            <w:r>
              <w:rPr>
                <w:sz w:val="20"/>
              </w:rPr>
              <w:t>Frecuencias Rx</w:t>
            </w:r>
          </w:p>
        </w:tc>
      </w:tr>
      <w:tr>
        <w:trPr>
          <w:cantSplit w:val="true"/>
        </w:trPr>
        <w:tc>
          <w:tcPr>
            <w:tcW w:type="dxa" w:w="995"/>
            <w:tcBorders>
              <w:top w:val="nil"/>
              <w:left w:color="000000" w:space="0" w:sz="4" w:val="single"/>
              <w:bottom w:color="000000" w:space="0" w:sz="4" w:val="single"/>
              <w:right w:val="nil"/>
            </w:tcBorders>
            <w:shd w:fill="auto" w:val="clear"/>
            <w:tcMar>
              <w:left w:type="dxa" w:w="65"/>
            </w:tcMar>
          </w:tcPr>
          <w:p>
            <w:pPr>
              <w:pStyle w:val="style0"/>
              <w:snapToGrid w:val="false"/>
              <w:jc w:val="center"/>
              <w:rPr>
                <w:sz w:val="20"/>
              </w:rPr>
            </w:pPr>
            <w:r>
              <w:rPr>
                <w:sz w:val="20"/>
              </w:rPr>
            </w:r>
          </w:p>
        </w:tc>
        <w:tc>
          <w:tcPr>
            <w:tcW w:type="dxa" w:w="1367"/>
            <w:vMerge w:val="continue"/>
            <w:tcBorders>
              <w:top w:color="000000" w:space="0" w:sz="4" w:val="single"/>
              <w:left w:color="000000" w:space="0" w:sz="4" w:val="single"/>
              <w:bottom w:color="000000" w:space="0" w:sz="4" w:val="single"/>
              <w:right w:val="nil"/>
            </w:tcBorders>
            <w:shd w:fill="auto" w:val="clear"/>
            <w:tcMar>
              <w:left w:type="dxa" w:w="65"/>
            </w:tcMar>
          </w:tcPr>
          <w:p>
            <w:pPr>
              <w:pStyle w:val="style0"/>
              <w:rPr/>
            </w:pPr>
            <w:r>
              <w:rPr/>
            </w:r>
          </w:p>
        </w:tc>
        <w:tc>
          <w:tcPr>
            <w:tcW w:type="dxa" w:w="1367"/>
            <w:vMerge w:val="continue"/>
            <w:tcBorders>
              <w:top w:color="000000" w:space="0" w:sz="4" w:val="single"/>
              <w:left w:color="000000" w:space="0" w:sz="4" w:val="single"/>
              <w:bottom w:color="000000" w:space="0" w:sz="4" w:val="single"/>
              <w:right w:val="nil"/>
            </w:tcBorders>
            <w:shd w:fill="auto" w:val="clear"/>
            <w:tcMar>
              <w:left w:type="dxa" w:w="65"/>
            </w:tcMar>
          </w:tcPr>
          <w:p>
            <w:pPr>
              <w:pStyle w:val="style0"/>
              <w:rPr/>
            </w:pPr>
            <w:r>
              <w:rPr/>
            </w:r>
          </w:p>
        </w:tc>
        <w:tc>
          <w:tcPr>
            <w:tcW w:type="dxa" w:w="1367"/>
            <w:vMerge w:val="continue"/>
            <w:tcBorders>
              <w:top w:color="000000" w:space="0" w:sz="4" w:val="single"/>
              <w:left w:color="000000" w:space="0" w:sz="4" w:val="single"/>
              <w:bottom w:color="000000" w:space="0" w:sz="4" w:val="single"/>
              <w:right w:val="nil"/>
            </w:tcBorders>
            <w:shd w:fill="auto" w:val="clear"/>
            <w:tcMar>
              <w:left w:type="dxa" w:w="65"/>
            </w:tcMar>
          </w:tcPr>
          <w:p>
            <w:pPr>
              <w:pStyle w:val="style0"/>
              <w:rPr/>
            </w:pPr>
            <w:r>
              <w:rPr/>
            </w:r>
          </w:p>
        </w:tc>
        <w:tc>
          <w:tcPr>
            <w:tcW w:type="dxa" w:w="1644"/>
            <w:vMerge w:val="continue"/>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rPr/>
            </w:pPr>
            <w:r>
              <w:rPr/>
            </w:r>
          </w:p>
        </w:tc>
      </w:tr>
      <w:tr>
        <w:trPr>
          <w:trHeight w:hRule="atLeast" w:val="2335"/>
          <w:cantSplit w:val="false"/>
        </w:trPr>
        <w:tc>
          <w:tcPr>
            <w:tcW w:type="dxa" w:w="995"/>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1</w:t>
            </w:r>
          </w:p>
          <w:p>
            <w:pPr>
              <w:pStyle w:val="style0"/>
              <w:jc w:val="center"/>
              <w:rPr>
                <w:sz w:val="20"/>
              </w:rPr>
            </w:pPr>
            <w:r>
              <w:rPr>
                <w:sz w:val="20"/>
              </w:rPr>
              <w:t>2</w:t>
            </w:r>
          </w:p>
          <w:p>
            <w:pPr>
              <w:pStyle w:val="style0"/>
              <w:jc w:val="center"/>
              <w:rPr>
                <w:sz w:val="20"/>
              </w:rPr>
            </w:pPr>
            <w:r>
              <w:rPr>
                <w:sz w:val="20"/>
              </w:rPr>
              <w:t>3</w:t>
            </w:r>
          </w:p>
          <w:p>
            <w:pPr>
              <w:pStyle w:val="style0"/>
              <w:jc w:val="center"/>
              <w:rPr>
                <w:sz w:val="20"/>
              </w:rPr>
            </w:pPr>
            <w:r>
              <w:rPr>
                <w:sz w:val="20"/>
              </w:rPr>
              <w:t>4</w:t>
            </w:r>
          </w:p>
          <w:p>
            <w:pPr>
              <w:pStyle w:val="style0"/>
              <w:jc w:val="center"/>
              <w:rPr>
                <w:sz w:val="20"/>
              </w:rPr>
            </w:pPr>
            <w:r>
              <w:rPr>
                <w:sz w:val="20"/>
              </w:rPr>
              <w:t>5</w:t>
            </w:r>
          </w:p>
          <w:p>
            <w:pPr>
              <w:pStyle w:val="style0"/>
              <w:jc w:val="center"/>
              <w:rPr>
                <w:sz w:val="20"/>
              </w:rPr>
            </w:pPr>
            <w:r>
              <w:rPr>
                <w:sz w:val="20"/>
              </w:rPr>
              <w:t>6</w:t>
            </w:r>
          </w:p>
          <w:p>
            <w:pPr>
              <w:pStyle w:val="style0"/>
              <w:jc w:val="center"/>
              <w:rPr>
                <w:sz w:val="20"/>
              </w:rPr>
            </w:pPr>
            <w:r>
              <w:rPr>
                <w:sz w:val="20"/>
              </w:rPr>
              <w:t>7</w:t>
            </w:r>
          </w:p>
          <w:p>
            <w:pPr>
              <w:pStyle w:val="style0"/>
              <w:jc w:val="center"/>
              <w:rPr>
                <w:sz w:val="20"/>
              </w:rPr>
            </w:pPr>
            <w:r>
              <w:rPr>
                <w:sz w:val="20"/>
              </w:rPr>
              <w:t>8</w:t>
            </w:r>
          </w:p>
          <w:p>
            <w:pPr>
              <w:pStyle w:val="style0"/>
              <w:jc w:val="center"/>
              <w:rPr>
                <w:sz w:val="20"/>
              </w:rPr>
            </w:pPr>
            <w:r>
              <w:rPr>
                <w:sz w:val="20"/>
              </w:rPr>
              <w:t>9</w:t>
            </w:r>
          </w:p>
          <w:p>
            <w:pPr>
              <w:pStyle w:val="style0"/>
              <w:jc w:val="center"/>
              <w:rPr>
                <w:sz w:val="20"/>
              </w:rPr>
            </w:pPr>
            <w:r>
              <w:rPr>
                <w:sz w:val="20"/>
              </w:rPr>
              <w:t>10</w:t>
            </w:r>
          </w:p>
          <w:p>
            <w:pPr>
              <w:pStyle w:val="style0"/>
              <w:jc w:val="center"/>
              <w:rPr>
                <w:sz w:val="20"/>
              </w:rPr>
            </w:pPr>
            <w:r>
              <w:rPr>
                <w:sz w:val="20"/>
              </w:rPr>
              <w:t>11</w:t>
            </w:r>
          </w:p>
          <w:p>
            <w:pPr>
              <w:pStyle w:val="style0"/>
              <w:jc w:val="center"/>
              <w:rPr>
                <w:sz w:val="20"/>
              </w:rPr>
            </w:pPr>
            <w:r>
              <w:rPr>
                <w:sz w:val="20"/>
              </w:rPr>
              <w:t>12</w:t>
            </w:r>
          </w:p>
          <w:p>
            <w:pPr>
              <w:pStyle w:val="style0"/>
              <w:jc w:val="center"/>
              <w:rPr>
                <w:sz w:val="20"/>
              </w:rPr>
            </w:pPr>
            <w:r>
              <w:rPr>
                <w:sz w:val="20"/>
              </w:rPr>
              <w:t>13</w:t>
            </w:r>
          </w:p>
          <w:p>
            <w:pPr>
              <w:pStyle w:val="style0"/>
              <w:jc w:val="center"/>
              <w:rPr>
                <w:sz w:val="20"/>
              </w:rPr>
            </w:pPr>
            <w:r>
              <w:rPr>
                <w:sz w:val="20"/>
              </w:rPr>
              <w:t>14</w:t>
            </w:r>
          </w:p>
          <w:p>
            <w:pPr>
              <w:pStyle w:val="style0"/>
              <w:jc w:val="center"/>
              <w:rPr>
                <w:sz w:val="20"/>
              </w:rPr>
            </w:pPr>
            <w:r>
              <w:rPr>
                <w:sz w:val="20"/>
              </w:rPr>
              <w:t>15</w:t>
            </w:r>
          </w:p>
          <w:p>
            <w:pPr>
              <w:pStyle w:val="style0"/>
              <w:jc w:val="center"/>
              <w:rPr>
                <w:sz w:val="20"/>
              </w:rPr>
            </w:pPr>
            <w:r>
              <w:rPr>
                <w:sz w:val="20"/>
              </w:rPr>
              <w:t>16</w:t>
            </w:r>
          </w:p>
          <w:p>
            <w:pPr>
              <w:pStyle w:val="style0"/>
              <w:jc w:val="center"/>
              <w:rPr>
                <w:sz w:val="20"/>
              </w:rPr>
            </w:pPr>
            <w:r>
              <w:rPr>
                <w:sz w:val="20"/>
              </w:rPr>
              <w:t>17</w:t>
            </w:r>
          </w:p>
          <w:p>
            <w:pPr>
              <w:pStyle w:val="style0"/>
              <w:jc w:val="center"/>
              <w:rPr>
                <w:sz w:val="20"/>
              </w:rPr>
            </w:pPr>
            <w:r>
              <w:rPr>
                <w:sz w:val="20"/>
              </w:rPr>
              <w:t>18</w:t>
            </w:r>
          </w:p>
          <w:p>
            <w:pPr>
              <w:pStyle w:val="style0"/>
              <w:jc w:val="center"/>
              <w:rPr>
                <w:sz w:val="20"/>
              </w:rPr>
            </w:pPr>
            <w:r>
              <w:rPr>
                <w:sz w:val="20"/>
              </w:rPr>
              <w:t>19</w:t>
            </w:r>
          </w:p>
          <w:p>
            <w:pPr>
              <w:pStyle w:val="style0"/>
              <w:jc w:val="center"/>
              <w:rPr>
                <w:sz w:val="20"/>
              </w:rPr>
            </w:pPr>
            <w:r>
              <w:rPr>
                <w:sz w:val="20"/>
              </w:rPr>
              <w:t>20</w:t>
            </w:r>
          </w:p>
          <w:p>
            <w:pPr>
              <w:pStyle w:val="style0"/>
              <w:jc w:val="center"/>
              <w:rPr>
                <w:sz w:val="20"/>
              </w:rPr>
            </w:pPr>
            <w:r>
              <w:rPr>
                <w:sz w:val="20"/>
              </w:rPr>
              <w:t>21</w:t>
            </w:r>
          </w:p>
          <w:p>
            <w:pPr>
              <w:pStyle w:val="style0"/>
              <w:jc w:val="center"/>
              <w:rPr>
                <w:sz w:val="20"/>
              </w:rPr>
            </w:pPr>
            <w:r>
              <w:rPr>
                <w:sz w:val="20"/>
              </w:rPr>
              <w:t>22</w:t>
            </w:r>
          </w:p>
          <w:p>
            <w:pPr>
              <w:pStyle w:val="style0"/>
              <w:jc w:val="center"/>
              <w:rPr>
                <w:sz w:val="20"/>
              </w:rPr>
            </w:pPr>
            <w:r>
              <w:rPr>
                <w:sz w:val="20"/>
              </w:rPr>
              <w:t>23</w:t>
            </w:r>
          </w:p>
          <w:p>
            <w:pPr>
              <w:pStyle w:val="style0"/>
              <w:jc w:val="center"/>
              <w:rPr>
                <w:sz w:val="20"/>
              </w:rPr>
            </w:pPr>
            <w:r>
              <w:rPr>
                <w:sz w:val="20"/>
              </w:rPr>
              <w:t>24</w:t>
            </w:r>
          </w:p>
          <w:p>
            <w:pPr>
              <w:pStyle w:val="style0"/>
              <w:jc w:val="center"/>
              <w:rPr>
                <w:sz w:val="20"/>
              </w:rPr>
            </w:pPr>
            <w:r>
              <w:rPr>
                <w:sz w:val="20"/>
              </w:rPr>
              <w:t>25</w:t>
            </w:r>
          </w:p>
          <w:p>
            <w:pPr>
              <w:pStyle w:val="style0"/>
              <w:jc w:val="center"/>
              <w:rPr>
                <w:sz w:val="20"/>
              </w:rPr>
            </w:pPr>
            <w:r>
              <w:rPr>
                <w:sz w:val="20"/>
              </w:rPr>
              <w:t>26</w:t>
            </w:r>
          </w:p>
          <w:p>
            <w:pPr>
              <w:pStyle w:val="style0"/>
              <w:jc w:val="center"/>
              <w:rPr>
                <w:sz w:val="20"/>
              </w:rPr>
            </w:pPr>
            <w:r>
              <w:rPr>
                <w:sz w:val="20"/>
              </w:rPr>
              <w:t>27</w:t>
            </w:r>
          </w:p>
          <w:p>
            <w:pPr>
              <w:pStyle w:val="style0"/>
              <w:jc w:val="center"/>
              <w:rPr>
                <w:sz w:val="20"/>
              </w:rPr>
            </w:pPr>
            <w:r>
              <w:rPr>
                <w:sz w:val="20"/>
              </w:rPr>
              <w:t>28</w:t>
            </w:r>
          </w:p>
          <w:p>
            <w:pPr>
              <w:pStyle w:val="style0"/>
              <w:jc w:val="center"/>
              <w:rPr>
                <w:sz w:val="20"/>
              </w:rPr>
            </w:pPr>
            <w:r>
              <w:rPr>
                <w:sz w:val="20"/>
              </w:rPr>
              <w:t>29</w:t>
            </w:r>
          </w:p>
          <w:p>
            <w:pPr>
              <w:pStyle w:val="style0"/>
              <w:jc w:val="center"/>
              <w:rPr>
                <w:sz w:val="20"/>
              </w:rPr>
            </w:pPr>
            <w:r>
              <w:rPr>
                <w:sz w:val="20"/>
              </w:rPr>
              <w:t>30</w:t>
            </w:r>
          </w:p>
          <w:p>
            <w:pPr>
              <w:pStyle w:val="style0"/>
              <w:jc w:val="center"/>
              <w:rPr>
                <w:sz w:val="20"/>
              </w:rPr>
            </w:pPr>
            <w:r>
              <w:rPr>
                <w:sz w:val="20"/>
              </w:rPr>
              <w:t>31</w:t>
            </w:r>
          </w:p>
          <w:p>
            <w:pPr>
              <w:pStyle w:val="style0"/>
              <w:jc w:val="center"/>
              <w:rPr>
                <w:sz w:val="20"/>
              </w:rPr>
            </w:pPr>
            <w:r>
              <w:rPr>
                <w:sz w:val="20"/>
              </w:rPr>
              <w:t>32</w:t>
            </w:r>
          </w:p>
          <w:p>
            <w:pPr>
              <w:pStyle w:val="style0"/>
              <w:jc w:val="center"/>
              <w:rPr>
                <w:sz w:val="20"/>
              </w:rPr>
            </w:pPr>
            <w:r>
              <w:rPr>
                <w:sz w:val="20"/>
              </w:rPr>
              <w:t>33</w:t>
            </w:r>
          </w:p>
          <w:p>
            <w:pPr>
              <w:pStyle w:val="style0"/>
              <w:jc w:val="center"/>
              <w:rPr>
                <w:sz w:val="20"/>
              </w:rPr>
            </w:pPr>
            <w:r>
              <w:rPr>
                <w:sz w:val="20"/>
              </w:rPr>
              <w:t>34</w:t>
            </w:r>
          </w:p>
          <w:p>
            <w:pPr>
              <w:pStyle w:val="style0"/>
              <w:jc w:val="center"/>
              <w:rPr>
                <w:sz w:val="20"/>
              </w:rPr>
            </w:pPr>
            <w:r>
              <w:rPr>
                <w:sz w:val="20"/>
              </w:rPr>
              <w:t>35</w:t>
            </w:r>
          </w:p>
          <w:p>
            <w:pPr>
              <w:pStyle w:val="style0"/>
              <w:jc w:val="center"/>
              <w:rPr>
                <w:sz w:val="20"/>
              </w:rPr>
            </w:pPr>
            <w:r>
              <w:rPr>
                <w:sz w:val="20"/>
              </w:rPr>
              <w:t>36</w:t>
            </w:r>
          </w:p>
          <w:p>
            <w:pPr>
              <w:pStyle w:val="style0"/>
              <w:jc w:val="center"/>
              <w:rPr>
                <w:sz w:val="20"/>
              </w:rPr>
            </w:pPr>
            <w:r>
              <w:rPr>
                <w:sz w:val="20"/>
              </w:rPr>
              <w:t>37</w:t>
            </w:r>
          </w:p>
          <w:p>
            <w:pPr>
              <w:pStyle w:val="style0"/>
              <w:jc w:val="center"/>
              <w:rPr>
                <w:sz w:val="20"/>
              </w:rPr>
            </w:pPr>
            <w:r>
              <w:rPr>
                <w:sz w:val="20"/>
              </w:rPr>
              <w:t>38</w:t>
            </w:r>
          </w:p>
          <w:p>
            <w:pPr>
              <w:pStyle w:val="style0"/>
              <w:jc w:val="center"/>
              <w:rPr>
                <w:sz w:val="20"/>
              </w:rPr>
            </w:pPr>
            <w:r>
              <w:rPr>
                <w:sz w:val="20"/>
              </w:rPr>
              <w:t>39</w:t>
            </w:r>
          </w:p>
          <w:p>
            <w:pPr>
              <w:pStyle w:val="style0"/>
              <w:jc w:val="center"/>
              <w:rPr>
                <w:sz w:val="20"/>
              </w:rPr>
            </w:pPr>
            <w:r>
              <w:rPr>
                <w:sz w:val="20"/>
              </w:rPr>
              <w:t>40</w:t>
            </w:r>
          </w:p>
          <w:p>
            <w:pPr>
              <w:pStyle w:val="style0"/>
              <w:jc w:val="center"/>
              <w:rPr>
                <w:sz w:val="20"/>
              </w:rPr>
            </w:pPr>
            <w:r>
              <w:rPr>
                <w:sz w:val="20"/>
              </w:rPr>
            </w:r>
          </w:p>
        </w:tc>
        <w:tc>
          <w:tcPr>
            <w:tcW w:type="dxa" w:w="1367"/>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22376,5</w:t>
            </w:r>
          </w:p>
          <w:p>
            <w:pPr>
              <w:pStyle w:val="style0"/>
              <w:jc w:val="center"/>
              <w:rPr>
                <w:sz w:val="20"/>
              </w:rPr>
            </w:pPr>
            <w:r>
              <w:rPr>
                <w:sz w:val="20"/>
              </w:rPr>
              <w:t>22377,0</w:t>
            </w:r>
          </w:p>
          <w:p>
            <w:pPr>
              <w:pStyle w:val="style0"/>
              <w:jc w:val="center"/>
              <w:rPr>
                <w:sz w:val="20"/>
              </w:rPr>
            </w:pPr>
            <w:r>
              <w:rPr>
                <w:sz w:val="20"/>
              </w:rPr>
              <w:t>22377,5</w:t>
            </w:r>
          </w:p>
          <w:p>
            <w:pPr>
              <w:pStyle w:val="style0"/>
              <w:jc w:val="center"/>
              <w:rPr>
                <w:sz w:val="20"/>
              </w:rPr>
            </w:pPr>
            <w:r>
              <w:rPr>
                <w:sz w:val="20"/>
              </w:rPr>
              <w:t>22378,0</w:t>
            </w:r>
          </w:p>
          <w:p>
            <w:pPr>
              <w:pStyle w:val="style0"/>
              <w:jc w:val="center"/>
              <w:rPr>
                <w:sz w:val="20"/>
              </w:rPr>
            </w:pPr>
            <w:r>
              <w:rPr>
                <w:sz w:val="20"/>
              </w:rPr>
              <w:t>22378,5</w:t>
            </w:r>
          </w:p>
          <w:p>
            <w:pPr>
              <w:pStyle w:val="style0"/>
              <w:jc w:val="center"/>
              <w:rPr>
                <w:sz w:val="20"/>
              </w:rPr>
            </w:pPr>
            <w:r>
              <w:rPr>
                <w:sz w:val="20"/>
              </w:rPr>
              <w:t>22379,0</w:t>
            </w:r>
          </w:p>
          <w:p>
            <w:pPr>
              <w:pStyle w:val="style0"/>
              <w:jc w:val="center"/>
              <w:rPr>
                <w:sz w:val="20"/>
              </w:rPr>
            </w:pPr>
            <w:r>
              <w:rPr>
                <w:sz w:val="20"/>
              </w:rPr>
              <w:t>22379,5</w:t>
            </w:r>
          </w:p>
          <w:p>
            <w:pPr>
              <w:pStyle w:val="style0"/>
              <w:jc w:val="center"/>
              <w:rPr>
                <w:sz w:val="20"/>
              </w:rPr>
            </w:pPr>
            <w:r>
              <w:rPr>
                <w:sz w:val="20"/>
              </w:rPr>
              <w:t>22380,0</w:t>
            </w:r>
          </w:p>
          <w:p>
            <w:pPr>
              <w:pStyle w:val="style0"/>
              <w:jc w:val="center"/>
              <w:rPr>
                <w:sz w:val="20"/>
              </w:rPr>
            </w:pPr>
            <w:r>
              <w:rPr>
                <w:sz w:val="20"/>
              </w:rPr>
              <w:t>22380,5</w:t>
            </w:r>
          </w:p>
          <w:p>
            <w:pPr>
              <w:pStyle w:val="style0"/>
              <w:jc w:val="center"/>
              <w:rPr>
                <w:sz w:val="20"/>
              </w:rPr>
            </w:pPr>
            <w:r>
              <w:rPr>
                <w:sz w:val="20"/>
              </w:rPr>
              <w:t>22381,0</w:t>
            </w:r>
          </w:p>
          <w:p>
            <w:pPr>
              <w:pStyle w:val="style0"/>
              <w:jc w:val="center"/>
              <w:rPr>
                <w:sz w:val="20"/>
              </w:rPr>
            </w:pPr>
            <w:r>
              <w:rPr>
                <w:sz w:val="20"/>
              </w:rPr>
              <w:t>22381,5</w:t>
            </w:r>
          </w:p>
          <w:p>
            <w:pPr>
              <w:pStyle w:val="style0"/>
              <w:jc w:val="center"/>
              <w:rPr>
                <w:sz w:val="20"/>
              </w:rPr>
            </w:pPr>
            <w:r>
              <w:rPr>
                <w:sz w:val="20"/>
              </w:rPr>
              <w:t>22382,0</w:t>
            </w:r>
          </w:p>
          <w:p>
            <w:pPr>
              <w:pStyle w:val="style0"/>
              <w:jc w:val="center"/>
              <w:rPr>
                <w:sz w:val="20"/>
              </w:rPr>
            </w:pPr>
            <w:r>
              <w:rPr>
                <w:sz w:val="20"/>
              </w:rPr>
              <w:t>22382,5</w:t>
            </w:r>
          </w:p>
          <w:p>
            <w:pPr>
              <w:pStyle w:val="style0"/>
              <w:jc w:val="center"/>
              <w:rPr>
                <w:sz w:val="20"/>
              </w:rPr>
            </w:pPr>
            <w:r>
              <w:rPr>
                <w:sz w:val="20"/>
              </w:rPr>
              <w:t>22383,0</w:t>
            </w:r>
          </w:p>
          <w:p>
            <w:pPr>
              <w:pStyle w:val="style0"/>
              <w:jc w:val="center"/>
              <w:rPr>
                <w:sz w:val="20"/>
              </w:rPr>
            </w:pPr>
            <w:r>
              <w:rPr>
                <w:sz w:val="20"/>
              </w:rPr>
              <w:t>22383,5</w:t>
            </w:r>
          </w:p>
          <w:p>
            <w:pPr>
              <w:pStyle w:val="style0"/>
              <w:jc w:val="center"/>
              <w:rPr>
                <w:sz w:val="20"/>
              </w:rPr>
            </w:pPr>
            <w:r>
              <w:rPr>
                <w:sz w:val="20"/>
              </w:rPr>
              <w:t>22384,0</w:t>
            </w:r>
          </w:p>
          <w:p>
            <w:pPr>
              <w:pStyle w:val="style0"/>
              <w:jc w:val="center"/>
              <w:rPr>
                <w:sz w:val="20"/>
              </w:rPr>
            </w:pPr>
            <w:r>
              <w:rPr>
                <w:sz w:val="20"/>
              </w:rPr>
              <w:t>22384,5</w:t>
            </w:r>
          </w:p>
          <w:p>
            <w:pPr>
              <w:pStyle w:val="style0"/>
              <w:jc w:val="center"/>
              <w:rPr>
                <w:sz w:val="20"/>
              </w:rPr>
            </w:pPr>
            <w:r>
              <w:rPr>
                <w:sz w:val="20"/>
              </w:rPr>
              <w:t>22385,0</w:t>
            </w:r>
          </w:p>
          <w:p>
            <w:pPr>
              <w:pStyle w:val="style0"/>
              <w:jc w:val="center"/>
              <w:rPr>
                <w:sz w:val="20"/>
              </w:rPr>
            </w:pPr>
            <w:r>
              <w:rPr>
                <w:sz w:val="20"/>
              </w:rPr>
              <w:t>22385,5</w:t>
            </w:r>
          </w:p>
          <w:p>
            <w:pPr>
              <w:pStyle w:val="style0"/>
              <w:jc w:val="center"/>
              <w:rPr>
                <w:sz w:val="20"/>
              </w:rPr>
            </w:pPr>
            <w:r>
              <w:rPr>
                <w:sz w:val="20"/>
              </w:rPr>
              <w:t>22386,0</w:t>
            </w:r>
          </w:p>
          <w:p>
            <w:pPr>
              <w:pStyle w:val="style0"/>
              <w:jc w:val="center"/>
              <w:rPr>
                <w:sz w:val="20"/>
              </w:rPr>
            </w:pPr>
            <w:r>
              <w:rPr>
                <w:sz w:val="20"/>
              </w:rPr>
              <w:t>22386,5</w:t>
            </w:r>
          </w:p>
          <w:p>
            <w:pPr>
              <w:pStyle w:val="style0"/>
              <w:jc w:val="center"/>
              <w:rPr>
                <w:sz w:val="20"/>
              </w:rPr>
            </w:pPr>
            <w:r>
              <w:rPr>
                <w:sz w:val="20"/>
              </w:rPr>
              <w:t>22387,0</w:t>
            </w:r>
          </w:p>
          <w:p>
            <w:pPr>
              <w:pStyle w:val="style0"/>
              <w:jc w:val="center"/>
              <w:rPr>
                <w:sz w:val="20"/>
              </w:rPr>
            </w:pPr>
            <w:r>
              <w:rPr>
                <w:sz w:val="20"/>
              </w:rPr>
              <w:t>22387,5</w:t>
            </w:r>
          </w:p>
          <w:p>
            <w:pPr>
              <w:pStyle w:val="style0"/>
              <w:jc w:val="center"/>
              <w:rPr>
                <w:sz w:val="20"/>
              </w:rPr>
            </w:pPr>
            <w:r>
              <w:rPr>
                <w:sz w:val="20"/>
              </w:rPr>
              <w:t>22388,0</w:t>
            </w:r>
          </w:p>
          <w:p>
            <w:pPr>
              <w:pStyle w:val="style0"/>
              <w:jc w:val="center"/>
              <w:rPr>
                <w:sz w:val="20"/>
              </w:rPr>
            </w:pPr>
            <w:r>
              <w:rPr>
                <w:sz w:val="20"/>
              </w:rPr>
              <w:t>22388,5</w:t>
            </w:r>
          </w:p>
          <w:p>
            <w:pPr>
              <w:pStyle w:val="style0"/>
              <w:jc w:val="center"/>
              <w:rPr>
                <w:sz w:val="20"/>
              </w:rPr>
            </w:pPr>
            <w:r>
              <w:rPr>
                <w:sz w:val="20"/>
              </w:rPr>
              <w:t>22389,0</w:t>
            </w:r>
          </w:p>
          <w:p>
            <w:pPr>
              <w:pStyle w:val="style0"/>
              <w:jc w:val="center"/>
              <w:rPr>
                <w:sz w:val="20"/>
              </w:rPr>
            </w:pPr>
            <w:r>
              <w:rPr>
                <w:sz w:val="20"/>
              </w:rPr>
              <w:t>22389,5</w:t>
            </w:r>
          </w:p>
          <w:p>
            <w:pPr>
              <w:pStyle w:val="style0"/>
              <w:jc w:val="center"/>
              <w:rPr>
                <w:sz w:val="20"/>
              </w:rPr>
            </w:pPr>
            <w:r>
              <w:rPr>
                <w:sz w:val="20"/>
              </w:rPr>
              <w:t>22390,0</w:t>
            </w:r>
          </w:p>
          <w:p>
            <w:pPr>
              <w:pStyle w:val="style0"/>
              <w:jc w:val="center"/>
              <w:rPr>
                <w:sz w:val="20"/>
              </w:rPr>
            </w:pPr>
            <w:r>
              <w:rPr>
                <w:sz w:val="20"/>
              </w:rPr>
              <w:t>22390,5</w:t>
            </w:r>
          </w:p>
          <w:p>
            <w:pPr>
              <w:pStyle w:val="style0"/>
              <w:jc w:val="center"/>
              <w:rPr>
                <w:sz w:val="20"/>
              </w:rPr>
            </w:pPr>
            <w:r>
              <w:rPr>
                <w:sz w:val="20"/>
              </w:rPr>
              <w:t>22391,0</w:t>
            </w:r>
          </w:p>
          <w:p>
            <w:pPr>
              <w:pStyle w:val="style0"/>
              <w:jc w:val="center"/>
              <w:rPr>
                <w:sz w:val="20"/>
              </w:rPr>
            </w:pPr>
            <w:r>
              <w:rPr>
                <w:sz w:val="20"/>
              </w:rPr>
              <w:t>22391,5</w:t>
            </w:r>
          </w:p>
          <w:p>
            <w:pPr>
              <w:pStyle w:val="style0"/>
              <w:jc w:val="center"/>
              <w:rPr>
                <w:sz w:val="20"/>
              </w:rPr>
            </w:pPr>
            <w:r>
              <w:rPr>
                <w:sz w:val="20"/>
              </w:rPr>
              <w:t>22392,0</w:t>
            </w:r>
          </w:p>
          <w:p>
            <w:pPr>
              <w:pStyle w:val="style0"/>
              <w:jc w:val="center"/>
              <w:rPr>
                <w:sz w:val="20"/>
              </w:rPr>
            </w:pPr>
            <w:r>
              <w:rPr>
                <w:sz w:val="20"/>
              </w:rPr>
              <w:t>22392,5</w:t>
            </w:r>
          </w:p>
          <w:p>
            <w:pPr>
              <w:pStyle w:val="style0"/>
              <w:jc w:val="center"/>
              <w:rPr>
                <w:sz w:val="20"/>
              </w:rPr>
            </w:pPr>
            <w:r>
              <w:rPr>
                <w:sz w:val="20"/>
              </w:rPr>
              <w:t>22393,0</w:t>
            </w:r>
          </w:p>
          <w:p>
            <w:pPr>
              <w:pStyle w:val="style0"/>
              <w:jc w:val="center"/>
              <w:rPr>
                <w:sz w:val="20"/>
              </w:rPr>
            </w:pPr>
            <w:r>
              <w:rPr>
                <w:sz w:val="20"/>
              </w:rPr>
              <w:t>22393,5</w:t>
            </w:r>
          </w:p>
          <w:p>
            <w:pPr>
              <w:pStyle w:val="style0"/>
              <w:jc w:val="center"/>
              <w:rPr>
                <w:sz w:val="20"/>
              </w:rPr>
            </w:pPr>
            <w:r>
              <w:rPr>
                <w:sz w:val="20"/>
              </w:rPr>
              <w:t>22394,0</w:t>
            </w:r>
          </w:p>
          <w:p>
            <w:pPr>
              <w:pStyle w:val="style0"/>
              <w:jc w:val="center"/>
              <w:rPr>
                <w:sz w:val="20"/>
              </w:rPr>
            </w:pPr>
            <w:r>
              <w:rPr>
                <w:sz w:val="20"/>
              </w:rPr>
              <w:t>22394,5</w:t>
            </w:r>
          </w:p>
          <w:p>
            <w:pPr>
              <w:pStyle w:val="style0"/>
              <w:jc w:val="center"/>
              <w:rPr>
                <w:sz w:val="20"/>
              </w:rPr>
            </w:pPr>
            <w:r>
              <w:rPr>
                <w:sz w:val="20"/>
              </w:rPr>
              <w:t>22395,0</w:t>
            </w:r>
          </w:p>
          <w:p>
            <w:pPr>
              <w:pStyle w:val="style0"/>
              <w:jc w:val="center"/>
              <w:rPr>
                <w:sz w:val="20"/>
              </w:rPr>
            </w:pPr>
            <w:r>
              <w:rPr>
                <w:sz w:val="20"/>
              </w:rPr>
              <w:t>22395,5</w:t>
            </w:r>
          </w:p>
          <w:p>
            <w:pPr>
              <w:pStyle w:val="style0"/>
              <w:jc w:val="center"/>
              <w:rPr>
                <w:sz w:val="20"/>
              </w:rPr>
            </w:pPr>
            <w:r>
              <w:rPr>
                <w:sz w:val="20"/>
              </w:rPr>
              <w:t>22396,0</w:t>
            </w:r>
          </w:p>
          <w:p>
            <w:pPr>
              <w:pStyle w:val="style0"/>
              <w:jc w:val="center"/>
              <w:rPr>
                <w:sz w:val="20"/>
              </w:rPr>
            </w:pPr>
            <w:r>
              <w:rPr>
                <w:sz w:val="20"/>
              </w:rPr>
            </w:r>
          </w:p>
        </w:tc>
        <w:tc>
          <w:tcPr>
            <w:tcW w:type="dxa" w:w="1367"/>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22284,5</w:t>
            </w:r>
          </w:p>
          <w:p>
            <w:pPr>
              <w:pStyle w:val="style0"/>
              <w:jc w:val="center"/>
              <w:rPr>
                <w:sz w:val="20"/>
              </w:rPr>
            </w:pPr>
            <w:r>
              <w:rPr>
                <w:sz w:val="20"/>
              </w:rPr>
              <w:t>22285,0</w:t>
            </w:r>
          </w:p>
          <w:p>
            <w:pPr>
              <w:pStyle w:val="style0"/>
              <w:jc w:val="center"/>
              <w:rPr>
                <w:sz w:val="20"/>
              </w:rPr>
            </w:pPr>
            <w:r>
              <w:rPr>
                <w:sz w:val="20"/>
              </w:rPr>
              <w:t>22285,5</w:t>
            </w:r>
          </w:p>
          <w:p>
            <w:pPr>
              <w:pStyle w:val="style0"/>
              <w:jc w:val="center"/>
              <w:rPr>
                <w:sz w:val="20"/>
              </w:rPr>
            </w:pPr>
            <w:r>
              <w:rPr>
                <w:sz w:val="20"/>
              </w:rPr>
              <w:t>22286,0</w:t>
            </w:r>
          </w:p>
          <w:p>
            <w:pPr>
              <w:pStyle w:val="style0"/>
              <w:jc w:val="center"/>
              <w:rPr>
                <w:sz w:val="20"/>
              </w:rPr>
            </w:pPr>
            <w:r>
              <w:rPr>
                <w:sz w:val="20"/>
              </w:rPr>
              <w:t>22286,5</w:t>
            </w:r>
          </w:p>
          <w:p>
            <w:pPr>
              <w:pStyle w:val="style0"/>
              <w:jc w:val="center"/>
              <w:rPr>
                <w:sz w:val="20"/>
              </w:rPr>
            </w:pPr>
            <w:r>
              <w:rPr>
                <w:sz w:val="20"/>
              </w:rPr>
              <w:t>22287,0</w:t>
            </w:r>
          </w:p>
          <w:p>
            <w:pPr>
              <w:pStyle w:val="style0"/>
              <w:jc w:val="center"/>
              <w:rPr>
                <w:sz w:val="20"/>
              </w:rPr>
            </w:pPr>
            <w:r>
              <w:rPr>
                <w:sz w:val="20"/>
              </w:rPr>
              <w:t>22287,5</w:t>
            </w:r>
          </w:p>
          <w:p>
            <w:pPr>
              <w:pStyle w:val="style0"/>
              <w:jc w:val="center"/>
              <w:rPr>
                <w:sz w:val="20"/>
              </w:rPr>
            </w:pPr>
            <w:r>
              <w:rPr>
                <w:sz w:val="20"/>
              </w:rPr>
              <w:t>22288,0</w:t>
            </w:r>
          </w:p>
          <w:p>
            <w:pPr>
              <w:pStyle w:val="style0"/>
              <w:jc w:val="center"/>
              <w:rPr>
                <w:sz w:val="20"/>
              </w:rPr>
            </w:pPr>
            <w:r>
              <w:rPr>
                <w:sz w:val="20"/>
              </w:rPr>
              <w:t>22288,5</w:t>
            </w:r>
          </w:p>
          <w:p>
            <w:pPr>
              <w:pStyle w:val="style0"/>
              <w:jc w:val="center"/>
              <w:rPr>
                <w:sz w:val="20"/>
              </w:rPr>
            </w:pPr>
            <w:r>
              <w:rPr>
                <w:sz w:val="20"/>
              </w:rPr>
              <w:t>22289,0</w:t>
            </w:r>
          </w:p>
          <w:p>
            <w:pPr>
              <w:pStyle w:val="style0"/>
              <w:jc w:val="center"/>
              <w:rPr>
                <w:sz w:val="20"/>
              </w:rPr>
            </w:pPr>
            <w:r>
              <w:rPr>
                <w:sz w:val="20"/>
              </w:rPr>
              <w:t>22289,5</w:t>
            </w:r>
          </w:p>
          <w:p>
            <w:pPr>
              <w:pStyle w:val="style0"/>
              <w:jc w:val="center"/>
              <w:rPr>
                <w:sz w:val="20"/>
              </w:rPr>
            </w:pPr>
            <w:r>
              <w:rPr>
                <w:sz w:val="20"/>
              </w:rPr>
              <w:t>22290,0</w:t>
            </w:r>
          </w:p>
          <w:p>
            <w:pPr>
              <w:pStyle w:val="style0"/>
              <w:jc w:val="center"/>
              <w:rPr>
                <w:sz w:val="20"/>
              </w:rPr>
            </w:pPr>
            <w:r>
              <w:rPr>
                <w:sz w:val="20"/>
              </w:rPr>
              <w:t>22290,5</w:t>
            </w:r>
          </w:p>
          <w:p>
            <w:pPr>
              <w:pStyle w:val="style0"/>
              <w:jc w:val="center"/>
              <w:rPr>
                <w:sz w:val="20"/>
              </w:rPr>
            </w:pPr>
            <w:r>
              <w:rPr>
                <w:sz w:val="20"/>
              </w:rPr>
              <w:t>22291,0</w:t>
            </w:r>
          </w:p>
          <w:p>
            <w:pPr>
              <w:pStyle w:val="style0"/>
              <w:jc w:val="center"/>
              <w:rPr>
                <w:sz w:val="20"/>
              </w:rPr>
            </w:pPr>
            <w:r>
              <w:rPr>
                <w:sz w:val="20"/>
              </w:rPr>
              <w:t>222915</w:t>
            </w:r>
          </w:p>
          <w:p>
            <w:pPr>
              <w:pStyle w:val="style0"/>
              <w:jc w:val="center"/>
              <w:rPr>
                <w:sz w:val="20"/>
              </w:rPr>
            </w:pPr>
            <w:r>
              <w:rPr>
                <w:sz w:val="20"/>
              </w:rPr>
              <w:t>22292,0</w:t>
            </w:r>
          </w:p>
          <w:p>
            <w:pPr>
              <w:pStyle w:val="style0"/>
              <w:jc w:val="center"/>
              <w:rPr>
                <w:sz w:val="20"/>
              </w:rPr>
            </w:pPr>
            <w:r>
              <w:rPr>
                <w:sz w:val="20"/>
              </w:rPr>
              <w:t>22292,5</w:t>
            </w:r>
          </w:p>
          <w:p>
            <w:pPr>
              <w:pStyle w:val="style0"/>
              <w:jc w:val="center"/>
              <w:rPr>
                <w:sz w:val="20"/>
              </w:rPr>
            </w:pPr>
            <w:r>
              <w:rPr>
                <w:sz w:val="20"/>
              </w:rPr>
              <w:t>22293,0</w:t>
            </w:r>
          </w:p>
          <w:p>
            <w:pPr>
              <w:pStyle w:val="style0"/>
              <w:jc w:val="center"/>
              <w:rPr>
                <w:sz w:val="20"/>
              </w:rPr>
            </w:pPr>
            <w:r>
              <w:rPr>
                <w:sz w:val="20"/>
              </w:rPr>
              <w:t>22293,5</w:t>
            </w:r>
          </w:p>
          <w:p>
            <w:pPr>
              <w:pStyle w:val="style0"/>
              <w:jc w:val="center"/>
              <w:rPr>
                <w:sz w:val="20"/>
              </w:rPr>
            </w:pPr>
            <w:r>
              <w:rPr>
                <w:sz w:val="20"/>
              </w:rPr>
              <w:t>22294,0</w:t>
            </w:r>
          </w:p>
          <w:p>
            <w:pPr>
              <w:pStyle w:val="style0"/>
              <w:jc w:val="center"/>
              <w:rPr>
                <w:sz w:val="20"/>
              </w:rPr>
            </w:pPr>
            <w:r>
              <w:rPr>
                <w:sz w:val="20"/>
              </w:rPr>
              <w:t>22294,5</w:t>
            </w:r>
          </w:p>
          <w:p>
            <w:pPr>
              <w:pStyle w:val="style0"/>
              <w:jc w:val="center"/>
              <w:rPr>
                <w:sz w:val="20"/>
              </w:rPr>
            </w:pPr>
            <w:r>
              <w:rPr>
                <w:sz w:val="20"/>
              </w:rPr>
              <w:t>22295,0</w:t>
            </w:r>
          </w:p>
          <w:p>
            <w:pPr>
              <w:pStyle w:val="style0"/>
              <w:jc w:val="center"/>
              <w:rPr>
                <w:sz w:val="20"/>
              </w:rPr>
            </w:pPr>
            <w:r>
              <w:rPr>
                <w:sz w:val="20"/>
              </w:rPr>
              <w:t>22295,5</w:t>
            </w:r>
          </w:p>
          <w:p>
            <w:pPr>
              <w:pStyle w:val="style0"/>
              <w:jc w:val="center"/>
              <w:rPr>
                <w:sz w:val="20"/>
              </w:rPr>
            </w:pPr>
            <w:r>
              <w:rPr>
                <w:sz w:val="20"/>
              </w:rPr>
              <w:t>22296,0</w:t>
            </w:r>
          </w:p>
          <w:p>
            <w:pPr>
              <w:pStyle w:val="style0"/>
              <w:jc w:val="center"/>
              <w:rPr>
                <w:sz w:val="20"/>
              </w:rPr>
            </w:pPr>
            <w:r>
              <w:rPr>
                <w:sz w:val="20"/>
              </w:rPr>
              <w:t>22296,5</w:t>
            </w:r>
          </w:p>
          <w:p>
            <w:pPr>
              <w:pStyle w:val="style0"/>
              <w:jc w:val="center"/>
              <w:rPr>
                <w:sz w:val="20"/>
              </w:rPr>
            </w:pPr>
            <w:r>
              <w:rPr>
                <w:sz w:val="20"/>
              </w:rPr>
              <w:t>22297,0</w:t>
            </w:r>
          </w:p>
          <w:p>
            <w:pPr>
              <w:pStyle w:val="style0"/>
              <w:jc w:val="center"/>
              <w:rPr>
                <w:sz w:val="20"/>
              </w:rPr>
            </w:pPr>
            <w:r>
              <w:rPr>
                <w:sz w:val="20"/>
              </w:rPr>
              <w:t>22297,5</w:t>
            </w:r>
          </w:p>
          <w:p>
            <w:pPr>
              <w:pStyle w:val="style0"/>
              <w:jc w:val="center"/>
              <w:rPr>
                <w:sz w:val="20"/>
              </w:rPr>
            </w:pPr>
            <w:r>
              <w:rPr>
                <w:sz w:val="20"/>
              </w:rPr>
              <w:t>22298,0</w:t>
            </w:r>
          </w:p>
          <w:p>
            <w:pPr>
              <w:pStyle w:val="style0"/>
              <w:jc w:val="center"/>
              <w:rPr>
                <w:sz w:val="20"/>
              </w:rPr>
            </w:pPr>
            <w:r>
              <w:rPr>
                <w:sz w:val="20"/>
              </w:rPr>
              <w:t>22298,5</w:t>
            </w:r>
          </w:p>
          <w:p>
            <w:pPr>
              <w:pStyle w:val="style0"/>
              <w:jc w:val="center"/>
              <w:rPr>
                <w:sz w:val="20"/>
              </w:rPr>
            </w:pPr>
            <w:r>
              <w:rPr>
                <w:sz w:val="20"/>
              </w:rPr>
              <w:t>22299,0</w:t>
            </w:r>
          </w:p>
          <w:p>
            <w:pPr>
              <w:pStyle w:val="style0"/>
              <w:jc w:val="center"/>
              <w:rPr>
                <w:sz w:val="20"/>
              </w:rPr>
            </w:pPr>
            <w:r>
              <w:rPr>
                <w:sz w:val="20"/>
              </w:rPr>
              <w:t>22299,5</w:t>
            </w:r>
          </w:p>
          <w:p>
            <w:pPr>
              <w:pStyle w:val="style0"/>
              <w:jc w:val="center"/>
              <w:rPr>
                <w:sz w:val="20"/>
              </w:rPr>
            </w:pPr>
            <w:r>
              <w:rPr>
                <w:sz w:val="20"/>
              </w:rPr>
              <w:t>22300,0</w:t>
            </w:r>
          </w:p>
          <w:p>
            <w:pPr>
              <w:pStyle w:val="style0"/>
              <w:jc w:val="center"/>
              <w:rPr>
                <w:sz w:val="20"/>
              </w:rPr>
            </w:pPr>
            <w:r>
              <w:rPr>
                <w:sz w:val="20"/>
              </w:rPr>
              <w:t>22300,5</w:t>
            </w:r>
          </w:p>
          <w:p>
            <w:pPr>
              <w:pStyle w:val="style0"/>
              <w:jc w:val="center"/>
              <w:rPr>
                <w:sz w:val="20"/>
              </w:rPr>
            </w:pPr>
            <w:r>
              <w:rPr>
                <w:sz w:val="20"/>
              </w:rPr>
              <w:t>22301,0</w:t>
            </w:r>
          </w:p>
          <w:p>
            <w:pPr>
              <w:pStyle w:val="style0"/>
              <w:jc w:val="center"/>
              <w:rPr>
                <w:sz w:val="20"/>
              </w:rPr>
            </w:pPr>
            <w:r>
              <w:rPr>
                <w:sz w:val="20"/>
              </w:rPr>
              <w:t>22301,5</w:t>
            </w:r>
          </w:p>
          <w:p>
            <w:pPr>
              <w:pStyle w:val="style0"/>
              <w:jc w:val="center"/>
              <w:rPr>
                <w:sz w:val="20"/>
              </w:rPr>
            </w:pPr>
            <w:r>
              <w:rPr>
                <w:sz w:val="20"/>
              </w:rPr>
              <w:t>22302,0</w:t>
            </w:r>
          </w:p>
          <w:p>
            <w:pPr>
              <w:pStyle w:val="style0"/>
              <w:jc w:val="center"/>
              <w:rPr>
                <w:sz w:val="20"/>
              </w:rPr>
            </w:pPr>
            <w:r>
              <w:rPr>
                <w:sz w:val="20"/>
              </w:rPr>
              <w:t>22302,5</w:t>
            </w:r>
          </w:p>
          <w:p>
            <w:pPr>
              <w:pStyle w:val="style0"/>
              <w:jc w:val="center"/>
              <w:rPr>
                <w:sz w:val="20"/>
              </w:rPr>
            </w:pPr>
            <w:r>
              <w:rPr>
                <w:sz w:val="20"/>
              </w:rPr>
              <w:t>22303,0</w:t>
            </w:r>
          </w:p>
          <w:p>
            <w:pPr>
              <w:pStyle w:val="style0"/>
              <w:jc w:val="center"/>
              <w:rPr>
                <w:sz w:val="20"/>
              </w:rPr>
            </w:pPr>
            <w:r>
              <w:rPr>
                <w:sz w:val="20"/>
              </w:rPr>
              <w:t>22303,5</w:t>
            </w:r>
          </w:p>
          <w:p>
            <w:pPr>
              <w:pStyle w:val="style0"/>
              <w:jc w:val="center"/>
              <w:rPr>
                <w:sz w:val="20"/>
              </w:rPr>
            </w:pPr>
            <w:r>
              <w:rPr>
                <w:sz w:val="20"/>
              </w:rPr>
              <w:t>22304,0</w:t>
            </w:r>
          </w:p>
          <w:p>
            <w:pPr>
              <w:pStyle w:val="style0"/>
              <w:jc w:val="center"/>
              <w:rPr>
                <w:sz w:val="20"/>
              </w:rPr>
            </w:pPr>
            <w:r>
              <w:rPr>
                <w:sz w:val="20"/>
              </w:rPr>
            </w:r>
          </w:p>
        </w:tc>
        <w:tc>
          <w:tcPr>
            <w:tcW w:type="dxa" w:w="1367"/>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26101,0</w:t>
            </w:r>
          </w:p>
          <w:p>
            <w:pPr>
              <w:pStyle w:val="style0"/>
              <w:jc w:val="center"/>
              <w:rPr>
                <w:sz w:val="20"/>
              </w:rPr>
            </w:pPr>
            <w:r>
              <w:rPr>
                <w:sz w:val="20"/>
              </w:rPr>
              <w:t>26101,5</w:t>
            </w:r>
          </w:p>
          <w:p>
            <w:pPr>
              <w:pStyle w:val="style0"/>
              <w:jc w:val="center"/>
              <w:rPr>
                <w:sz w:val="20"/>
              </w:rPr>
            </w:pPr>
            <w:r>
              <w:rPr>
                <w:sz w:val="20"/>
              </w:rPr>
              <w:t>26102,0</w:t>
            </w:r>
          </w:p>
          <w:p>
            <w:pPr>
              <w:pStyle w:val="style0"/>
              <w:jc w:val="center"/>
              <w:rPr>
                <w:sz w:val="20"/>
              </w:rPr>
            </w:pPr>
            <w:r>
              <w:rPr>
                <w:sz w:val="20"/>
              </w:rPr>
              <w:t>26102,5</w:t>
            </w:r>
          </w:p>
          <w:p>
            <w:pPr>
              <w:pStyle w:val="style0"/>
              <w:jc w:val="center"/>
              <w:rPr>
                <w:sz w:val="20"/>
              </w:rPr>
            </w:pPr>
            <w:r>
              <w:rPr>
                <w:sz w:val="20"/>
              </w:rPr>
              <w:t>26103,0</w:t>
            </w:r>
          </w:p>
          <w:p>
            <w:pPr>
              <w:pStyle w:val="style0"/>
              <w:jc w:val="center"/>
              <w:rPr>
                <w:sz w:val="20"/>
              </w:rPr>
            </w:pPr>
            <w:r>
              <w:rPr>
                <w:sz w:val="20"/>
              </w:rPr>
              <w:t>26103,5</w:t>
            </w:r>
          </w:p>
          <w:p>
            <w:pPr>
              <w:pStyle w:val="style0"/>
              <w:jc w:val="center"/>
              <w:rPr>
                <w:sz w:val="20"/>
              </w:rPr>
            </w:pPr>
            <w:r>
              <w:rPr>
                <w:sz w:val="20"/>
              </w:rPr>
              <w:t>26104,0</w:t>
            </w:r>
          </w:p>
          <w:p>
            <w:pPr>
              <w:pStyle w:val="style0"/>
              <w:jc w:val="center"/>
              <w:rPr>
                <w:sz w:val="20"/>
              </w:rPr>
            </w:pPr>
            <w:r>
              <w:rPr>
                <w:sz w:val="20"/>
              </w:rPr>
              <w:t>26104,5</w:t>
            </w:r>
          </w:p>
          <w:p>
            <w:pPr>
              <w:pStyle w:val="style0"/>
              <w:jc w:val="center"/>
              <w:rPr>
                <w:sz w:val="20"/>
              </w:rPr>
            </w:pPr>
            <w:r>
              <w:rPr>
                <w:sz w:val="20"/>
              </w:rPr>
              <w:t>26105,0</w:t>
            </w:r>
          </w:p>
          <w:p>
            <w:pPr>
              <w:pStyle w:val="style0"/>
              <w:jc w:val="center"/>
              <w:rPr>
                <w:sz w:val="20"/>
              </w:rPr>
            </w:pPr>
            <w:r>
              <w:rPr>
                <w:sz w:val="20"/>
              </w:rPr>
              <w:t>26105,5</w:t>
            </w:r>
          </w:p>
          <w:p>
            <w:pPr>
              <w:pStyle w:val="style0"/>
              <w:jc w:val="center"/>
              <w:rPr>
                <w:sz w:val="20"/>
              </w:rPr>
            </w:pPr>
            <w:r>
              <w:rPr>
                <w:sz w:val="20"/>
              </w:rPr>
              <w:t>26106,0</w:t>
            </w:r>
          </w:p>
          <w:p>
            <w:pPr>
              <w:pStyle w:val="style0"/>
              <w:jc w:val="center"/>
              <w:rPr>
                <w:sz w:val="20"/>
              </w:rPr>
            </w:pPr>
            <w:r>
              <w:rPr>
                <w:sz w:val="20"/>
              </w:rPr>
              <w:t>26106,5</w:t>
            </w:r>
          </w:p>
          <w:p>
            <w:pPr>
              <w:pStyle w:val="style0"/>
              <w:jc w:val="center"/>
              <w:rPr>
                <w:sz w:val="20"/>
              </w:rPr>
            </w:pPr>
            <w:r>
              <w:rPr>
                <w:sz w:val="20"/>
              </w:rPr>
              <w:t>26107,0</w:t>
            </w:r>
          </w:p>
          <w:p>
            <w:pPr>
              <w:pStyle w:val="style0"/>
              <w:jc w:val="center"/>
              <w:rPr>
                <w:sz w:val="20"/>
              </w:rPr>
            </w:pPr>
            <w:r>
              <w:rPr>
                <w:sz w:val="20"/>
              </w:rPr>
              <w:t>26107,5</w:t>
            </w:r>
          </w:p>
          <w:p>
            <w:pPr>
              <w:pStyle w:val="style0"/>
              <w:jc w:val="center"/>
              <w:rPr>
                <w:sz w:val="20"/>
              </w:rPr>
            </w:pPr>
            <w:r>
              <w:rPr>
                <w:sz w:val="20"/>
              </w:rPr>
              <w:t>26108,0</w:t>
            </w:r>
          </w:p>
          <w:p>
            <w:pPr>
              <w:pStyle w:val="style0"/>
              <w:jc w:val="center"/>
              <w:rPr>
                <w:sz w:val="20"/>
              </w:rPr>
            </w:pPr>
            <w:r>
              <w:rPr>
                <w:sz w:val="20"/>
              </w:rPr>
              <w:t>26108,5</w:t>
            </w:r>
          </w:p>
          <w:p>
            <w:pPr>
              <w:pStyle w:val="style0"/>
              <w:jc w:val="center"/>
              <w:rPr>
                <w:sz w:val="20"/>
              </w:rPr>
            </w:pPr>
            <w:r>
              <w:rPr>
                <w:sz w:val="20"/>
              </w:rPr>
              <w:t>26109,0</w:t>
            </w:r>
          </w:p>
          <w:p>
            <w:pPr>
              <w:pStyle w:val="style0"/>
              <w:jc w:val="center"/>
              <w:rPr>
                <w:sz w:val="20"/>
              </w:rPr>
            </w:pPr>
            <w:r>
              <w:rPr>
                <w:sz w:val="20"/>
              </w:rPr>
              <w:t>26109,5</w:t>
            </w:r>
          </w:p>
          <w:p>
            <w:pPr>
              <w:pStyle w:val="style0"/>
              <w:jc w:val="center"/>
              <w:rPr>
                <w:sz w:val="20"/>
              </w:rPr>
            </w:pPr>
            <w:r>
              <w:rPr>
                <w:sz w:val="20"/>
              </w:rPr>
              <w:t>26110,0</w:t>
            </w:r>
          </w:p>
          <w:p>
            <w:pPr>
              <w:pStyle w:val="style0"/>
              <w:jc w:val="center"/>
              <w:rPr>
                <w:sz w:val="20"/>
              </w:rPr>
            </w:pPr>
            <w:r>
              <w:rPr>
                <w:sz w:val="20"/>
              </w:rPr>
              <w:t>26110,5</w:t>
            </w:r>
          </w:p>
          <w:p>
            <w:pPr>
              <w:pStyle w:val="style0"/>
              <w:jc w:val="center"/>
              <w:rPr>
                <w:sz w:val="20"/>
              </w:rPr>
            </w:pPr>
            <w:r>
              <w:rPr>
                <w:sz w:val="20"/>
              </w:rPr>
              <w:t>26111,0</w:t>
            </w:r>
          </w:p>
          <w:p>
            <w:pPr>
              <w:pStyle w:val="style0"/>
              <w:jc w:val="center"/>
              <w:rPr>
                <w:sz w:val="20"/>
              </w:rPr>
            </w:pPr>
            <w:r>
              <w:rPr>
                <w:sz w:val="20"/>
              </w:rPr>
              <w:t>26111,5</w:t>
            </w:r>
          </w:p>
          <w:p>
            <w:pPr>
              <w:pStyle w:val="style0"/>
              <w:jc w:val="center"/>
              <w:rPr>
                <w:sz w:val="20"/>
              </w:rPr>
            </w:pPr>
            <w:r>
              <w:rPr>
                <w:sz w:val="20"/>
              </w:rPr>
              <w:t>26112,0</w:t>
            </w:r>
          </w:p>
          <w:p>
            <w:pPr>
              <w:pStyle w:val="style0"/>
              <w:jc w:val="center"/>
              <w:rPr>
                <w:sz w:val="20"/>
              </w:rPr>
            </w:pPr>
            <w:r>
              <w:rPr>
                <w:sz w:val="20"/>
              </w:rPr>
              <w:t>26112,5</w:t>
            </w:r>
          </w:p>
          <w:p>
            <w:pPr>
              <w:pStyle w:val="style0"/>
              <w:jc w:val="center"/>
              <w:rPr>
                <w:sz w:val="20"/>
              </w:rPr>
            </w:pPr>
            <w:r>
              <w:rPr>
                <w:sz w:val="20"/>
              </w:rPr>
              <w:t>26113,0</w:t>
            </w:r>
          </w:p>
          <w:p>
            <w:pPr>
              <w:pStyle w:val="style0"/>
              <w:jc w:val="center"/>
              <w:rPr>
                <w:sz w:val="20"/>
              </w:rPr>
            </w:pPr>
            <w:r>
              <w:rPr>
                <w:sz w:val="20"/>
              </w:rPr>
              <w:t>26113,5</w:t>
            </w:r>
          </w:p>
          <w:p>
            <w:pPr>
              <w:pStyle w:val="style0"/>
              <w:jc w:val="center"/>
              <w:rPr>
                <w:sz w:val="20"/>
              </w:rPr>
            </w:pPr>
            <w:r>
              <w:rPr>
                <w:sz w:val="20"/>
              </w:rPr>
              <w:t>26114,0</w:t>
            </w:r>
          </w:p>
          <w:p>
            <w:pPr>
              <w:pStyle w:val="style0"/>
              <w:jc w:val="center"/>
              <w:rPr>
                <w:sz w:val="20"/>
              </w:rPr>
            </w:pPr>
            <w:r>
              <w:rPr>
                <w:sz w:val="20"/>
              </w:rPr>
              <w:t>26114,5</w:t>
            </w:r>
          </w:p>
          <w:p>
            <w:pPr>
              <w:pStyle w:val="style0"/>
              <w:jc w:val="center"/>
              <w:rPr>
                <w:sz w:val="20"/>
              </w:rPr>
            </w:pPr>
            <w:r>
              <w:rPr>
                <w:sz w:val="20"/>
              </w:rPr>
              <w:t>26115,0</w:t>
            </w:r>
          </w:p>
          <w:p>
            <w:pPr>
              <w:pStyle w:val="style0"/>
              <w:jc w:val="center"/>
              <w:rPr>
                <w:sz w:val="20"/>
              </w:rPr>
            </w:pPr>
            <w:r>
              <w:rPr>
                <w:sz w:val="20"/>
              </w:rPr>
              <w:t>26115,5</w:t>
            </w:r>
          </w:p>
          <w:p>
            <w:pPr>
              <w:pStyle w:val="style0"/>
              <w:jc w:val="center"/>
              <w:rPr>
                <w:sz w:val="20"/>
              </w:rPr>
            </w:pPr>
            <w:r>
              <w:rPr>
                <w:sz w:val="20"/>
              </w:rPr>
              <w:t>26116,0</w:t>
            </w:r>
          </w:p>
          <w:p>
            <w:pPr>
              <w:pStyle w:val="style0"/>
              <w:jc w:val="center"/>
              <w:rPr>
                <w:sz w:val="20"/>
              </w:rPr>
            </w:pPr>
            <w:r>
              <w:rPr>
                <w:sz w:val="20"/>
              </w:rPr>
              <w:t>26116,5</w:t>
            </w:r>
          </w:p>
          <w:p>
            <w:pPr>
              <w:pStyle w:val="style0"/>
              <w:jc w:val="center"/>
              <w:rPr>
                <w:sz w:val="20"/>
              </w:rPr>
            </w:pPr>
            <w:r>
              <w:rPr>
                <w:sz w:val="20"/>
              </w:rPr>
              <w:t>26117,0</w:t>
            </w:r>
          </w:p>
          <w:p>
            <w:pPr>
              <w:pStyle w:val="style0"/>
              <w:jc w:val="center"/>
              <w:rPr>
                <w:sz w:val="20"/>
              </w:rPr>
            </w:pPr>
            <w:r>
              <w:rPr>
                <w:sz w:val="20"/>
              </w:rPr>
              <w:t>26117,5</w:t>
            </w:r>
          </w:p>
          <w:p>
            <w:pPr>
              <w:pStyle w:val="style0"/>
              <w:jc w:val="center"/>
              <w:rPr>
                <w:sz w:val="20"/>
              </w:rPr>
            </w:pPr>
            <w:r>
              <w:rPr>
                <w:sz w:val="20"/>
              </w:rPr>
              <w:t>26118,0</w:t>
            </w:r>
          </w:p>
          <w:p>
            <w:pPr>
              <w:pStyle w:val="style0"/>
              <w:jc w:val="center"/>
              <w:rPr>
                <w:sz w:val="20"/>
              </w:rPr>
            </w:pPr>
            <w:r>
              <w:rPr>
                <w:sz w:val="20"/>
              </w:rPr>
              <w:t>26118,5</w:t>
            </w:r>
          </w:p>
          <w:p>
            <w:pPr>
              <w:pStyle w:val="style0"/>
              <w:jc w:val="center"/>
              <w:rPr>
                <w:sz w:val="20"/>
              </w:rPr>
            </w:pPr>
            <w:r>
              <w:rPr>
                <w:sz w:val="20"/>
              </w:rPr>
              <w:t>26119,0</w:t>
            </w:r>
          </w:p>
          <w:p>
            <w:pPr>
              <w:pStyle w:val="style0"/>
              <w:jc w:val="center"/>
              <w:rPr>
                <w:sz w:val="20"/>
              </w:rPr>
            </w:pPr>
            <w:r>
              <w:rPr>
                <w:sz w:val="20"/>
              </w:rPr>
              <w:t>26119,5</w:t>
            </w:r>
          </w:p>
          <w:p>
            <w:pPr>
              <w:pStyle w:val="style0"/>
              <w:jc w:val="center"/>
              <w:rPr>
                <w:sz w:val="20"/>
              </w:rPr>
            </w:pPr>
            <w:r>
              <w:rPr>
                <w:sz w:val="20"/>
              </w:rPr>
              <w:t>26120,0</w:t>
            </w:r>
          </w:p>
          <w:p>
            <w:pPr>
              <w:pStyle w:val="style0"/>
              <w:jc w:val="center"/>
              <w:rPr>
                <w:sz w:val="20"/>
              </w:rPr>
            </w:pPr>
            <w:r>
              <w:rPr>
                <w:sz w:val="20"/>
              </w:rPr>
              <w:t>26120,5</w:t>
            </w:r>
          </w:p>
          <w:p>
            <w:pPr>
              <w:pStyle w:val="style0"/>
              <w:jc w:val="center"/>
              <w:rPr>
                <w:sz w:val="20"/>
              </w:rPr>
            </w:pPr>
            <w:r>
              <w:rPr>
                <w:sz w:val="20"/>
              </w:rPr>
            </w:r>
          </w:p>
          <w:p>
            <w:pPr>
              <w:pStyle w:val="style0"/>
              <w:jc w:val="center"/>
              <w:rPr>
                <w:sz w:val="20"/>
              </w:rPr>
            </w:pPr>
            <w:r>
              <w:rPr>
                <w:sz w:val="20"/>
              </w:rPr>
            </w:r>
          </w:p>
        </w:tc>
        <w:tc>
          <w:tcPr>
            <w:tcW w:type="dxa" w:w="1644"/>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jc w:val="center"/>
              <w:rPr>
                <w:sz w:val="20"/>
              </w:rPr>
            </w:pPr>
            <w:r>
              <w:rPr>
                <w:sz w:val="20"/>
              </w:rPr>
              <w:t>25173,0</w:t>
            </w:r>
          </w:p>
          <w:p>
            <w:pPr>
              <w:pStyle w:val="style0"/>
              <w:jc w:val="center"/>
              <w:rPr>
                <w:sz w:val="20"/>
              </w:rPr>
            </w:pPr>
            <w:r>
              <w:rPr>
                <w:sz w:val="20"/>
              </w:rPr>
              <w:t>25173,5</w:t>
            </w:r>
          </w:p>
          <w:p>
            <w:pPr>
              <w:pStyle w:val="style0"/>
              <w:jc w:val="center"/>
              <w:rPr>
                <w:sz w:val="20"/>
              </w:rPr>
            </w:pPr>
            <w:r>
              <w:rPr>
                <w:sz w:val="20"/>
              </w:rPr>
              <w:t>25174,0</w:t>
            </w:r>
          </w:p>
          <w:p>
            <w:pPr>
              <w:pStyle w:val="style0"/>
              <w:jc w:val="center"/>
              <w:rPr>
                <w:sz w:val="20"/>
              </w:rPr>
            </w:pPr>
            <w:r>
              <w:rPr>
                <w:sz w:val="20"/>
              </w:rPr>
              <w:t>25174,5</w:t>
            </w:r>
          </w:p>
          <w:p>
            <w:pPr>
              <w:pStyle w:val="style0"/>
              <w:jc w:val="center"/>
              <w:rPr>
                <w:sz w:val="20"/>
              </w:rPr>
            </w:pPr>
            <w:r>
              <w:rPr>
                <w:sz w:val="20"/>
              </w:rPr>
              <w:t>25175,0</w:t>
            </w:r>
          </w:p>
          <w:p>
            <w:pPr>
              <w:pStyle w:val="style0"/>
              <w:jc w:val="center"/>
              <w:rPr>
                <w:sz w:val="20"/>
              </w:rPr>
            </w:pPr>
            <w:r>
              <w:rPr>
                <w:sz w:val="20"/>
              </w:rPr>
              <w:t>25175,5</w:t>
            </w:r>
          </w:p>
          <w:p>
            <w:pPr>
              <w:pStyle w:val="style0"/>
              <w:jc w:val="center"/>
              <w:rPr>
                <w:sz w:val="20"/>
              </w:rPr>
            </w:pPr>
            <w:r>
              <w:rPr>
                <w:sz w:val="20"/>
              </w:rPr>
              <w:t>25176,0</w:t>
            </w:r>
          </w:p>
          <w:p>
            <w:pPr>
              <w:pStyle w:val="style0"/>
              <w:jc w:val="center"/>
              <w:rPr>
                <w:sz w:val="20"/>
              </w:rPr>
            </w:pPr>
            <w:r>
              <w:rPr>
                <w:sz w:val="20"/>
              </w:rPr>
              <w:t>25176,5</w:t>
            </w:r>
          </w:p>
          <w:p>
            <w:pPr>
              <w:pStyle w:val="style0"/>
              <w:jc w:val="center"/>
              <w:rPr>
                <w:sz w:val="20"/>
              </w:rPr>
            </w:pPr>
            <w:r>
              <w:rPr>
                <w:sz w:val="20"/>
              </w:rPr>
              <w:t>25177,0</w:t>
            </w:r>
          </w:p>
          <w:p>
            <w:pPr>
              <w:pStyle w:val="style0"/>
              <w:jc w:val="center"/>
              <w:rPr>
                <w:sz w:val="20"/>
              </w:rPr>
            </w:pPr>
            <w:r>
              <w:rPr>
                <w:sz w:val="20"/>
              </w:rPr>
              <w:t>25177,5</w:t>
            </w:r>
          </w:p>
          <w:p>
            <w:pPr>
              <w:pStyle w:val="style0"/>
              <w:jc w:val="center"/>
              <w:rPr>
                <w:sz w:val="20"/>
              </w:rPr>
            </w:pPr>
            <w:r>
              <w:rPr>
                <w:sz w:val="20"/>
              </w:rPr>
              <w:t>25178,0</w:t>
            </w:r>
          </w:p>
          <w:p>
            <w:pPr>
              <w:pStyle w:val="style0"/>
              <w:jc w:val="center"/>
              <w:rPr>
                <w:sz w:val="20"/>
              </w:rPr>
            </w:pPr>
            <w:r>
              <w:rPr>
                <w:sz w:val="20"/>
              </w:rPr>
              <w:t>25178,5</w:t>
            </w:r>
          </w:p>
          <w:p>
            <w:pPr>
              <w:pStyle w:val="style0"/>
              <w:jc w:val="center"/>
              <w:rPr>
                <w:sz w:val="20"/>
              </w:rPr>
            </w:pPr>
            <w:r>
              <w:rPr>
                <w:sz w:val="20"/>
              </w:rPr>
              <w:t>25179,0</w:t>
            </w:r>
          </w:p>
          <w:p>
            <w:pPr>
              <w:pStyle w:val="style0"/>
              <w:jc w:val="center"/>
              <w:rPr>
                <w:sz w:val="20"/>
              </w:rPr>
            </w:pPr>
            <w:r>
              <w:rPr>
                <w:sz w:val="20"/>
              </w:rPr>
              <w:t>25179,5</w:t>
            </w:r>
          </w:p>
          <w:p>
            <w:pPr>
              <w:pStyle w:val="style0"/>
              <w:jc w:val="center"/>
              <w:rPr>
                <w:sz w:val="20"/>
              </w:rPr>
            </w:pPr>
            <w:r>
              <w:rPr>
                <w:sz w:val="20"/>
              </w:rPr>
              <w:t>25180,0</w:t>
            </w:r>
          </w:p>
          <w:p>
            <w:pPr>
              <w:pStyle w:val="style0"/>
              <w:jc w:val="center"/>
              <w:rPr>
                <w:sz w:val="20"/>
              </w:rPr>
            </w:pPr>
            <w:r>
              <w:rPr>
                <w:sz w:val="20"/>
              </w:rPr>
              <w:t>25180,5</w:t>
            </w:r>
          </w:p>
          <w:p>
            <w:pPr>
              <w:pStyle w:val="style0"/>
              <w:jc w:val="center"/>
              <w:rPr>
                <w:sz w:val="20"/>
              </w:rPr>
            </w:pPr>
            <w:r>
              <w:rPr>
                <w:sz w:val="20"/>
              </w:rPr>
              <w:t>25181,0</w:t>
            </w:r>
          </w:p>
          <w:p>
            <w:pPr>
              <w:pStyle w:val="style0"/>
              <w:jc w:val="center"/>
              <w:rPr>
                <w:sz w:val="20"/>
              </w:rPr>
            </w:pPr>
            <w:r>
              <w:rPr>
                <w:sz w:val="20"/>
              </w:rPr>
              <w:t>25181,5</w:t>
            </w:r>
          </w:p>
          <w:p>
            <w:pPr>
              <w:pStyle w:val="style0"/>
              <w:jc w:val="center"/>
              <w:rPr>
                <w:sz w:val="20"/>
              </w:rPr>
            </w:pPr>
            <w:r>
              <w:rPr>
                <w:sz w:val="20"/>
              </w:rPr>
              <w:t>25182,0</w:t>
            </w:r>
          </w:p>
          <w:p>
            <w:pPr>
              <w:pStyle w:val="style0"/>
              <w:jc w:val="center"/>
              <w:rPr>
                <w:sz w:val="20"/>
              </w:rPr>
            </w:pPr>
            <w:r>
              <w:rPr>
                <w:sz w:val="20"/>
              </w:rPr>
              <w:t>25182,5</w:t>
            </w:r>
          </w:p>
          <w:p>
            <w:pPr>
              <w:pStyle w:val="style0"/>
              <w:jc w:val="center"/>
              <w:rPr>
                <w:sz w:val="20"/>
              </w:rPr>
            </w:pPr>
            <w:r>
              <w:rPr>
                <w:sz w:val="20"/>
              </w:rPr>
              <w:t>25183,0</w:t>
            </w:r>
          </w:p>
          <w:p>
            <w:pPr>
              <w:pStyle w:val="style0"/>
              <w:jc w:val="center"/>
              <w:rPr>
                <w:sz w:val="20"/>
              </w:rPr>
            </w:pPr>
            <w:r>
              <w:rPr>
                <w:sz w:val="20"/>
              </w:rPr>
              <w:t>25183,5</w:t>
            </w:r>
          </w:p>
          <w:p>
            <w:pPr>
              <w:pStyle w:val="style0"/>
              <w:jc w:val="center"/>
              <w:rPr>
                <w:sz w:val="20"/>
              </w:rPr>
            </w:pPr>
            <w:r>
              <w:rPr>
                <w:sz w:val="20"/>
              </w:rPr>
              <w:t>25184,0</w:t>
            </w:r>
          </w:p>
          <w:p>
            <w:pPr>
              <w:pStyle w:val="style0"/>
              <w:jc w:val="center"/>
              <w:rPr>
                <w:sz w:val="20"/>
              </w:rPr>
            </w:pPr>
            <w:r>
              <w:rPr>
                <w:sz w:val="20"/>
              </w:rPr>
              <w:t>25184,5</w:t>
            </w:r>
          </w:p>
          <w:p>
            <w:pPr>
              <w:pStyle w:val="style0"/>
              <w:jc w:val="center"/>
              <w:rPr>
                <w:sz w:val="20"/>
              </w:rPr>
            </w:pPr>
            <w:r>
              <w:rPr>
                <w:sz w:val="20"/>
              </w:rPr>
              <w:t>25185,0</w:t>
            </w:r>
          </w:p>
          <w:p>
            <w:pPr>
              <w:pStyle w:val="style0"/>
              <w:jc w:val="center"/>
              <w:rPr>
                <w:sz w:val="20"/>
              </w:rPr>
            </w:pPr>
            <w:r>
              <w:rPr>
                <w:sz w:val="20"/>
              </w:rPr>
              <w:t>25185,5</w:t>
            </w:r>
          </w:p>
          <w:p>
            <w:pPr>
              <w:pStyle w:val="style0"/>
              <w:jc w:val="center"/>
              <w:rPr>
                <w:sz w:val="20"/>
              </w:rPr>
            </w:pPr>
            <w:r>
              <w:rPr>
                <w:sz w:val="20"/>
              </w:rPr>
              <w:t>25186,0</w:t>
            </w:r>
          </w:p>
          <w:p>
            <w:pPr>
              <w:pStyle w:val="style0"/>
              <w:jc w:val="center"/>
              <w:rPr>
                <w:sz w:val="20"/>
              </w:rPr>
            </w:pPr>
            <w:r>
              <w:rPr>
                <w:sz w:val="20"/>
              </w:rPr>
              <w:t>25186,5</w:t>
            </w:r>
          </w:p>
          <w:p>
            <w:pPr>
              <w:pStyle w:val="style0"/>
              <w:jc w:val="center"/>
              <w:rPr>
                <w:sz w:val="20"/>
              </w:rPr>
            </w:pPr>
            <w:r>
              <w:rPr>
                <w:sz w:val="20"/>
              </w:rPr>
              <w:t>25187,0</w:t>
            </w:r>
          </w:p>
          <w:p>
            <w:pPr>
              <w:pStyle w:val="style0"/>
              <w:jc w:val="center"/>
              <w:rPr>
                <w:sz w:val="20"/>
              </w:rPr>
            </w:pPr>
            <w:r>
              <w:rPr>
                <w:sz w:val="20"/>
              </w:rPr>
              <w:t>25187,5</w:t>
            </w:r>
          </w:p>
          <w:p>
            <w:pPr>
              <w:pStyle w:val="style0"/>
              <w:jc w:val="center"/>
              <w:rPr>
                <w:sz w:val="20"/>
              </w:rPr>
            </w:pPr>
            <w:r>
              <w:rPr>
                <w:sz w:val="20"/>
              </w:rPr>
              <w:t>25188,0</w:t>
            </w:r>
          </w:p>
          <w:p>
            <w:pPr>
              <w:pStyle w:val="style0"/>
              <w:jc w:val="center"/>
              <w:rPr>
                <w:sz w:val="20"/>
              </w:rPr>
            </w:pPr>
            <w:r>
              <w:rPr>
                <w:sz w:val="20"/>
              </w:rPr>
              <w:t>25188,5</w:t>
            </w:r>
          </w:p>
          <w:p>
            <w:pPr>
              <w:pStyle w:val="style0"/>
              <w:jc w:val="center"/>
              <w:rPr>
                <w:sz w:val="20"/>
              </w:rPr>
            </w:pPr>
            <w:r>
              <w:rPr>
                <w:sz w:val="20"/>
              </w:rPr>
              <w:t>25189,0</w:t>
            </w:r>
          </w:p>
          <w:p>
            <w:pPr>
              <w:pStyle w:val="style0"/>
              <w:jc w:val="center"/>
              <w:rPr>
                <w:sz w:val="20"/>
              </w:rPr>
            </w:pPr>
            <w:r>
              <w:rPr>
                <w:sz w:val="20"/>
              </w:rPr>
              <w:t>25189,5</w:t>
            </w:r>
          </w:p>
          <w:p>
            <w:pPr>
              <w:pStyle w:val="style0"/>
              <w:jc w:val="center"/>
              <w:rPr>
                <w:sz w:val="20"/>
              </w:rPr>
            </w:pPr>
            <w:r>
              <w:rPr>
                <w:sz w:val="20"/>
              </w:rPr>
              <w:t>25190,0</w:t>
            </w:r>
          </w:p>
          <w:p>
            <w:pPr>
              <w:pStyle w:val="style0"/>
              <w:jc w:val="center"/>
              <w:rPr>
                <w:sz w:val="20"/>
              </w:rPr>
            </w:pPr>
            <w:r>
              <w:rPr>
                <w:sz w:val="20"/>
              </w:rPr>
              <w:t>25190,5</w:t>
            </w:r>
          </w:p>
          <w:p>
            <w:pPr>
              <w:pStyle w:val="style0"/>
              <w:jc w:val="center"/>
              <w:rPr>
                <w:sz w:val="20"/>
              </w:rPr>
            </w:pPr>
            <w:r>
              <w:rPr>
                <w:sz w:val="20"/>
              </w:rPr>
              <w:t>25191,0</w:t>
            </w:r>
          </w:p>
          <w:p>
            <w:pPr>
              <w:pStyle w:val="style0"/>
              <w:jc w:val="center"/>
              <w:rPr>
                <w:sz w:val="20"/>
              </w:rPr>
            </w:pPr>
            <w:r>
              <w:rPr>
                <w:sz w:val="20"/>
              </w:rPr>
              <w:t>25191,5</w:t>
            </w:r>
          </w:p>
          <w:p>
            <w:pPr>
              <w:pStyle w:val="style0"/>
              <w:jc w:val="center"/>
              <w:rPr>
                <w:sz w:val="20"/>
              </w:rPr>
            </w:pPr>
            <w:r>
              <w:rPr>
                <w:sz w:val="20"/>
              </w:rPr>
              <w:t>25192,0</w:t>
            </w:r>
          </w:p>
          <w:p>
            <w:pPr>
              <w:pStyle w:val="style0"/>
              <w:jc w:val="center"/>
              <w:rPr>
                <w:sz w:val="20"/>
              </w:rPr>
            </w:pPr>
            <w:r>
              <w:rPr>
                <w:sz w:val="20"/>
              </w:rPr>
              <w:t>25192,5</w:t>
            </w:r>
          </w:p>
          <w:p>
            <w:pPr>
              <w:pStyle w:val="style0"/>
              <w:jc w:val="center"/>
              <w:rPr>
                <w:sz w:val="20"/>
              </w:rPr>
            </w:pPr>
            <w:r>
              <w:rPr>
                <w:sz w:val="20"/>
              </w:rPr>
            </w:r>
          </w:p>
        </w:tc>
      </w:tr>
    </w:tbl>
    <w:p>
      <w:pPr>
        <w:pStyle w:val="style26"/>
        <w:rPr>
          <w:b w:val="false"/>
          <w:bCs w:val="false"/>
          <w:sz w:val="20"/>
        </w:rPr>
      </w:pPr>
      <w:r>
        <w:rPr>
          <w:b w:val="false"/>
          <w:bCs w:val="false"/>
          <w:sz w:val="20"/>
        </w:rPr>
      </w:r>
    </w:p>
    <w:p>
      <w:pPr>
        <w:pStyle w:val="style26"/>
        <w:rPr>
          <w:b w:val="false"/>
          <w:bCs w:val="false"/>
          <w:sz w:val="20"/>
        </w:rPr>
      </w:pPr>
      <w:r>
        <w:rPr>
          <w:b w:val="false"/>
          <w:bCs w:val="false"/>
          <w:sz w:val="20"/>
        </w:rPr>
      </w:r>
    </w:p>
    <w:tbl>
      <w:tblPr>
        <w:jc w:val="center"/>
        <w:tblInd w:type="dxa" w:w="0"/>
        <w:tblBorders>
          <w:top w:color="000000" w:space="0" w:sz="4" w:val="single"/>
          <w:left w:color="000000" w:space="0" w:sz="4" w:val="single"/>
          <w:bottom w:val="nil"/>
          <w:insideH w:val="nil"/>
          <w:right w:val="nil"/>
          <w:insideV w:val="nil"/>
        </w:tblBorders>
        <w:tblCellMar>
          <w:top w:type="dxa" w:w="0"/>
          <w:left w:type="dxa" w:w="65"/>
          <w:bottom w:type="dxa" w:w="0"/>
          <w:right w:type="dxa" w:w="70"/>
        </w:tblCellMar>
      </w:tblPr>
      <w:tblGrid>
        <w:gridCol w:w="995"/>
        <w:gridCol w:w="5378"/>
        <w:gridCol w:w="1442"/>
      </w:tblGrid>
      <w:tr>
        <w:trPr>
          <w:cantSplit w:val="true"/>
        </w:trPr>
        <w:tc>
          <w:tcPr>
            <w:tcW w:type="dxa" w:w="995"/>
            <w:tcBorders>
              <w:top w:color="000000" w:space="0" w:sz="4" w:val="single"/>
              <w:left w:color="000000" w:space="0" w:sz="4" w:val="single"/>
              <w:bottom w:val="nil"/>
              <w:right w:val="nil"/>
            </w:tcBorders>
            <w:shd w:fill="auto" w:val="clear"/>
            <w:tcMar>
              <w:left w:type="dxa" w:w="65"/>
            </w:tcMar>
          </w:tcPr>
          <w:p>
            <w:pPr>
              <w:pStyle w:val="style0"/>
              <w:snapToGrid w:val="false"/>
              <w:jc w:val="center"/>
              <w:rPr>
                <w:sz w:val="20"/>
              </w:rPr>
            </w:pPr>
            <w:r>
              <w:rPr>
                <w:sz w:val="20"/>
              </w:rPr>
            </w:r>
          </w:p>
        </w:tc>
        <w:tc>
          <w:tcPr>
            <w:tcW w:type="dxa" w:w="5378"/>
            <w:gridSpan w:val="4"/>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Banda de 22 MHz</w:t>
            </w:r>
          </w:p>
        </w:tc>
        <w:tc>
          <w:tcPr>
            <w:tcW w:type="dxa" w:w="1442"/>
            <w:tcBorders>
              <w:top w:color="000000" w:space="0" w:sz="4" w:val="single"/>
              <w:left w:val="nil"/>
              <w:bottom w:color="000000" w:space="0" w:sz="4" w:val="single"/>
              <w:right w:color="000000" w:space="0" w:sz="4" w:val="single"/>
            </w:tcBorders>
            <w:shd w:fill="auto" w:val="clear"/>
          </w:tcPr>
          <w:p>
            <w:pPr>
              <w:pStyle w:val="style0"/>
              <w:snapToGrid w:val="false"/>
              <w:jc w:val="center"/>
              <w:rPr>
                <w:sz w:val="20"/>
              </w:rPr>
            </w:pPr>
            <w:r>
              <w:rPr>
                <w:sz w:val="20"/>
              </w:rPr>
            </w:r>
          </w:p>
        </w:tc>
      </w:tr>
      <w:tr>
        <w:trPr>
          <w:trHeight w:hRule="atLeast" w:val="540"/>
          <w:cantSplit w:val="true"/>
        </w:trPr>
        <w:tc>
          <w:tcPr>
            <w:tcW w:type="dxa" w:w="995"/>
            <w:tcBorders>
              <w:top w:val="nil"/>
              <w:left w:color="000000" w:space="0" w:sz="4" w:val="single"/>
              <w:bottom w:val="nil"/>
              <w:right w:val="nil"/>
            </w:tcBorders>
            <w:shd w:fill="auto" w:val="clear"/>
            <w:tcMar>
              <w:left w:type="dxa" w:w="65"/>
            </w:tcMar>
          </w:tcPr>
          <w:p>
            <w:pPr>
              <w:pStyle w:val="style0"/>
              <w:jc w:val="center"/>
              <w:rPr>
                <w:sz w:val="20"/>
              </w:rPr>
            </w:pPr>
            <w:r>
              <w:rPr>
                <w:sz w:val="20"/>
              </w:rPr>
              <w:t>CANAL #</w:t>
            </w:r>
          </w:p>
        </w:tc>
        <w:tc>
          <w:tcPr>
            <w:tcW w:type="dxa" w:w="1367"/>
            <w:vMerge w:val="restart"/>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Frecuencias Tx</w:t>
            </w:r>
          </w:p>
        </w:tc>
        <w:tc>
          <w:tcPr>
            <w:tcW w:type="dxa" w:w="1367"/>
            <w:tcBorders>
              <w:top w:color="000000" w:space="0" w:sz="4" w:val="single"/>
              <w:left w:color="000000" w:space="0" w:sz="4" w:val="single"/>
              <w:bottom w:val="nil"/>
              <w:right w:val="nil"/>
            </w:tcBorders>
            <w:shd w:fill="auto" w:val="clear"/>
            <w:tcMar>
              <w:left w:type="dxa" w:w="65"/>
            </w:tcMar>
          </w:tcPr>
          <w:p>
            <w:pPr>
              <w:pStyle w:val="style0"/>
              <w:jc w:val="center"/>
              <w:rPr>
                <w:sz w:val="20"/>
              </w:rPr>
            </w:pPr>
            <w:r>
              <w:rPr>
                <w:sz w:val="20"/>
              </w:rPr>
              <w:t>Frecuencias Rx</w:t>
            </w:r>
          </w:p>
        </w:tc>
        <w:tc>
          <w:tcPr>
            <w:tcW w:type="dxa" w:w="1260"/>
            <w:vMerge w:val="restart"/>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CANAL #</w:t>
            </w:r>
          </w:p>
        </w:tc>
        <w:tc>
          <w:tcPr>
            <w:tcW w:type="dxa" w:w="1384"/>
            <w:vMerge w:val="restart"/>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Frecuencias Tx</w:t>
            </w:r>
          </w:p>
        </w:tc>
        <w:tc>
          <w:tcPr>
            <w:tcW w:type="dxa" w:w="1442"/>
            <w:vMerge w:val="restart"/>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jc w:val="center"/>
              <w:rPr>
                <w:sz w:val="20"/>
              </w:rPr>
            </w:pPr>
            <w:r>
              <w:rPr>
                <w:sz w:val="20"/>
              </w:rPr>
              <w:t>Frecuencias Rx</w:t>
            </w:r>
          </w:p>
        </w:tc>
      </w:tr>
      <w:tr>
        <w:trPr>
          <w:trHeight w:hRule="atLeast" w:val="70"/>
          <w:cantSplit w:val="true"/>
        </w:trPr>
        <w:tc>
          <w:tcPr>
            <w:tcW w:type="dxa" w:w="995"/>
            <w:tcBorders>
              <w:top w:val="nil"/>
              <w:left w:color="000000" w:space="0" w:sz="4" w:val="single"/>
              <w:bottom w:color="000000" w:space="0" w:sz="4" w:val="single"/>
              <w:right w:val="nil"/>
            </w:tcBorders>
            <w:shd w:fill="auto" w:val="clear"/>
            <w:tcMar>
              <w:left w:type="dxa" w:w="65"/>
            </w:tcMar>
          </w:tcPr>
          <w:p>
            <w:pPr>
              <w:pStyle w:val="style0"/>
              <w:snapToGrid w:val="false"/>
              <w:jc w:val="center"/>
              <w:rPr>
                <w:sz w:val="20"/>
              </w:rPr>
            </w:pPr>
            <w:r>
              <w:rPr>
                <w:sz w:val="20"/>
              </w:rPr>
            </w:r>
          </w:p>
        </w:tc>
        <w:tc>
          <w:tcPr>
            <w:tcW w:type="dxa" w:w="1367"/>
            <w:vMerge w:val="continue"/>
            <w:tcBorders>
              <w:top w:color="000000" w:space="0" w:sz="4" w:val="single"/>
              <w:left w:color="000000" w:space="0" w:sz="4" w:val="single"/>
              <w:bottom w:color="000000" w:space="0" w:sz="4" w:val="single"/>
              <w:right w:val="nil"/>
            </w:tcBorders>
            <w:shd w:fill="auto" w:val="clear"/>
            <w:tcMar>
              <w:left w:type="dxa" w:w="65"/>
            </w:tcMar>
          </w:tcPr>
          <w:p>
            <w:pPr>
              <w:pStyle w:val="style0"/>
              <w:rPr/>
            </w:pPr>
            <w:r>
              <w:rPr/>
            </w:r>
          </w:p>
        </w:tc>
        <w:tc>
          <w:tcPr>
            <w:tcW w:type="dxa" w:w="1367"/>
            <w:tcBorders>
              <w:top w:val="nil"/>
              <w:left w:color="000000" w:space="0" w:sz="4" w:val="single"/>
              <w:bottom w:color="000000" w:space="0" w:sz="4" w:val="single"/>
              <w:right w:val="nil"/>
            </w:tcBorders>
            <w:shd w:fill="auto" w:val="clear"/>
            <w:tcMar>
              <w:left w:type="dxa" w:w="65"/>
            </w:tcMar>
          </w:tcPr>
          <w:p>
            <w:pPr>
              <w:pStyle w:val="style0"/>
              <w:snapToGrid w:val="false"/>
              <w:jc w:val="center"/>
              <w:rPr>
                <w:sz w:val="20"/>
              </w:rPr>
            </w:pPr>
            <w:r>
              <w:rPr>
                <w:sz w:val="20"/>
              </w:rPr>
            </w:r>
          </w:p>
        </w:tc>
        <w:tc>
          <w:tcPr>
            <w:tcW w:type="dxa" w:w="1260"/>
            <w:vMerge w:val="continue"/>
            <w:tcBorders>
              <w:top w:color="000000" w:space="0" w:sz="4" w:val="single"/>
              <w:left w:color="000000" w:space="0" w:sz="4" w:val="single"/>
              <w:bottom w:color="000000" w:space="0" w:sz="4" w:val="single"/>
              <w:right w:val="nil"/>
            </w:tcBorders>
            <w:shd w:fill="auto" w:val="clear"/>
            <w:tcMar>
              <w:left w:type="dxa" w:w="65"/>
            </w:tcMar>
          </w:tcPr>
          <w:p>
            <w:pPr>
              <w:pStyle w:val="style0"/>
              <w:rPr/>
            </w:pPr>
            <w:r>
              <w:rPr/>
            </w:r>
          </w:p>
        </w:tc>
        <w:tc>
          <w:tcPr>
            <w:tcW w:type="dxa" w:w="1384"/>
            <w:vMerge w:val="continue"/>
            <w:tcBorders>
              <w:top w:color="000000" w:space="0" w:sz="4" w:val="single"/>
              <w:left w:color="000000" w:space="0" w:sz="4" w:val="single"/>
              <w:bottom w:color="000000" w:space="0" w:sz="4" w:val="single"/>
              <w:right w:val="nil"/>
            </w:tcBorders>
            <w:shd w:fill="auto" w:val="clear"/>
            <w:tcMar>
              <w:left w:type="dxa" w:w="65"/>
            </w:tcMar>
          </w:tcPr>
          <w:p>
            <w:pPr>
              <w:pStyle w:val="style0"/>
              <w:rPr/>
            </w:pPr>
            <w:r>
              <w:rPr/>
            </w:r>
          </w:p>
        </w:tc>
        <w:tc>
          <w:tcPr>
            <w:tcW w:type="dxa" w:w="1442"/>
            <w:vMerge w:val="continue"/>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rPr/>
            </w:pPr>
            <w:r>
              <w:rPr/>
            </w:r>
          </w:p>
        </w:tc>
      </w:tr>
      <w:tr>
        <w:trPr>
          <w:trHeight w:hRule="atLeast" w:val="2335"/>
          <w:cantSplit w:val="false"/>
        </w:trPr>
        <w:tc>
          <w:tcPr>
            <w:tcW w:type="dxa" w:w="995"/>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41</w:t>
            </w:r>
          </w:p>
          <w:p>
            <w:pPr>
              <w:pStyle w:val="style0"/>
              <w:jc w:val="center"/>
              <w:rPr>
                <w:sz w:val="20"/>
              </w:rPr>
            </w:pPr>
            <w:r>
              <w:rPr>
                <w:sz w:val="20"/>
              </w:rPr>
              <w:t>42</w:t>
            </w:r>
          </w:p>
          <w:p>
            <w:pPr>
              <w:pStyle w:val="style0"/>
              <w:jc w:val="center"/>
              <w:rPr>
                <w:sz w:val="20"/>
              </w:rPr>
            </w:pPr>
            <w:r>
              <w:rPr>
                <w:sz w:val="20"/>
              </w:rPr>
              <w:t>43</w:t>
            </w:r>
          </w:p>
          <w:p>
            <w:pPr>
              <w:pStyle w:val="style0"/>
              <w:jc w:val="center"/>
              <w:rPr>
                <w:sz w:val="20"/>
              </w:rPr>
            </w:pPr>
            <w:r>
              <w:rPr>
                <w:sz w:val="20"/>
              </w:rPr>
              <w:t>44</w:t>
            </w:r>
          </w:p>
          <w:p>
            <w:pPr>
              <w:pStyle w:val="style0"/>
              <w:jc w:val="center"/>
              <w:rPr>
                <w:sz w:val="20"/>
              </w:rPr>
            </w:pPr>
            <w:r>
              <w:rPr>
                <w:sz w:val="20"/>
              </w:rPr>
              <w:t>45</w:t>
            </w:r>
          </w:p>
          <w:p>
            <w:pPr>
              <w:pStyle w:val="style0"/>
              <w:jc w:val="center"/>
              <w:rPr>
                <w:sz w:val="20"/>
              </w:rPr>
            </w:pPr>
            <w:r>
              <w:rPr>
                <w:sz w:val="20"/>
              </w:rPr>
              <w:t>46</w:t>
            </w:r>
          </w:p>
          <w:p>
            <w:pPr>
              <w:pStyle w:val="style0"/>
              <w:jc w:val="center"/>
              <w:rPr>
                <w:sz w:val="20"/>
              </w:rPr>
            </w:pPr>
            <w:r>
              <w:rPr>
                <w:sz w:val="20"/>
              </w:rPr>
              <w:t>47</w:t>
            </w:r>
          </w:p>
          <w:p>
            <w:pPr>
              <w:pStyle w:val="style0"/>
              <w:jc w:val="center"/>
              <w:rPr>
                <w:sz w:val="20"/>
              </w:rPr>
            </w:pPr>
            <w:r>
              <w:rPr>
                <w:sz w:val="20"/>
              </w:rPr>
              <w:t>48</w:t>
            </w:r>
          </w:p>
          <w:p>
            <w:pPr>
              <w:pStyle w:val="style0"/>
              <w:jc w:val="center"/>
              <w:rPr>
                <w:sz w:val="20"/>
              </w:rPr>
            </w:pPr>
            <w:r>
              <w:rPr>
                <w:sz w:val="20"/>
              </w:rPr>
              <w:t>49</w:t>
            </w:r>
          </w:p>
          <w:p>
            <w:pPr>
              <w:pStyle w:val="style0"/>
              <w:jc w:val="center"/>
              <w:rPr>
                <w:sz w:val="20"/>
              </w:rPr>
            </w:pPr>
            <w:r>
              <w:rPr>
                <w:sz w:val="20"/>
              </w:rPr>
              <w:t>50</w:t>
            </w:r>
          </w:p>
          <w:p>
            <w:pPr>
              <w:pStyle w:val="style0"/>
              <w:jc w:val="center"/>
              <w:rPr>
                <w:sz w:val="20"/>
              </w:rPr>
            </w:pPr>
            <w:r>
              <w:rPr>
                <w:sz w:val="20"/>
              </w:rPr>
              <w:t>51</w:t>
            </w:r>
          </w:p>
          <w:p>
            <w:pPr>
              <w:pStyle w:val="style0"/>
              <w:jc w:val="center"/>
              <w:rPr>
                <w:sz w:val="20"/>
              </w:rPr>
            </w:pPr>
            <w:r>
              <w:rPr>
                <w:sz w:val="20"/>
              </w:rPr>
              <w:t>56</w:t>
            </w:r>
          </w:p>
          <w:p>
            <w:pPr>
              <w:pStyle w:val="style0"/>
              <w:jc w:val="center"/>
              <w:rPr>
                <w:sz w:val="20"/>
              </w:rPr>
            </w:pPr>
            <w:r>
              <w:rPr>
                <w:sz w:val="20"/>
              </w:rPr>
              <w:t>57</w:t>
            </w:r>
          </w:p>
          <w:p>
            <w:pPr>
              <w:pStyle w:val="style0"/>
              <w:jc w:val="center"/>
              <w:rPr>
                <w:sz w:val="20"/>
              </w:rPr>
            </w:pPr>
            <w:r>
              <w:rPr>
                <w:sz w:val="20"/>
              </w:rPr>
              <w:t>58</w:t>
            </w:r>
          </w:p>
          <w:p>
            <w:pPr>
              <w:pStyle w:val="style0"/>
              <w:jc w:val="center"/>
              <w:rPr>
                <w:sz w:val="20"/>
              </w:rPr>
            </w:pPr>
            <w:r>
              <w:rPr>
                <w:sz w:val="20"/>
              </w:rPr>
              <w:t>59</w:t>
            </w:r>
          </w:p>
          <w:p>
            <w:pPr>
              <w:pStyle w:val="style0"/>
              <w:jc w:val="center"/>
              <w:rPr>
                <w:sz w:val="20"/>
              </w:rPr>
            </w:pPr>
            <w:r>
              <w:rPr>
                <w:sz w:val="20"/>
              </w:rPr>
              <w:t>60</w:t>
            </w:r>
          </w:p>
          <w:p>
            <w:pPr>
              <w:pStyle w:val="style0"/>
              <w:jc w:val="center"/>
              <w:rPr>
                <w:sz w:val="20"/>
              </w:rPr>
            </w:pPr>
            <w:r>
              <w:rPr>
                <w:sz w:val="20"/>
              </w:rPr>
              <w:t>61</w:t>
            </w:r>
          </w:p>
          <w:p>
            <w:pPr>
              <w:pStyle w:val="style0"/>
              <w:jc w:val="center"/>
              <w:rPr>
                <w:sz w:val="20"/>
              </w:rPr>
            </w:pPr>
            <w:r>
              <w:rPr>
                <w:sz w:val="20"/>
              </w:rPr>
              <w:t>62</w:t>
            </w:r>
          </w:p>
          <w:p>
            <w:pPr>
              <w:pStyle w:val="style0"/>
              <w:jc w:val="center"/>
              <w:rPr>
                <w:sz w:val="20"/>
              </w:rPr>
            </w:pPr>
            <w:r>
              <w:rPr>
                <w:sz w:val="20"/>
              </w:rPr>
              <w:t>63</w:t>
            </w:r>
          </w:p>
          <w:p>
            <w:pPr>
              <w:pStyle w:val="style0"/>
              <w:jc w:val="center"/>
              <w:rPr>
                <w:sz w:val="20"/>
              </w:rPr>
            </w:pPr>
            <w:r>
              <w:rPr>
                <w:sz w:val="20"/>
              </w:rPr>
              <w:t>64</w:t>
            </w:r>
          </w:p>
          <w:p>
            <w:pPr>
              <w:pStyle w:val="style0"/>
              <w:jc w:val="center"/>
              <w:rPr>
                <w:sz w:val="20"/>
              </w:rPr>
            </w:pPr>
            <w:r>
              <w:rPr>
                <w:sz w:val="20"/>
              </w:rPr>
              <w:t>65</w:t>
            </w:r>
          </w:p>
          <w:p>
            <w:pPr>
              <w:pStyle w:val="style0"/>
              <w:jc w:val="center"/>
              <w:rPr>
                <w:sz w:val="20"/>
              </w:rPr>
            </w:pPr>
            <w:r>
              <w:rPr>
                <w:sz w:val="20"/>
              </w:rPr>
              <w:t>66</w:t>
            </w:r>
          </w:p>
          <w:p>
            <w:pPr>
              <w:pStyle w:val="style0"/>
              <w:jc w:val="center"/>
              <w:rPr>
                <w:sz w:val="20"/>
              </w:rPr>
            </w:pPr>
            <w:r>
              <w:rPr>
                <w:sz w:val="20"/>
              </w:rPr>
              <w:t>67</w:t>
            </w:r>
          </w:p>
          <w:p>
            <w:pPr>
              <w:pStyle w:val="style0"/>
              <w:jc w:val="center"/>
              <w:rPr>
                <w:sz w:val="20"/>
              </w:rPr>
            </w:pPr>
            <w:r>
              <w:rPr>
                <w:sz w:val="20"/>
              </w:rPr>
              <w:t>68</w:t>
            </w:r>
          </w:p>
          <w:p>
            <w:pPr>
              <w:pStyle w:val="style0"/>
              <w:jc w:val="center"/>
              <w:rPr>
                <w:sz w:val="20"/>
              </w:rPr>
            </w:pPr>
            <w:r>
              <w:rPr>
                <w:sz w:val="20"/>
              </w:rPr>
              <w:t>69</w:t>
            </w:r>
          </w:p>
          <w:p>
            <w:pPr>
              <w:pStyle w:val="style0"/>
              <w:jc w:val="center"/>
              <w:rPr>
                <w:sz w:val="20"/>
              </w:rPr>
            </w:pPr>
            <w:r>
              <w:rPr>
                <w:sz w:val="20"/>
              </w:rPr>
              <w:t>70</w:t>
            </w:r>
          </w:p>
          <w:p>
            <w:pPr>
              <w:pStyle w:val="style0"/>
              <w:jc w:val="center"/>
              <w:rPr>
                <w:sz w:val="20"/>
              </w:rPr>
            </w:pPr>
            <w:r>
              <w:rPr>
                <w:sz w:val="20"/>
              </w:rPr>
              <w:t>71</w:t>
            </w:r>
          </w:p>
          <w:p>
            <w:pPr>
              <w:pStyle w:val="style0"/>
              <w:jc w:val="center"/>
              <w:rPr>
                <w:sz w:val="20"/>
              </w:rPr>
            </w:pPr>
            <w:r>
              <w:rPr>
                <w:sz w:val="20"/>
              </w:rPr>
              <w:t>72</w:t>
            </w:r>
          </w:p>
          <w:p>
            <w:pPr>
              <w:pStyle w:val="style0"/>
              <w:jc w:val="center"/>
              <w:rPr>
                <w:sz w:val="20"/>
              </w:rPr>
            </w:pPr>
            <w:r>
              <w:rPr>
                <w:sz w:val="20"/>
              </w:rPr>
              <w:t>73</w:t>
            </w:r>
          </w:p>
          <w:p>
            <w:pPr>
              <w:pStyle w:val="style0"/>
              <w:jc w:val="center"/>
              <w:rPr>
                <w:sz w:val="20"/>
              </w:rPr>
            </w:pPr>
            <w:r>
              <w:rPr>
                <w:sz w:val="20"/>
              </w:rPr>
              <w:t>74</w:t>
            </w:r>
          </w:p>
          <w:p>
            <w:pPr>
              <w:pStyle w:val="style0"/>
              <w:jc w:val="center"/>
              <w:rPr>
                <w:sz w:val="20"/>
              </w:rPr>
            </w:pPr>
            <w:r>
              <w:rPr>
                <w:sz w:val="20"/>
              </w:rPr>
              <w:t>75</w:t>
            </w:r>
          </w:p>
          <w:p>
            <w:pPr>
              <w:pStyle w:val="style0"/>
              <w:jc w:val="center"/>
              <w:rPr>
                <w:sz w:val="20"/>
              </w:rPr>
            </w:pPr>
            <w:r>
              <w:rPr>
                <w:sz w:val="20"/>
              </w:rPr>
              <w:t>76</w:t>
            </w:r>
          </w:p>
          <w:p>
            <w:pPr>
              <w:pStyle w:val="style0"/>
              <w:jc w:val="center"/>
              <w:rPr>
                <w:sz w:val="20"/>
              </w:rPr>
            </w:pPr>
            <w:r>
              <w:rPr>
                <w:sz w:val="20"/>
              </w:rPr>
              <w:t>77</w:t>
            </w:r>
          </w:p>
          <w:p>
            <w:pPr>
              <w:pStyle w:val="style0"/>
              <w:jc w:val="center"/>
              <w:rPr>
                <w:sz w:val="20"/>
              </w:rPr>
            </w:pPr>
            <w:r>
              <w:rPr>
                <w:sz w:val="20"/>
              </w:rPr>
              <w:t>78</w:t>
            </w:r>
          </w:p>
          <w:p>
            <w:pPr>
              <w:pStyle w:val="style0"/>
              <w:jc w:val="center"/>
              <w:rPr>
                <w:sz w:val="20"/>
              </w:rPr>
            </w:pPr>
            <w:r>
              <w:rPr>
                <w:sz w:val="20"/>
              </w:rPr>
              <w:t>79</w:t>
            </w:r>
          </w:p>
          <w:p>
            <w:pPr>
              <w:pStyle w:val="style0"/>
              <w:jc w:val="center"/>
              <w:rPr>
                <w:sz w:val="20"/>
              </w:rPr>
            </w:pPr>
            <w:r>
              <w:rPr>
                <w:sz w:val="20"/>
              </w:rPr>
              <w:t>80</w:t>
            </w:r>
          </w:p>
          <w:p>
            <w:pPr>
              <w:pStyle w:val="style0"/>
              <w:jc w:val="center"/>
              <w:rPr>
                <w:sz w:val="20"/>
              </w:rPr>
            </w:pPr>
            <w:r>
              <w:rPr>
                <w:sz w:val="20"/>
              </w:rPr>
              <w:t>81</w:t>
            </w:r>
          </w:p>
          <w:p>
            <w:pPr>
              <w:pStyle w:val="style0"/>
              <w:jc w:val="center"/>
              <w:rPr>
                <w:sz w:val="20"/>
              </w:rPr>
            </w:pPr>
            <w:r>
              <w:rPr>
                <w:sz w:val="20"/>
              </w:rPr>
              <w:t>82</w:t>
            </w:r>
          </w:p>
          <w:p>
            <w:pPr>
              <w:pStyle w:val="style0"/>
              <w:jc w:val="center"/>
              <w:rPr>
                <w:sz w:val="20"/>
              </w:rPr>
            </w:pPr>
            <w:r>
              <w:rPr>
                <w:sz w:val="20"/>
              </w:rPr>
              <w:t>83</w:t>
            </w:r>
          </w:p>
          <w:p>
            <w:pPr>
              <w:pStyle w:val="style0"/>
              <w:jc w:val="center"/>
              <w:rPr>
                <w:sz w:val="20"/>
              </w:rPr>
            </w:pPr>
            <w:r>
              <w:rPr>
                <w:sz w:val="20"/>
              </w:rPr>
              <w:t>84</w:t>
            </w:r>
          </w:p>
          <w:p>
            <w:pPr>
              <w:pStyle w:val="style0"/>
              <w:jc w:val="center"/>
              <w:rPr>
                <w:sz w:val="20"/>
              </w:rPr>
            </w:pPr>
            <w:r>
              <w:rPr>
                <w:sz w:val="20"/>
              </w:rPr>
              <w:t>85</w:t>
            </w:r>
          </w:p>
          <w:p>
            <w:pPr>
              <w:pStyle w:val="style0"/>
              <w:jc w:val="center"/>
              <w:rPr>
                <w:sz w:val="20"/>
              </w:rPr>
            </w:pPr>
            <w:r>
              <w:rPr>
                <w:sz w:val="20"/>
              </w:rPr>
              <w:t>86</w:t>
            </w:r>
          </w:p>
          <w:p>
            <w:pPr>
              <w:pStyle w:val="style0"/>
              <w:jc w:val="center"/>
              <w:rPr>
                <w:sz w:val="20"/>
              </w:rPr>
            </w:pPr>
            <w:r>
              <w:rPr>
                <w:sz w:val="20"/>
              </w:rPr>
              <w:t>87</w:t>
            </w:r>
          </w:p>
          <w:p>
            <w:pPr>
              <w:pStyle w:val="style0"/>
              <w:jc w:val="center"/>
              <w:rPr>
                <w:sz w:val="20"/>
              </w:rPr>
            </w:pPr>
            <w:r>
              <w:rPr>
                <w:sz w:val="20"/>
              </w:rPr>
              <w:t>88</w:t>
            </w:r>
          </w:p>
          <w:p>
            <w:pPr>
              <w:pStyle w:val="style0"/>
              <w:jc w:val="center"/>
              <w:rPr>
                <w:sz w:val="20"/>
              </w:rPr>
            </w:pPr>
            <w:r>
              <w:rPr>
                <w:sz w:val="20"/>
              </w:rPr>
            </w:r>
          </w:p>
        </w:tc>
        <w:tc>
          <w:tcPr>
            <w:tcW w:type="dxa" w:w="1367"/>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22396,5</w:t>
            </w:r>
          </w:p>
          <w:p>
            <w:pPr>
              <w:pStyle w:val="style0"/>
              <w:jc w:val="center"/>
              <w:rPr>
                <w:sz w:val="20"/>
              </w:rPr>
            </w:pPr>
            <w:r>
              <w:rPr>
                <w:sz w:val="20"/>
              </w:rPr>
              <w:t>22397,0</w:t>
            </w:r>
          </w:p>
          <w:p>
            <w:pPr>
              <w:pStyle w:val="style0"/>
              <w:jc w:val="center"/>
              <w:rPr>
                <w:sz w:val="20"/>
              </w:rPr>
            </w:pPr>
            <w:r>
              <w:rPr>
                <w:sz w:val="20"/>
              </w:rPr>
              <w:t>22397,5</w:t>
            </w:r>
          </w:p>
          <w:p>
            <w:pPr>
              <w:pStyle w:val="style0"/>
              <w:jc w:val="center"/>
              <w:rPr>
                <w:sz w:val="20"/>
              </w:rPr>
            </w:pPr>
            <w:r>
              <w:rPr>
                <w:sz w:val="20"/>
              </w:rPr>
              <w:t>22398,0</w:t>
            </w:r>
          </w:p>
          <w:p>
            <w:pPr>
              <w:pStyle w:val="style0"/>
              <w:jc w:val="center"/>
              <w:rPr>
                <w:sz w:val="20"/>
              </w:rPr>
            </w:pPr>
            <w:r>
              <w:rPr>
                <w:sz w:val="20"/>
              </w:rPr>
              <w:t>22398,5</w:t>
            </w:r>
          </w:p>
          <w:p>
            <w:pPr>
              <w:pStyle w:val="style0"/>
              <w:jc w:val="center"/>
              <w:rPr>
                <w:sz w:val="20"/>
              </w:rPr>
            </w:pPr>
            <w:r>
              <w:rPr>
                <w:sz w:val="20"/>
              </w:rPr>
              <w:t>22399,0</w:t>
            </w:r>
          </w:p>
          <w:p>
            <w:pPr>
              <w:pStyle w:val="style0"/>
              <w:jc w:val="center"/>
              <w:rPr>
                <w:sz w:val="20"/>
              </w:rPr>
            </w:pPr>
            <w:r>
              <w:rPr>
                <w:sz w:val="20"/>
              </w:rPr>
              <w:t>22399,5</w:t>
            </w:r>
          </w:p>
          <w:p>
            <w:pPr>
              <w:pStyle w:val="style0"/>
              <w:jc w:val="center"/>
              <w:rPr>
                <w:sz w:val="20"/>
              </w:rPr>
            </w:pPr>
            <w:r>
              <w:rPr>
                <w:sz w:val="20"/>
              </w:rPr>
              <w:t>22400,0</w:t>
            </w:r>
          </w:p>
          <w:p>
            <w:pPr>
              <w:pStyle w:val="style0"/>
              <w:jc w:val="center"/>
              <w:rPr>
                <w:sz w:val="20"/>
              </w:rPr>
            </w:pPr>
            <w:r>
              <w:rPr>
                <w:sz w:val="20"/>
              </w:rPr>
              <w:t>22400,5</w:t>
            </w:r>
          </w:p>
          <w:p>
            <w:pPr>
              <w:pStyle w:val="style0"/>
              <w:jc w:val="center"/>
              <w:rPr>
                <w:sz w:val="20"/>
              </w:rPr>
            </w:pPr>
            <w:r>
              <w:rPr>
                <w:sz w:val="20"/>
              </w:rPr>
              <w:t>22401,0</w:t>
            </w:r>
          </w:p>
          <w:p>
            <w:pPr>
              <w:pStyle w:val="style0"/>
              <w:jc w:val="center"/>
              <w:rPr>
                <w:sz w:val="20"/>
              </w:rPr>
            </w:pPr>
            <w:r>
              <w:rPr>
                <w:sz w:val="20"/>
              </w:rPr>
              <w:t>22401,5</w:t>
            </w:r>
          </w:p>
          <w:p>
            <w:pPr>
              <w:pStyle w:val="style0"/>
              <w:jc w:val="center"/>
              <w:rPr>
                <w:sz w:val="20"/>
              </w:rPr>
            </w:pPr>
            <w:r>
              <w:rPr>
                <w:sz w:val="20"/>
              </w:rPr>
              <w:t>22404,0</w:t>
            </w:r>
          </w:p>
          <w:p>
            <w:pPr>
              <w:pStyle w:val="style0"/>
              <w:jc w:val="center"/>
              <w:rPr>
                <w:sz w:val="20"/>
              </w:rPr>
            </w:pPr>
            <w:r>
              <w:rPr>
                <w:sz w:val="20"/>
              </w:rPr>
              <w:t>22404,5</w:t>
            </w:r>
          </w:p>
          <w:p>
            <w:pPr>
              <w:pStyle w:val="style0"/>
              <w:jc w:val="center"/>
              <w:rPr>
                <w:sz w:val="20"/>
              </w:rPr>
            </w:pPr>
            <w:r>
              <w:rPr>
                <w:sz w:val="20"/>
              </w:rPr>
              <w:t>22405,0</w:t>
            </w:r>
          </w:p>
          <w:p>
            <w:pPr>
              <w:pStyle w:val="style0"/>
              <w:jc w:val="center"/>
              <w:rPr>
                <w:sz w:val="20"/>
              </w:rPr>
            </w:pPr>
            <w:r>
              <w:rPr>
                <w:sz w:val="20"/>
              </w:rPr>
              <w:t>22405,5</w:t>
            </w:r>
          </w:p>
          <w:p>
            <w:pPr>
              <w:pStyle w:val="style0"/>
              <w:jc w:val="center"/>
              <w:rPr>
                <w:sz w:val="20"/>
              </w:rPr>
            </w:pPr>
            <w:r>
              <w:rPr>
                <w:sz w:val="20"/>
              </w:rPr>
              <w:t>22406,0</w:t>
            </w:r>
          </w:p>
          <w:p>
            <w:pPr>
              <w:pStyle w:val="style0"/>
              <w:jc w:val="center"/>
              <w:rPr>
                <w:sz w:val="20"/>
              </w:rPr>
            </w:pPr>
            <w:r>
              <w:rPr>
                <w:sz w:val="20"/>
              </w:rPr>
              <w:t>22406,5</w:t>
            </w:r>
          </w:p>
          <w:p>
            <w:pPr>
              <w:pStyle w:val="style0"/>
              <w:jc w:val="center"/>
              <w:rPr>
                <w:sz w:val="20"/>
              </w:rPr>
            </w:pPr>
            <w:r>
              <w:rPr>
                <w:sz w:val="20"/>
              </w:rPr>
              <w:t>22407,0</w:t>
            </w:r>
          </w:p>
          <w:p>
            <w:pPr>
              <w:pStyle w:val="style0"/>
              <w:jc w:val="center"/>
              <w:rPr>
                <w:sz w:val="20"/>
              </w:rPr>
            </w:pPr>
            <w:r>
              <w:rPr>
                <w:sz w:val="20"/>
              </w:rPr>
              <w:t>22407,5</w:t>
            </w:r>
          </w:p>
          <w:p>
            <w:pPr>
              <w:pStyle w:val="style0"/>
              <w:jc w:val="center"/>
              <w:rPr>
                <w:sz w:val="20"/>
              </w:rPr>
            </w:pPr>
            <w:r>
              <w:rPr>
                <w:sz w:val="20"/>
              </w:rPr>
              <w:t>22408,0</w:t>
            </w:r>
          </w:p>
          <w:p>
            <w:pPr>
              <w:pStyle w:val="style0"/>
              <w:jc w:val="center"/>
              <w:rPr>
                <w:sz w:val="20"/>
              </w:rPr>
            </w:pPr>
            <w:r>
              <w:rPr>
                <w:sz w:val="20"/>
              </w:rPr>
              <w:t>22408,5</w:t>
            </w:r>
          </w:p>
          <w:p>
            <w:pPr>
              <w:pStyle w:val="style0"/>
              <w:jc w:val="center"/>
              <w:rPr>
                <w:sz w:val="20"/>
              </w:rPr>
            </w:pPr>
            <w:r>
              <w:rPr>
                <w:sz w:val="20"/>
              </w:rPr>
              <w:t>22409,0</w:t>
            </w:r>
          </w:p>
          <w:p>
            <w:pPr>
              <w:pStyle w:val="style0"/>
              <w:jc w:val="center"/>
              <w:rPr>
                <w:sz w:val="20"/>
              </w:rPr>
            </w:pPr>
            <w:r>
              <w:rPr>
                <w:sz w:val="20"/>
              </w:rPr>
              <w:t>22409,5</w:t>
            </w:r>
          </w:p>
          <w:p>
            <w:pPr>
              <w:pStyle w:val="style0"/>
              <w:jc w:val="center"/>
              <w:rPr>
                <w:sz w:val="20"/>
              </w:rPr>
            </w:pPr>
            <w:r>
              <w:rPr>
                <w:sz w:val="20"/>
              </w:rPr>
              <w:t>22410,0</w:t>
            </w:r>
          </w:p>
          <w:p>
            <w:pPr>
              <w:pStyle w:val="style0"/>
              <w:jc w:val="center"/>
              <w:rPr>
                <w:sz w:val="20"/>
              </w:rPr>
            </w:pPr>
            <w:r>
              <w:rPr>
                <w:sz w:val="20"/>
              </w:rPr>
              <w:t>22410,5</w:t>
            </w:r>
          </w:p>
          <w:p>
            <w:pPr>
              <w:pStyle w:val="style0"/>
              <w:jc w:val="center"/>
              <w:rPr>
                <w:sz w:val="20"/>
              </w:rPr>
            </w:pPr>
            <w:r>
              <w:rPr>
                <w:sz w:val="20"/>
              </w:rPr>
              <w:t>22411,0</w:t>
            </w:r>
          </w:p>
          <w:p>
            <w:pPr>
              <w:pStyle w:val="style0"/>
              <w:jc w:val="center"/>
              <w:rPr>
                <w:sz w:val="20"/>
              </w:rPr>
            </w:pPr>
            <w:r>
              <w:rPr>
                <w:sz w:val="20"/>
              </w:rPr>
              <w:t>22411,5</w:t>
            </w:r>
          </w:p>
          <w:p>
            <w:pPr>
              <w:pStyle w:val="style0"/>
              <w:jc w:val="center"/>
              <w:rPr>
                <w:sz w:val="20"/>
              </w:rPr>
            </w:pPr>
            <w:r>
              <w:rPr>
                <w:sz w:val="20"/>
              </w:rPr>
              <w:t>22412,0</w:t>
            </w:r>
          </w:p>
          <w:p>
            <w:pPr>
              <w:pStyle w:val="style0"/>
              <w:jc w:val="center"/>
              <w:rPr>
                <w:sz w:val="20"/>
              </w:rPr>
            </w:pPr>
            <w:r>
              <w:rPr>
                <w:sz w:val="20"/>
              </w:rPr>
              <w:t>22412,5</w:t>
            </w:r>
          </w:p>
          <w:p>
            <w:pPr>
              <w:pStyle w:val="style0"/>
              <w:jc w:val="center"/>
              <w:rPr>
                <w:sz w:val="20"/>
              </w:rPr>
            </w:pPr>
            <w:r>
              <w:rPr>
                <w:sz w:val="20"/>
              </w:rPr>
              <w:t>22413,0</w:t>
            </w:r>
          </w:p>
          <w:p>
            <w:pPr>
              <w:pStyle w:val="style0"/>
              <w:jc w:val="center"/>
              <w:rPr>
                <w:sz w:val="20"/>
              </w:rPr>
            </w:pPr>
            <w:r>
              <w:rPr>
                <w:sz w:val="20"/>
              </w:rPr>
              <w:t>22413,5</w:t>
            </w:r>
          </w:p>
          <w:p>
            <w:pPr>
              <w:pStyle w:val="style0"/>
              <w:jc w:val="center"/>
              <w:rPr>
                <w:sz w:val="20"/>
              </w:rPr>
            </w:pPr>
            <w:r>
              <w:rPr>
                <w:sz w:val="20"/>
              </w:rPr>
              <w:t>22414,0</w:t>
            </w:r>
          </w:p>
          <w:p>
            <w:pPr>
              <w:pStyle w:val="style0"/>
              <w:jc w:val="center"/>
              <w:rPr>
                <w:sz w:val="20"/>
              </w:rPr>
            </w:pPr>
            <w:r>
              <w:rPr>
                <w:sz w:val="20"/>
              </w:rPr>
              <w:t>22414,5</w:t>
            </w:r>
          </w:p>
          <w:p>
            <w:pPr>
              <w:pStyle w:val="style0"/>
              <w:jc w:val="center"/>
              <w:rPr>
                <w:sz w:val="20"/>
              </w:rPr>
            </w:pPr>
            <w:r>
              <w:rPr>
                <w:sz w:val="20"/>
              </w:rPr>
              <w:t>22415,0</w:t>
            </w:r>
          </w:p>
          <w:p>
            <w:pPr>
              <w:pStyle w:val="style0"/>
              <w:jc w:val="center"/>
              <w:rPr>
                <w:sz w:val="20"/>
              </w:rPr>
            </w:pPr>
            <w:r>
              <w:rPr>
                <w:sz w:val="20"/>
              </w:rPr>
              <w:t>22415,5</w:t>
            </w:r>
          </w:p>
          <w:p>
            <w:pPr>
              <w:pStyle w:val="style0"/>
              <w:jc w:val="center"/>
              <w:rPr>
                <w:sz w:val="20"/>
              </w:rPr>
            </w:pPr>
            <w:r>
              <w:rPr>
                <w:sz w:val="20"/>
              </w:rPr>
              <w:t>22416,0</w:t>
            </w:r>
          </w:p>
          <w:p>
            <w:pPr>
              <w:pStyle w:val="style0"/>
              <w:jc w:val="center"/>
              <w:rPr>
                <w:sz w:val="20"/>
              </w:rPr>
            </w:pPr>
            <w:r>
              <w:rPr>
                <w:sz w:val="20"/>
              </w:rPr>
              <w:t>22416,5</w:t>
            </w:r>
          </w:p>
          <w:p>
            <w:pPr>
              <w:pStyle w:val="style0"/>
              <w:jc w:val="center"/>
              <w:rPr>
                <w:sz w:val="20"/>
              </w:rPr>
            </w:pPr>
            <w:r>
              <w:rPr>
                <w:sz w:val="20"/>
              </w:rPr>
              <w:t>22417,0</w:t>
            </w:r>
          </w:p>
          <w:p>
            <w:pPr>
              <w:pStyle w:val="style0"/>
              <w:jc w:val="center"/>
              <w:rPr>
                <w:sz w:val="20"/>
              </w:rPr>
            </w:pPr>
            <w:r>
              <w:rPr>
                <w:sz w:val="20"/>
              </w:rPr>
              <w:t>22417,5</w:t>
            </w:r>
          </w:p>
          <w:p>
            <w:pPr>
              <w:pStyle w:val="style0"/>
              <w:jc w:val="center"/>
              <w:rPr>
                <w:sz w:val="20"/>
              </w:rPr>
            </w:pPr>
            <w:r>
              <w:rPr>
                <w:sz w:val="20"/>
              </w:rPr>
              <w:t>22418,0</w:t>
            </w:r>
          </w:p>
          <w:p>
            <w:pPr>
              <w:pStyle w:val="style0"/>
              <w:jc w:val="center"/>
              <w:rPr>
                <w:sz w:val="20"/>
              </w:rPr>
            </w:pPr>
            <w:r>
              <w:rPr>
                <w:sz w:val="20"/>
              </w:rPr>
              <w:t>22418,5</w:t>
            </w:r>
          </w:p>
          <w:p>
            <w:pPr>
              <w:pStyle w:val="style0"/>
              <w:jc w:val="center"/>
              <w:rPr>
                <w:sz w:val="20"/>
              </w:rPr>
            </w:pPr>
            <w:r>
              <w:rPr>
                <w:sz w:val="20"/>
              </w:rPr>
              <w:t>22419,0</w:t>
            </w:r>
          </w:p>
          <w:p>
            <w:pPr>
              <w:pStyle w:val="style0"/>
              <w:jc w:val="center"/>
              <w:rPr>
                <w:sz w:val="20"/>
              </w:rPr>
            </w:pPr>
            <w:r>
              <w:rPr>
                <w:sz w:val="20"/>
              </w:rPr>
              <w:t>22419,5</w:t>
            </w:r>
          </w:p>
          <w:p>
            <w:pPr>
              <w:pStyle w:val="style0"/>
              <w:jc w:val="center"/>
              <w:rPr>
                <w:sz w:val="20"/>
              </w:rPr>
            </w:pPr>
            <w:r>
              <w:rPr>
                <w:sz w:val="20"/>
              </w:rPr>
              <w:t>22420,0</w:t>
            </w:r>
          </w:p>
          <w:p>
            <w:pPr>
              <w:pStyle w:val="style0"/>
              <w:jc w:val="center"/>
              <w:rPr>
                <w:sz w:val="20"/>
              </w:rPr>
            </w:pPr>
            <w:r>
              <w:rPr>
                <w:sz w:val="20"/>
              </w:rPr>
            </w:r>
          </w:p>
          <w:p>
            <w:pPr>
              <w:pStyle w:val="style0"/>
              <w:jc w:val="center"/>
              <w:rPr>
                <w:sz w:val="20"/>
              </w:rPr>
            </w:pPr>
            <w:r>
              <w:rPr>
                <w:sz w:val="20"/>
              </w:rPr>
            </w:r>
          </w:p>
        </w:tc>
        <w:tc>
          <w:tcPr>
            <w:tcW w:type="dxa" w:w="1367"/>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22304,5</w:t>
            </w:r>
          </w:p>
          <w:p>
            <w:pPr>
              <w:pStyle w:val="style0"/>
              <w:jc w:val="center"/>
              <w:rPr>
                <w:sz w:val="20"/>
              </w:rPr>
            </w:pPr>
            <w:r>
              <w:rPr>
                <w:sz w:val="20"/>
              </w:rPr>
              <w:t>22305,0</w:t>
            </w:r>
          </w:p>
          <w:p>
            <w:pPr>
              <w:pStyle w:val="style0"/>
              <w:jc w:val="center"/>
              <w:rPr>
                <w:sz w:val="20"/>
              </w:rPr>
            </w:pPr>
            <w:r>
              <w:rPr>
                <w:sz w:val="20"/>
              </w:rPr>
              <w:t>22305,5</w:t>
            </w:r>
          </w:p>
          <w:p>
            <w:pPr>
              <w:pStyle w:val="style0"/>
              <w:jc w:val="center"/>
              <w:rPr>
                <w:sz w:val="20"/>
              </w:rPr>
            </w:pPr>
            <w:r>
              <w:rPr>
                <w:sz w:val="20"/>
              </w:rPr>
              <w:t>22306,0</w:t>
            </w:r>
          </w:p>
          <w:p>
            <w:pPr>
              <w:pStyle w:val="style0"/>
              <w:jc w:val="center"/>
              <w:rPr>
                <w:sz w:val="20"/>
              </w:rPr>
            </w:pPr>
            <w:r>
              <w:rPr>
                <w:sz w:val="20"/>
              </w:rPr>
              <w:t>22306,5</w:t>
            </w:r>
          </w:p>
          <w:p>
            <w:pPr>
              <w:pStyle w:val="style0"/>
              <w:jc w:val="center"/>
              <w:rPr>
                <w:sz w:val="20"/>
              </w:rPr>
            </w:pPr>
            <w:r>
              <w:rPr>
                <w:sz w:val="20"/>
              </w:rPr>
              <w:t>22307,0</w:t>
            </w:r>
          </w:p>
          <w:p>
            <w:pPr>
              <w:pStyle w:val="style0"/>
              <w:jc w:val="center"/>
              <w:rPr>
                <w:sz w:val="20"/>
              </w:rPr>
            </w:pPr>
            <w:r>
              <w:rPr>
                <w:sz w:val="20"/>
              </w:rPr>
              <w:t>22307,5</w:t>
            </w:r>
          </w:p>
          <w:p>
            <w:pPr>
              <w:pStyle w:val="style0"/>
              <w:jc w:val="center"/>
              <w:rPr>
                <w:sz w:val="20"/>
              </w:rPr>
            </w:pPr>
            <w:r>
              <w:rPr>
                <w:sz w:val="20"/>
              </w:rPr>
              <w:t>22308,0</w:t>
            </w:r>
          </w:p>
          <w:p>
            <w:pPr>
              <w:pStyle w:val="style0"/>
              <w:jc w:val="center"/>
              <w:rPr>
                <w:sz w:val="20"/>
              </w:rPr>
            </w:pPr>
            <w:r>
              <w:rPr>
                <w:sz w:val="20"/>
              </w:rPr>
              <w:t>22308,5</w:t>
            </w:r>
          </w:p>
          <w:p>
            <w:pPr>
              <w:pStyle w:val="style0"/>
              <w:jc w:val="center"/>
              <w:rPr>
                <w:sz w:val="20"/>
              </w:rPr>
            </w:pPr>
            <w:r>
              <w:rPr>
                <w:sz w:val="20"/>
              </w:rPr>
              <w:t>22309,0</w:t>
            </w:r>
          </w:p>
          <w:p>
            <w:pPr>
              <w:pStyle w:val="style0"/>
              <w:jc w:val="center"/>
              <w:rPr>
                <w:sz w:val="20"/>
              </w:rPr>
            </w:pPr>
            <w:r>
              <w:rPr>
                <w:sz w:val="20"/>
              </w:rPr>
              <w:t>22309,5</w:t>
            </w:r>
          </w:p>
          <w:p>
            <w:pPr>
              <w:pStyle w:val="style0"/>
              <w:jc w:val="center"/>
              <w:rPr>
                <w:sz w:val="20"/>
              </w:rPr>
            </w:pPr>
            <w:r>
              <w:rPr>
                <w:sz w:val="20"/>
              </w:rPr>
              <w:t>22312,0</w:t>
            </w:r>
          </w:p>
          <w:p>
            <w:pPr>
              <w:pStyle w:val="style0"/>
              <w:jc w:val="center"/>
              <w:rPr>
                <w:sz w:val="20"/>
              </w:rPr>
            </w:pPr>
            <w:r>
              <w:rPr>
                <w:sz w:val="20"/>
              </w:rPr>
              <w:t>22312,5</w:t>
            </w:r>
          </w:p>
          <w:p>
            <w:pPr>
              <w:pStyle w:val="style0"/>
              <w:jc w:val="center"/>
              <w:rPr>
                <w:sz w:val="20"/>
              </w:rPr>
            </w:pPr>
            <w:r>
              <w:rPr>
                <w:sz w:val="20"/>
              </w:rPr>
              <w:t>22313,0</w:t>
            </w:r>
          </w:p>
          <w:p>
            <w:pPr>
              <w:pStyle w:val="style0"/>
              <w:jc w:val="center"/>
              <w:rPr>
                <w:sz w:val="20"/>
              </w:rPr>
            </w:pPr>
            <w:r>
              <w:rPr>
                <w:sz w:val="20"/>
              </w:rPr>
              <w:t>22313,5</w:t>
            </w:r>
          </w:p>
          <w:p>
            <w:pPr>
              <w:pStyle w:val="style0"/>
              <w:jc w:val="center"/>
              <w:rPr>
                <w:sz w:val="20"/>
              </w:rPr>
            </w:pPr>
            <w:r>
              <w:rPr>
                <w:sz w:val="20"/>
              </w:rPr>
              <w:t>22314,0</w:t>
            </w:r>
          </w:p>
          <w:p>
            <w:pPr>
              <w:pStyle w:val="style0"/>
              <w:jc w:val="center"/>
              <w:rPr>
                <w:sz w:val="20"/>
              </w:rPr>
            </w:pPr>
            <w:r>
              <w:rPr>
                <w:sz w:val="20"/>
              </w:rPr>
              <w:t>22314,5</w:t>
            </w:r>
          </w:p>
          <w:p>
            <w:pPr>
              <w:pStyle w:val="style0"/>
              <w:jc w:val="center"/>
              <w:rPr>
                <w:sz w:val="20"/>
              </w:rPr>
            </w:pPr>
            <w:r>
              <w:rPr>
                <w:sz w:val="20"/>
              </w:rPr>
              <w:t>22315,0</w:t>
            </w:r>
          </w:p>
          <w:p>
            <w:pPr>
              <w:pStyle w:val="style0"/>
              <w:jc w:val="center"/>
              <w:rPr>
                <w:sz w:val="20"/>
              </w:rPr>
            </w:pPr>
            <w:r>
              <w:rPr>
                <w:sz w:val="20"/>
              </w:rPr>
              <w:t>22315,5</w:t>
            </w:r>
          </w:p>
          <w:p>
            <w:pPr>
              <w:pStyle w:val="style0"/>
              <w:jc w:val="center"/>
              <w:rPr>
                <w:sz w:val="20"/>
              </w:rPr>
            </w:pPr>
            <w:r>
              <w:rPr>
                <w:sz w:val="20"/>
              </w:rPr>
              <w:t>22316,0</w:t>
            </w:r>
          </w:p>
          <w:p>
            <w:pPr>
              <w:pStyle w:val="style0"/>
              <w:jc w:val="center"/>
              <w:rPr>
                <w:sz w:val="20"/>
              </w:rPr>
            </w:pPr>
            <w:r>
              <w:rPr>
                <w:sz w:val="20"/>
              </w:rPr>
              <w:t>22316,5</w:t>
            </w:r>
          </w:p>
          <w:p>
            <w:pPr>
              <w:pStyle w:val="style0"/>
              <w:jc w:val="center"/>
              <w:rPr>
                <w:sz w:val="20"/>
              </w:rPr>
            </w:pPr>
            <w:r>
              <w:rPr>
                <w:sz w:val="20"/>
              </w:rPr>
              <w:t>22317,0</w:t>
            </w:r>
          </w:p>
          <w:p>
            <w:pPr>
              <w:pStyle w:val="style0"/>
              <w:jc w:val="center"/>
              <w:rPr>
                <w:sz w:val="20"/>
              </w:rPr>
            </w:pPr>
            <w:r>
              <w:rPr>
                <w:sz w:val="20"/>
              </w:rPr>
              <w:t>22317,5</w:t>
            </w:r>
          </w:p>
          <w:p>
            <w:pPr>
              <w:pStyle w:val="style0"/>
              <w:jc w:val="center"/>
              <w:rPr>
                <w:sz w:val="20"/>
              </w:rPr>
            </w:pPr>
            <w:r>
              <w:rPr>
                <w:sz w:val="20"/>
              </w:rPr>
              <w:t>22318,0</w:t>
            </w:r>
          </w:p>
          <w:p>
            <w:pPr>
              <w:pStyle w:val="style0"/>
              <w:jc w:val="center"/>
              <w:rPr>
                <w:sz w:val="20"/>
              </w:rPr>
            </w:pPr>
            <w:r>
              <w:rPr>
                <w:sz w:val="20"/>
              </w:rPr>
              <w:t>22318,5</w:t>
            </w:r>
          </w:p>
          <w:p>
            <w:pPr>
              <w:pStyle w:val="style0"/>
              <w:jc w:val="center"/>
              <w:rPr>
                <w:sz w:val="20"/>
              </w:rPr>
            </w:pPr>
            <w:r>
              <w:rPr>
                <w:sz w:val="20"/>
              </w:rPr>
              <w:t>22319,0</w:t>
            </w:r>
          </w:p>
          <w:p>
            <w:pPr>
              <w:pStyle w:val="style0"/>
              <w:jc w:val="center"/>
              <w:rPr>
                <w:sz w:val="20"/>
              </w:rPr>
            </w:pPr>
            <w:r>
              <w:rPr>
                <w:sz w:val="20"/>
              </w:rPr>
              <w:t>22319,5</w:t>
            </w:r>
          </w:p>
          <w:p>
            <w:pPr>
              <w:pStyle w:val="style0"/>
              <w:jc w:val="center"/>
              <w:rPr>
                <w:sz w:val="20"/>
              </w:rPr>
            </w:pPr>
            <w:r>
              <w:rPr>
                <w:sz w:val="20"/>
              </w:rPr>
              <w:t>22320,0</w:t>
            </w:r>
          </w:p>
          <w:p>
            <w:pPr>
              <w:pStyle w:val="style0"/>
              <w:jc w:val="center"/>
              <w:rPr>
                <w:sz w:val="20"/>
              </w:rPr>
            </w:pPr>
            <w:r>
              <w:rPr>
                <w:sz w:val="20"/>
              </w:rPr>
              <w:t>22320,5</w:t>
            </w:r>
          </w:p>
          <w:p>
            <w:pPr>
              <w:pStyle w:val="style0"/>
              <w:jc w:val="center"/>
              <w:rPr>
                <w:sz w:val="20"/>
              </w:rPr>
            </w:pPr>
            <w:r>
              <w:rPr>
                <w:sz w:val="20"/>
              </w:rPr>
              <w:t>22321,0</w:t>
            </w:r>
          </w:p>
          <w:p>
            <w:pPr>
              <w:pStyle w:val="style0"/>
              <w:jc w:val="center"/>
              <w:rPr>
                <w:sz w:val="20"/>
              </w:rPr>
            </w:pPr>
            <w:r>
              <w:rPr>
                <w:sz w:val="20"/>
              </w:rPr>
              <w:t>22321,5</w:t>
            </w:r>
          </w:p>
          <w:p>
            <w:pPr>
              <w:pStyle w:val="style0"/>
              <w:jc w:val="center"/>
              <w:rPr>
                <w:sz w:val="20"/>
              </w:rPr>
            </w:pPr>
            <w:r>
              <w:rPr>
                <w:sz w:val="20"/>
              </w:rPr>
              <w:t>22322,0</w:t>
            </w:r>
          </w:p>
          <w:p>
            <w:pPr>
              <w:pStyle w:val="style0"/>
              <w:jc w:val="center"/>
              <w:rPr>
                <w:sz w:val="20"/>
              </w:rPr>
            </w:pPr>
            <w:r>
              <w:rPr>
                <w:sz w:val="20"/>
              </w:rPr>
              <w:t>22322,5</w:t>
            </w:r>
          </w:p>
          <w:p>
            <w:pPr>
              <w:pStyle w:val="style0"/>
              <w:jc w:val="center"/>
              <w:rPr>
                <w:sz w:val="20"/>
              </w:rPr>
            </w:pPr>
            <w:r>
              <w:rPr>
                <w:sz w:val="20"/>
              </w:rPr>
              <w:t>22323,0</w:t>
            </w:r>
          </w:p>
          <w:p>
            <w:pPr>
              <w:pStyle w:val="style0"/>
              <w:jc w:val="center"/>
              <w:rPr>
                <w:sz w:val="20"/>
              </w:rPr>
            </w:pPr>
            <w:r>
              <w:rPr>
                <w:sz w:val="20"/>
              </w:rPr>
              <w:t>22323,5</w:t>
            </w:r>
          </w:p>
          <w:p>
            <w:pPr>
              <w:pStyle w:val="style0"/>
              <w:jc w:val="center"/>
              <w:rPr>
                <w:sz w:val="20"/>
              </w:rPr>
            </w:pPr>
            <w:r>
              <w:rPr>
                <w:sz w:val="20"/>
              </w:rPr>
              <w:t>22324,0</w:t>
            </w:r>
          </w:p>
          <w:p>
            <w:pPr>
              <w:pStyle w:val="style0"/>
              <w:jc w:val="center"/>
              <w:rPr>
                <w:sz w:val="20"/>
              </w:rPr>
            </w:pPr>
            <w:r>
              <w:rPr>
                <w:sz w:val="20"/>
              </w:rPr>
              <w:t>22324,5</w:t>
            </w:r>
          </w:p>
          <w:p>
            <w:pPr>
              <w:pStyle w:val="style0"/>
              <w:jc w:val="center"/>
              <w:rPr>
                <w:sz w:val="20"/>
              </w:rPr>
            </w:pPr>
            <w:r>
              <w:rPr>
                <w:sz w:val="20"/>
              </w:rPr>
              <w:t>22325,0</w:t>
            </w:r>
          </w:p>
          <w:p>
            <w:pPr>
              <w:pStyle w:val="style0"/>
              <w:jc w:val="center"/>
              <w:rPr>
                <w:sz w:val="20"/>
              </w:rPr>
            </w:pPr>
            <w:r>
              <w:rPr>
                <w:sz w:val="20"/>
              </w:rPr>
              <w:t>22325,5</w:t>
            </w:r>
          </w:p>
          <w:p>
            <w:pPr>
              <w:pStyle w:val="style0"/>
              <w:jc w:val="center"/>
              <w:rPr>
                <w:sz w:val="20"/>
              </w:rPr>
            </w:pPr>
            <w:r>
              <w:rPr>
                <w:sz w:val="20"/>
              </w:rPr>
              <w:t>22326,0</w:t>
            </w:r>
          </w:p>
          <w:p>
            <w:pPr>
              <w:pStyle w:val="style0"/>
              <w:jc w:val="center"/>
              <w:rPr>
                <w:sz w:val="20"/>
              </w:rPr>
            </w:pPr>
            <w:r>
              <w:rPr>
                <w:sz w:val="20"/>
              </w:rPr>
              <w:t>22326,5</w:t>
            </w:r>
          </w:p>
          <w:p>
            <w:pPr>
              <w:pStyle w:val="style0"/>
              <w:jc w:val="center"/>
              <w:rPr>
                <w:sz w:val="20"/>
              </w:rPr>
            </w:pPr>
            <w:r>
              <w:rPr>
                <w:sz w:val="20"/>
              </w:rPr>
              <w:t>22327,0</w:t>
            </w:r>
          </w:p>
          <w:p>
            <w:pPr>
              <w:pStyle w:val="style0"/>
              <w:jc w:val="center"/>
              <w:rPr>
                <w:sz w:val="20"/>
              </w:rPr>
            </w:pPr>
            <w:r>
              <w:rPr>
                <w:sz w:val="20"/>
              </w:rPr>
              <w:t>22327,5</w:t>
            </w:r>
          </w:p>
          <w:p>
            <w:pPr>
              <w:pStyle w:val="style0"/>
              <w:jc w:val="center"/>
              <w:rPr>
                <w:sz w:val="20"/>
              </w:rPr>
            </w:pPr>
            <w:r>
              <w:rPr>
                <w:sz w:val="20"/>
              </w:rPr>
              <w:t>22328,0</w:t>
            </w:r>
          </w:p>
          <w:p>
            <w:pPr>
              <w:pStyle w:val="style0"/>
              <w:jc w:val="center"/>
              <w:rPr>
                <w:sz w:val="20"/>
              </w:rPr>
            </w:pPr>
            <w:r>
              <w:rPr>
                <w:sz w:val="20"/>
              </w:rPr>
            </w:r>
          </w:p>
        </w:tc>
        <w:tc>
          <w:tcPr>
            <w:tcW w:type="dxa" w:w="1260"/>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89</w:t>
            </w:r>
          </w:p>
          <w:p>
            <w:pPr>
              <w:pStyle w:val="style0"/>
              <w:jc w:val="center"/>
              <w:rPr>
                <w:sz w:val="20"/>
              </w:rPr>
            </w:pPr>
            <w:r>
              <w:rPr>
                <w:sz w:val="20"/>
              </w:rPr>
              <w:t>90</w:t>
            </w:r>
          </w:p>
          <w:p>
            <w:pPr>
              <w:pStyle w:val="style0"/>
              <w:jc w:val="center"/>
              <w:rPr>
                <w:sz w:val="20"/>
              </w:rPr>
            </w:pPr>
            <w:r>
              <w:rPr>
                <w:sz w:val="20"/>
              </w:rPr>
              <w:t>91</w:t>
            </w:r>
          </w:p>
          <w:p>
            <w:pPr>
              <w:pStyle w:val="style0"/>
              <w:jc w:val="center"/>
              <w:rPr>
                <w:sz w:val="20"/>
              </w:rPr>
            </w:pPr>
            <w:r>
              <w:rPr>
                <w:sz w:val="20"/>
              </w:rPr>
              <w:t>92</w:t>
            </w:r>
          </w:p>
          <w:p>
            <w:pPr>
              <w:pStyle w:val="style0"/>
              <w:jc w:val="center"/>
              <w:rPr>
                <w:sz w:val="20"/>
              </w:rPr>
            </w:pPr>
            <w:r>
              <w:rPr>
                <w:sz w:val="20"/>
              </w:rPr>
              <w:t>93</w:t>
            </w:r>
          </w:p>
          <w:p>
            <w:pPr>
              <w:pStyle w:val="style0"/>
              <w:jc w:val="center"/>
              <w:rPr>
                <w:sz w:val="20"/>
              </w:rPr>
            </w:pPr>
            <w:r>
              <w:rPr>
                <w:sz w:val="20"/>
              </w:rPr>
              <w:t>94</w:t>
            </w:r>
          </w:p>
          <w:p>
            <w:pPr>
              <w:pStyle w:val="style0"/>
              <w:jc w:val="center"/>
              <w:rPr>
                <w:sz w:val="20"/>
              </w:rPr>
            </w:pPr>
            <w:r>
              <w:rPr>
                <w:sz w:val="20"/>
              </w:rPr>
              <w:t>95</w:t>
            </w:r>
          </w:p>
          <w:p>
            <w:pPr>
              <w:pStyle w:val="style0"/>
              <w:jc w:val="center"/>
              <w:rPr>
                <w:sz w:val="20"/>
              </w:rPr>
            </w:pPr>
            <w:r>
              <w:rPr>
                <w:sz w:val="20"/>
              </w:rPr>
              <w:t>96</w:t>
            </w:r>
          </w:p>
          <w:p>
            <w:pPr>
              <w:pStyle w:val="style0"/>
              <w:jc w:val="center"/>
              <w:rPr>
                <w:sz w:val="20"/>
              </w:rPr>
            </w:pPr>
            <w:r>
              <w:rPr>
                <w:sz w:val="20"/>
              </w:rPr>
              <w:t>97</w:t>
            </w:r>
          </w:p>
          <w:p>
            <w:pPr>
              <w:pStyle w:val="style0"/>
              <w:jc w:val="center"/>
              <w:rPr>
                <w:sz w:val="20"/>
              </w:rPr>
            </w:pPr>
            <w:r>
              <w:rPr>
                <w:sz w:val="20"/>
              </w:rPr>
              <w:t>98</w:t>
            </w:r>
          </w:p>
          <w:p>
            <w:pPr>
              <w:pStyle w:val="style0"/>
              <w:jc w:val="center"/>
              <w:rPr>
                <w:sz w:val="20"/>
              </w:rPr>
            </w:pPr>
            <w:r>
              <w:rPr>
                <w:sz w:val="20"/>
              </w:rPr>
              <w:t>99</w:t>
            </w:r>
          </w:p>
          <w:p>
            <w:pPr>
              <w:pStyle w:val="style0"/>
              <w:jc w:val="center"/>
              <w:rPr>
                <w:sz w:val="20"/>
              </w:rPr>
            </w:pPr>
            <w:r>
              <w:rPr>
                <w:sz w:val="20"/>
              </w:rPr>
              <w:t>104</w:t>
            </w:r>
          </w:p>
          <w:p>
            <w:pPr>
              <w:pStyle w:val="style0"/>
              <w:jc w:val="center"/>
              <w:rPr>
                <w:sz w:val="20"/>
              </w:rPr>
            </w:pPr>
            <w:r>
              <w:rPr>
                <w:sz w:val="20"/>
              </w:rPr>
              <w:t>105</w:t>
            </w:r>
          </w:p>
          <w:p>
            <w:pPr>
              <w:pStyle w:val="style0"/>
              <w:jc w:val="center"/>
              <w:rPr>
                <w:sz w:val="20"/>
              </w:rPr>
            </w:pPr>
            <w:r>
              <w:rPr>
                <w:sz w:val="20"/>
              </w:rPr>
              <w:t>106</w:t>
            </w:r>
          </w:p>
          <w:p>
            <w:pPr>
              <w:pStyle w:val="style0"/>
              <w:jc w:val="center"/>
              <w:rPr>
                <w:sz w:val="20"/>
              </w:rPr>
            </w:pPr>
            <w:r>
              <w:rPr>
                <w:sz w:val="20"/>
              </w:rPr>
              <w:t>107</w:t>
            </w:r>
          </w:p>
          <w:p>
            <w:pPr>
              <w:pStyle w:val="style0"/>
              <w:jc w:val="center"/>
              <w:rPr>
                <w:sz w:val="20"/>
              </w:rPr>
            </w:pPr>
            <w:r>
              <w:rPr>
                <w:sz w:val="20"/>
              </w:rPr>
              <w:t>108</w:t>
            </w:r>
          </w:p>
          <w:p>
            <w:pPr>
              <w:pStyle w:val="style0"/>
              <w:jc w:val="center"/>
              <w:rPr>
                <w:sz w:val="20"/>
              </w:rPr>
            </w:pPr>
            <w:r>
              <w:rPr>
                <w:sz w:val="20"/>
              </w:rPr>
              <w:t>109</w:t>
            </w:r>
          </w:p>
          <w:p>
            <w:pPr>
              <w:pStyle w:val="style0"/>
              <w:jc w:val="center"/>
              <w:rPr>
                <w:sz w:val="20"/>
              </w:rPr>
            </w:pPr>
            <w:r>
              <w:rPr>
                <w:sz w:val="20"/>
              </w:rPr>
              <w:t>110</w:t>
            </w:r>
          </w:p>
          <w:p>
            <w:pPr>
              <w:pStyle w:val="style0"/>
              <w:jc w:val="center"/>
              <w:rPr>
                <w:sz w:val="20"/>
              </w:rPr>
            </w:pPr>
            <w:r>
              <w:rPr>
                <w:sz w:val="20"/>
              </w:rPr>
              <w:t>111</w:t>
            </w:r>
          </w:p>
          <w:p>
            <w:pPr>
              <w:pStyle w:val="style0"/>
              <w:jc w:val="center"/>
              <w:rPr>
                <w:sz w:val="20"/>
              </w:rPr>
            </w:pPr>
            <w:r>
              <w:rPr>
                <w:sz w:val="20"/>
              </w:rPr>
              <w:t>112</w:t>
            </w:r>
          </w:p>
          <w:p>
            <w:pPr>
              <w:pStyle w:val="style0"/>
              <w:jc w:val="center"/>
              <w:rPr>
                <w:sz w:val="20"/>
              </w:rPr>
            </w:pPr>
            <w:r>
              <w:rPr>
                <w:sz w:val="20"/>
              </w:rPr>
              <w:t>113</w:t>
            </w:r>
          </w:p>
          <w:p>
            <w:pPr>
              <w:pStyle w:val="style0"/>
              <w:jc w:val="center"/>
              <w:rPr>
                <w:sz w:val="20"/>
              </w:rPr>
            </w:pPr>
            <w:r>
              <w:rPr>
                <w:sz w:val="20"/>
              </w:rPr>
              <w:t>114</w:t>
            </w:r>
          </w:p>
          <w:p>
            <w:pPr>
              <w:pStyle w:val="style0"/>
              <w:jc w:val="center"/>
              <w:rPr>
                <w:sz w:val="20"/>
              </w:rPr>
            </w:pPr>
            <w:r>
              <w:rPr>
                <w:sz w:val="20"/>
              </w:rPr>
              <w:t>115</w:t>
            </w:r>
          </w:p>
          <w:p>
            <w:pPr>
              <w:pStyle w:val="style0"/>
              <w:jc w:val="center"/>
              <w:rPr>
                <w:sz w:val="20"/>
              </w:rPr>
            </w:pPr>
            <w:r>
              <w:rPr>
                <w:sz w:val="20"/>
              </w:rPr>
              <w:t>116</w:t>
            </w:r>
          </w:p>
          <w:p>
            <w:pPr>
              <w:pStyle w:val="style0"/>
              <w:jc w:val="center"/>
              <w:rPr>
                <w:sz w:val="20"/>
              </w:rPr>
            </w:pPr>
            <w:r>
              <w:rPr>
                <w:sz w:val="20"/>
              </w:rPr>
              <w:t>117</w:t>
            </w:r>
          </w:p>
          <w:p>
            <w:pPr>
              <w:pStyle w:val="style0"/>
              <w:jc w:val="center"/>
              <w:rPr>
                <w:sz w:val="20"/>
              </w:rPr>
            </w:pPr>
            <w:r>
              <w:rPr>
                <w:sz w:val="20"/>
              </w:rPr>
              <w:t>118</w:t>
            </w:r>
          </w:p>
          <w:p>
            <w:pPr>
              <w:pStyle w:val="style0"/>
              <w:jc w:val="center"/>
              <w:rPr>
                <w:sz w:val="20"/>
              </w:rPr>
            </w:pPr>
            <w:r>
              <w:rPr>
                <w:sz w:val="20"/>
              </w:rPr>
              <w:t>119</w:t>
            </w:r>
          </w:p>
          <w:p>
            <w:pPr>
              <w:pStyle w:val="style0"/>
              <w:jc w:val="center"/>
              <w:rPr>
                <w:sz w:val="20"/>
              </w:rPr>
            </w:pPr>
            <w:r>
              <w:rPr>
                <w:sz w:val="20"/>
              </w:rPr>
              <w:t>120</w:t>
            </w:r>
          </w:p>
          <w:p>
            <w:pPr>
              <w:pStyle w:val="style0"/>
              <w:jc w:val="center"/>
              <w:rPr>
                <w:sz w:val="20"/>
              </w:rPr>
            </w:pPr>
            <w:r>
              <w:rPr>
                <w:sz w:val="20"/>
              </w:rPr>
              <w:t>121</w:t>
            </w:r>
          </w:p>
          <w:p>
            <w:pPr>
              <w:pStyle w:val="style0"/>
              <w:jc w:val="center"/>
              <w:rPr>
                <w:sz w:val="20"/>
              </w:rPr>
            </w:pPr>
            <w:r>
              <w:rPr>
                <w:sz w:val="20"/>
              </w:rPr>
              <w:t>122</w:t>
            </w:r>
          </w:p>
          <w:p>
            <w:pPr>
              <w:pStyle w:val="style0"/>
              <w:jc w:val="center"/>
              <w:rPr>
                <w:sz w:val="20"/>
              </w:rPr>
            </w:pPr>
            <w:r>
              <w:rPr>
                <w:sz w:val="20"/>
              </w:rPr>
              <w:t>123</w:t>
            </w:r>
          </w:p>
          <w:p>
            <w:pPr>
              <w:pStyle w:val="style0"/>
              <w:jc w:val="center"/>
              <w:rPr>
                <w:sz w:val="20"/>
              </w:rPr>
            </w:pPr>
            <w:r>
              <w:rPr>
                <w:sz w:val="20"/>
              </w:rPr>
              <w:t>124</w:t>
            </w:r>
          </w:p>
          <w:p>
            <w:pPr>
              <w:pStyle w:val="style0"/>
              <w:jc w:val="center"/>
              <w:rPr>
                <w:sz w:val="20"/>
              </w:rPr>
            </w:pPr>
            <w:r>
              <w:rPr>
                <w:sz w:val="20"/>
              </w:rPr>
              <w:t>125</w:t>
            </w:r>
          </w:p>
          <w:p>
            <w:pPr>
              <w:pStyle w:val="style0"/>
              <w:jc w:val="center"/>
              <w:rPr>
                <w:sz w:val="20"/>
              </w:rPr>
            </w:pPr>
            <w:r>
              <w:rPr>
                <w:sz w:val="20"/>
              </w:rPr>
              <w:t>126</w:t>
            </w:r>
          </w:p>
          <w:p>
            <w:pPr>
              <w:pStyle w:val="style0"/>
              <w:jc w:val="center"/>
              <w:rPr>
                <w:sz w:val="20"/>
              </w:rPr>
            </w:pPr>
            <w:r>
              <w:rPr>
                <w:sz w:val="20"/>
              </w:rPr>
              <w:t>127</w:t>
            </w:r>
          </w:p>
          <w:p>
            <w:pPr>
              <w:pStyle w:val="style0"/>
              <w:jc w:val="center"/>
              <w:rPr>
                <w:sz w:val="20"/>
              </w:rPr>
            </w:pPr>
            <w:r>
              <w:rPr>
                <w:sz w:val="20"/>
              </w:rPr>
              <w:t>128</w:t>
            </w:r>
          </w:p>
          <w:p>
            <w:pPr>
              <w:pStyle w:val="style0"/>
              <w:jc w:val="center"/>
              <w:rPr>
                <w:sz w:val="20"/>
              </w:rPr>
            </w:pPr>
            <w:r>
              <w:rPr>
                <w:sz w:val="20"/>
              </w:rPr>
              <w:t>129</w:t>
            </w:r>
          </w:p>
          <w:p>
            <w:pPr>
              <w:pStyle w:val="style0"/>
              <w:jc w:val="center"/>
              <w:rPr>
                <w:sz w:val="20"/>
              </w:rPr>
            </w:pPr>
            <w:r>
              <w:rPr>
                <w:sz w:val="20"/>
              </w:rPr>
              <w:t>130</w:t>
            </w:r>
          </w:p>
          <w:p>
            <w:pPr>
              <w:pStyle w:val="style0"/>
              <w:jc w:val="center"/>
              <w:rPr>
                <w:sz w:val="20"/>
              </w:rPr>
            </w:pPr>
            <w:r>
              <w:rPr>
                <w:sz w:val="20"/>
              </w:rPr>
              <w:t>131</w:t>
            </w:r>
          </w:p>
          <w:p>
            <w:pPr>
              <w:pStyle w:val="style0"/>
              <w:jc w:val="center"/>
              <w:rPr>
                <w:sz w:val="20"/>
              </w:rPr>
            </w:pPr>
            <w:r>
              <w:rPr>
                <w:sz w:val="20"/>
              </w:rPr>
              <w:t>132</w:t>
            </w:r>
          </w:p>
          <w:p>
            <w:pPr>
              <w:pStyle w:val="style0"/>
              <w:jc w:val="center"/>
              <w:rPr>
                <w:sz w:val="20"/>
              </w:rPr>
            </w:pPr>
            <w:r>
              <w:rPr>
                <w:sz w:val="20"/>
              </w:rPr>
              <w:t>133</w:t>
            </w:r>
          </w:p>
          <w:p>
            <w:pPr>
              <w:pStyle w:val="style0"/>
              <w:jc w:val="center"/>
              <w:rPr>
                <w:sz w:val="20"/>
              </w:rPr>
            </w:pPr>
            <w:r>
              <w:rPr>
                <w:sz w:val="20"/>
              </w:rPr>
              <w:t>134</w:t>
            </w:r>
          </w:p>
          <w:p>
            <w:pPr>
              <w:pStyle w:val="style0"/>
              <w:jc w:val="center"/>
              <w:rPr>
                <w:sz w:val="20"/>
              </w:rPr>
            </w:pPr>
            <w:r>
              <w:rPr>
                <w:sz w:val="20"/>
              </w:rPr>
              <w:t>135</w:t>
            </w:r>
          </w:p>
          <w:p>
            <w:pPr>
              <w:pStyle w:val="style0"/>
              <w:jc w:val="center"/>
              <w:rPr>
                <w:sz w:val="20"/>
              </w:rPr>
            </w:pPr>
            <w:r>
              <w:rPr>
                <w:sz w:val="20"/>
              </w:rPr>
            </w:r>
          </w:p>
        </w:tc>
        <w:tc>
          <w:tcPr>
            <w:tcW w:type="dxa" w:w="1384"/>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22420,5</w:t>
            </w:r>
          </w:p>
          <w:p>
            <w:pPr>
              <w:pStyle w:val="style0"/>
              <w:jc w:val="center"/>
              <w:rPr>
                <w:sz w:val="20"/>
              </w:rPr>
            </w:pPr>
            <w:r>
              <w:rPr>
                <w:sz w:val="20"/>
              </w:rPr>
              <w:t>22421,0</w:t>
            </w:r>
          </w:p>
          <w:p>
            <w:pPr>
              <w:pStyle w:val="style0"/>
              <w:jc w:val="center"/>
              <w:rPr>
                <w:sz w:val="20"/>
              </w:rPr>
            </w:pPr>
            <w:r>
              <w:rPr>
                <w:sz w:val="20"/>
              </w:rPr>
              <w:t>22421,5</w:t>
            </w:r>
          </w:p>
          <w:p>
            <w:pPr>
              <w:pStyle w:val="style0"/>
              <w:jc w:val="center"/>
              <w:rPr>
                <w:sz w:val="20"/>
              </w:rPr>
            </w:pPr>
            <w:r>
              <w:rPr>
                <w:sz w:val="20"/>
              </w:rPr>
              <w:t>22422,0</w:t>
            </w:r>
          </w:p>
          <w:p>
            <w:pPr>
              <w:pStyle w:val="style0"/>
              <w:jc w:val="center"/>
              <w:rPr>
                <w:sz w:val="20"/>
              </w:rPr>
            </w:pPr>
            <w:r>
              <w:rPr>
                <w:sz w:val="20"/>
              </w:rPr>
              <w:t>22422,5</w:t>
            </w:r>
          </w:p>
          <w:p>
            <w:pPr>
              <w:pStyle w:val="style0"/>
              <w:jc w:val="center"/>
              <w:rPr>
                <w:sz w:val="20"/>
              </w:rPr>
            </w:pPr>
            <w:r>
              <w:rPr>
                <w:sz w:val="20"/>
              </w:rPr>
              <w:t>22423,0</w:t>
            </w:r>
          </w:p>
          <w:p>
            <w:pPr>
              <w:pStyle w:val="style0"/>
              <w:jc w:val="center"/>
              <w:rPr>
                <w:sz w:val="20"/>
              </w:rPr>
            </w:pPr>
            <w:r>
              <w:rPr>
                <w:sz w:val="20"/>
              </w:rPr>
              <w:t>22423,5</w:t>
            </w:r>
          </w:p>
          <w:p>
            <w:pPr>
              <w:pStyle w:val="style0"/>
              <w:jc w:val="center"/>
              <w:rPr>
                <w:sz w:val="20"/>
              </w:rPr>
            </w:pPr>
            <w:r>
              <w:rPr>
                <w:sz w:val="20"/>
              </w:rPr>
              <w:t>22424,0</w:t>
            </w:r>
          </w:p>
          <w:p>
            <w:pPr>
              <w:pStyle w:val="style0"/>
              <w:jc w:val="center"/>
              <w:rPr>
                <w:sz w:val="20"/>
              </w:rPr>
            </w:pPr>
            <w:r>
              <w:rPr>
                <w:sz w:val="20"/>
              </w:rPr>
              <w:t>22424,5</w:t>
            </w:r>
          </w:p>
          <w:p>
            <w:pPr>
              <w:pStyle w:val="style0"/>
              <w:jc w:val="center"/>
              <w:rPr>
                <w:sz w:val="20"/>
              </w:rPr>
            </w:pPr>
            <w:r>
              <w:rPr>
                <w:sz w:val="20"/>
              </w:rPr>
              <w:t>22425,0</w:t>
            </w:r>
          </w:p>
          <w:p>
            <w:pPr>
              <w:pStyle w:val="style0"/>
              <w:jc w:val="center"/>
              <w:rPr>
                <w:sz w:val="20"/>
              </w:rPr>
            </w:pPr>
            <w:r>
              <w:rPr>
                <w:sz w:val="20"/>
              </w:rPr>
              <w:t>22425,5</w:t>
            </w:r>
          </w:p>
          <w:p>
            <w:pPr>
              <w:pStyle w:val="style0"/>
              <w:jc w:val="center"/>
              <w:rPr>
                <w:sz w:val="20"/>
              </w:rPr>
            </w:pPr>
            <w:r>
              <w:rPr>
                <w:sz w:val="20"/>
              </w:rPr>
              <w:t>22428,0</w:t>
            </w:r>
          </w:p>
          <w:p>
            <w:pPr>
              <w:pStyle w:val="style0"/>
              <w:jc w:val="center"/>
              <w:rPr>
                <w:sz w:val="20"/>
              </w:rPr>
            </w:pPr>
            <w:r>
              <w:rPr>
                <w:sz w:val="20"/>
              </w:rPr>
              <w:t>22428,5</w:t>
            </w:r>
          </w:p>
          <w:p>
            <w:pPr>
              <w:pStyle w:val="style0"/>
              <w:jc w:val="center"/>
              <w:rPr>
                <w:sz w:val="20"/>
              </w:rPr>
            </w:pPr>
            <w:r>
              <w:rPr>
                <w:sz w:val="20"/>
              </w:rPr>
              <w:t>22429,0</w:t>
            </w:r>
          </w:p>
          <w:p>
            <w:pPr>
              <w:pStyle w:val="style0"/>
              <w:jc w:val="center"/>
              <w:rPr>
                <w:sz w:val="20"/>
              </w:rPr>
            </w:pPr>
            <w:r>
              <w:rPr>
                <w:sz w:val="20"/>
              </w:rPr>
              <w:t>22429,5</w:t>
            </w:r>
          </w:p>
          <w:p>
            <w:pPr>
              <w:pStyle w:val="style0"/>
              <w:jc w:val="center"/>
              <w:rPr>
                <w:sz w:val="20"/>
              </w:rPr>
            </w:pPr>
            <w:r>
              <w:rPr>
                <w:sz w:val="20"/>
              </w:rPr>
              <w:t>22430,0</w:t>
            </w:r>
          </w:p>
          <w:p>
            <w:pPr>
              <w:pStyle w:val="style0"/>
              <w:jc w:val="center"/>
              <w:rPr>
                <w:sz w:val="20"/>
              </w:rPr>
            </w:pPr>
            <w:r>
              <w:rPr>
                <w:sz w:val="20"/>
              </w:rPr>
              <w:t>22430,5</w:t>
            </w:r>
          </w:p>
          <w:p>
            <w:pPr>
              <w:pStyle w:val="style0"/>
              <w:jc w:val="center"/>
              <w:rPr>
                <w:sz w:val="20"/>
              </w:rPr>
            </w:pPr>
            <w:r>
              <w:rPr>
                <w:sz w:val="20"/>
              </w:rPr>
              <w:t>22431,0</w:t>
            </w:r>
          </w:p>
          <w:p>
            <w:pPr>
              <w:pStyle w:val="style0"/>
              <w:jc w:val="center"/>
              <w:rPr>
                <w:sz w:val="20"/>
              </w:rPr>
            </w:pPr>
            <w:r>
              <w:rPr>
                <w:sz w:val="20"/>
              </w:rPr>
              <w:t>22431,5</w:t>
            </w:r>
          </w:p>
          <w:p>
            <w:pPr>
              <w:pStyle w:val="style0"/>
              <w:jc w:val="center"/>
              <w:rPr>
                <w:sz w:val="20"/>
              </w:rPr>
            </w:pPr>
            <w:r>
              <w:rPr>
                <w:sz w:val="20"/>
              </w:rPr>
              <w:t>22432,0</w:t>
            </w:r>
          </w:p>
          <w:p>
            <w:pPr>
              <w:pStyle w:val="style0"/>
              <w:jc w:val="center"/>
              <w:rPr>
                <w:sz w:val="20"/>
              </w:rPr>
            </w:pPr>
            <w:r>
              <w:rPr>
                <w:sz w:val="20"/>
              </w:rPr>
              <w:t>22432,5</w:t>
            </w:r>
          </w:p>
          <w:p>
            <w:pPr>
              <w:pStyle w:val="style0"/>
              <w:jc w:val="center"/>
              <w:rPr>
                <w:sz w:val="20"/>
              </w:rPr>
            </w:pPr>
            <w:r>
              <w:rPr>
                <w:sz w:val="20"/>
              </w:rPr>
              <w:t>22433,0</w:t>
            </w:r>
          </w:p>
          <w:p>
            <w:pPr>
              <w:pStyle w:val="style0"/>
              <w:jc w:val="center"/>
              <w:rPr>
                <w:sz w:val="20"/>
              </w:rPr>
            </w:pPr>
            <w:r>
              <w:rPr>
                <w:sz w:val="20"/>
              </w:rPr>
              <w:t>22433,5</w:t>
            </w:r>
          </w:p>
          <w:p>
            <w:pPr>
              <w:pStyle w:val="style0"/>
              <w:jc w:val="center"/>
              <w:rPr>
                <w:sz w:val="20"/>
              </w:rPr>
            </w:pPr>
            <w:r>
              <w:rPr>
                <w:sz w:val="20"/>
              </w:rPr>
              <w:t>22434,0</w:t>
            </w:r>
          </w:p>
          <w:p>
            <w:pPr>
              <w:pStyle w:val="style0"/>
              <w:jc w:val="center"/>
              <w:rPr>
                <w:sz w:val="20"/>
              </w:rPr>
            </w:pPr>
            <w:r>
              <w:rPr>
                <w:sz w:val="20"/>
              </w:rPr>
              <w:t>22434,5</w:t>
            </w:r>
          </w:p>
          <w:p>
            <w:pPr>
              <w:pStyle w:val="style0"/>
              <w:jc w:val="center"/>
              <w:rPr>
                <w:sz w:val="20"/>
              </w:rPr>
            </w:pPr>
            <w:r>
              <w:rPr>
                <w:sz w:val="20"/>
              </w:rPr>
              <w:t>22435,0</w:t>
            </w:r>
          </w:p>
          <w:p>
            <w:pPr>
              <w:pStyle w:val="style0"/>
              <w:jc w:val="center"/>
              <w:rPr>
                <w:sz w:val="20"/>
              </w:rPr>
            </w:pPr>
            <w:r>
              <w:rPr>
                <w:sz w:val="20"/>
              </w:rPr>
              <w:t>22435,5</w:t>
            </w:r>
          </w:p>
          <w:p>
            <w:pPr>
              <w:pStyle w:val="style0"/>
              <w:jc w:val="center"/>
              <w:rPr>
                <w:sz w:val="20"/>
              </w:rPr>
            </w:pPr>
            <w:r>
              <w:rPr>
                <w:sz w:val="20"/>
              </w:rPr>
              <w:t>22436,0</w:t>
            </w:r>
          </w:p>
          <w:p>
            <w:pPr>
              <w:pStyle w:val="style0"/>
              <w:jc w:val="center"/>
              <w:rPr>
                <w:sz w:val="20"/>
              </w:rPr>
            </w:pPr>
            <w:r>
              <w:rPr>
                <w:sz w:val="20"/>
              </w:rPr>
              <w:t>22436,5</w:t>
            </w:r>
          </w:p>
          <w:p>
            <w:pPr>
              <w:pStyle w:val="style0"/>
              <w:jc w:val="center"/>
              <w:rPr>
                <w:sz w:val="20"/>
              </w:rPr>
            </w:pPr>
            <w:r>
              <w:rPr>
                <w:sz w:val="20"/>
              </w:rPr>
              <w:t>22437,0</w:t>
            </w:r>
          </w:p>
          <w:p>
            <w:pPr>
              <w:pStyle w:val="style0"/>
              <w:jc w:val="center"/>
              <w:rPr>
                <w:sz w:val="20"/>
              </w:rPr>
            </w:pPr>
            <w:r>
              <w:rPr>
                <w:sz w:val="20"/>
              </w:rPr>
              <w:t>22437,5</w:t>
            </w:r>
          </w:p>
          <w:p>
            <w:pPr>
              <w:pStyle w:val="style0"/>
              <w:jc w:val="center"/>
              <w:rPr>
                <w:sz w:val="20"/>
              </w:rPr>
            </w:pPr>
            <w:r>
              <w:rPr>
                <w:sz w:val="20"/>
              </w:rPr>
              <w:t>22438,0</w:t>
            </w:r>
          </w:p>
          <w:p>
            <w:pPr>
              <w:pStyle w:val="style0"/>
              <w:jc w:val="center"/>
              <w:rPr>
                <w:sz w:val="20"/>
              </w:rPr>
            </w:pPr>
            <w:r>
              <w:rPr>
                <w:sz w:val="20"/>
              </w:rPr>
              <w:t>22438,5</w:t>
            </w:r>
          </w:p>
          <w:p>
            <w:pPr>
              <w:pStyle w:val="style0"/>
              <w:jc w:val="center"/>
              <w:rPr>
                <w:sz w:val="20"/>
              </w:rPr>
            </w:pPr>
            <w:r>
              <w:rPr>
                <w:sz w:val="20"/>
              </w:rPr>
              <w:t>22439,0</w:t>
            </w:r>
          </w:p>
          <w:p>
            <w:pPr>
              <w:pStyle w:val="style0"/>
              <w:jc w:val="center"/>
              <w:rPr>
                <w:sz w:val="20"/>
              </w:rPr>
            </w:pPr>
            <w:r>
              <w:rPr>
                <w:sz w:val="20"/>
              </w:rPr>
              <w:t>22439,5</w:t>
            </w:r>
          </w:p>
          <w:p>
            <w:pPr>
              <w:pStyle w:val="style0"/>
              <w:jc w:val="center"/>
              <w:rPr>
                <w:sz w:val="20"/>
              </w:rPr>
            </w:pPr>
            <w:r>
              <w:rPr>
                <w:sz w:val="20"/>
              </w:rPr>
              <w:t>22440,0</w:t>
            </w:r>
          </w:p>
          <w:p>
            <w:pPr>
              <w:pStyle w:val="style0"/>
              <w:jc w:val="center"/>
              <w:rPr>
                <w:sz w:val="20"/>
              </w:rPr>
            </w:pPr>
            <w:r>
              <w:rPr>
                <w:sz w:val="20"/>
              </w:rPr>
              <w:t>22440,5</w:t>
            </w:r>
          </w:p>
          <w:p>
            <w:pPr>
              <w:pStyle w:val="style0"/>
              <w:jc w:val="center"/>
              <w:rPr>
                <w:sz w:val="20"/>
              </w:rPr>
            </w:pPr>
            <w:r>
              <w:rPr>
                <w:sz w:val="20"/>
              </w:rPr>
              <w:t>22441,0</w:t>
            </w:r>
          </w:p>
          <w:p>
            <w:pPr>
              <w:pStyle w:val="style0"/>
              <w:jc w:val="center"/>
              <w:rPr>
                <w:sz w:val="20"/>
              </w:rPr>
            </w:pPr>
            <w:r>
              <w:rPr>
                <w:sz w:val="20"/>
              </w:rPr>
              <w:t>22441,5</w:t>
            </w:r>
          </w:p>
          <w:p>
            <w:pPr>
              <w:pStyle w:val="style0"/>
              <w:jc w:val="center"/>
              <w:rPr>
                <w:sz w:val="20"/>
              </w:rPr>
            </w:pPr>
            <w:r>
              <w:rPr>
                <w:sz w:val="20"/>
              </w:rPr>
              <w:t>22442,0</w:t>
            </w:r>
          </w:p>
          <w:p>
            <w:pPr>
              <w:pStyle w:val="style0"/>
              <w:jc w:val="center"/>
              <w:rPr>
                <w:sz w:val="20"/>
              </w:rPr>
            </w:pPr>
            <w:r>
              <w:rPr>
                <w:sz w:val="20"/>
              </w:rPr>
              <w:t>22442,5</w:t>
            </w:r>
          </w:p>
          <w:p>
            <w:pPr>
              <w:pStyle w:val="style0"/>
              <w:jc w:val="center"/>
              <w:rPr>
                <w:sz w:val="20"/>
              </w:rPr>
            </w:pPr>
            <w:r>
              <w:rPr>
                <w:sz w:val="20"/>
              </w:rPr>
              <w:t>22443,0</w:t>
            </w:r>
          </w:p>
          <w:p>
            <w:pPr>
              <w:pStyle w:val="style0"/>
              <w:jc w:val="center"/>
              <w:rPr>
                <w:sz w:val="20"/>
              </w:rPr>
            </w:pPr>
            <w:r>
              <w:rPr>
                <w:sz w:val="20"/>
              </w:rPr>
              <w:t>22443,5</w:t>
            </w:r>
          </w:p>
          <w:p>
            <w:pPr>
              <w:pStyle w:val="style0"/>
              <w:jc w:val="center"/>
              <w:rPr>
                <w:sz w:val="20"/>
              </w:rPr>
            </w:pPr>
            <w:r>
              <w:rPr>
                <w:sz w:val="20"/>
              </w:rPr>
            </w:r>
          </w:p>
          <w:p>
            <w:pPr>
              <w:pStyle w:val="style0"/>
              <w:jc w:val="center"/>
              <w:rPr>
                <w:sz w:val="20"/>
              </w:rPr>
            </w:pPr>
            <w:r>
              <w:rPr>
                <w:sz w:val="20"/>
              </w:rPr>
            </w:r>
          </w:p>
        </w:tc>
        <w:tc>
          <w:tcPr>
            <w:tcW w:type="dxa" w:w="1442"/>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jc w:val="center"/>
              <w:rPr>
                <w:sz w:val="20"/>
              </w:rPr>
            </w:pPr>
            <w:r>
              <w:rPr>
                <w:sz w:val="20"/>
              </w:rPr>
              <w:t>22328,5</w:t>
            </w:r>
          </w:p>
          <w:p>
            <w:pPr>
              <w:pStyle w:val="style0"/>
              <w:jc w:val="center"/>
              <w:rPr>
                <w:sz w:val="20"/>
              </w:rPr>
            </w:pPr>
            <w:r>
              <w:rPr>
                <w:sz w:val="20"/>
              </w:rPr>
              <w:t>22329,0</w:t>
            </w:r>
          </w:p>
          <w:p>
            <w:pPr>
              <w:pStyle w:val="style0"/>
              <w:jc w:val="center"/>
              <w:rPr>
                <w:sz w:val="20"/>
              </w:rPr>
            </w:pPr>
            <w:r>
              <w:rPr>
                <w:sz w:val="20"/>
              </w:rPr>
              <w:t>22329,5</w:t>
            </w:r>
          </w:p>
          <w:p>
            <w:pPr>
              <w:pStyle w:val="style0"/>
              <w:jc w:val="center"/>
              <w:rPr>
                <w:sz w:val="20"/>
              </w:rPr>
            </w:pPr>
            <w:r>
              <w:rPr>
                <w:sz w:val="20"/>
              </w:rPr>
              <w:t>22330,0</w:t>
            </w:r>
          </w:p>
          <w:p>
            <w:pPr>
              <w:pStyle w:val="style0"/>
              <w:jc w:val="center"/>
              <w:rPr>
                <w:sz w:val="20"/>
              </w:rPr>
            </w:pPr>
            <w:r>
              <w:rPr>
                <w:sz w:val="20"/>
              </w:rPr>
              <w:t>22330,5</w:t>
            </w:r>
          </w:p>
          <w:p>
            <w:pPr>
              <w:pStyle w:val="style0"/>
              <w:jc w:val="center"/>
              <w:rPr>
                <w:sz w:val="20"/>
              </w:rPr>
            </w:pPr>
            <w:r>
              <w:rPr>
                <w:sz w:val="20"/>
              </w:rPr>
              <w:t>22331,0</w:t>
            </w:r>
          </w:p>
          <w:p>
            <w:pPr>
              <w:pStyle w:val="style0"/>
              <w:jc w:val="center"/>
              <w:rPr>
                <w:sz w:val="20"/>
              </w:rPr>
            </w:pPr>
            <w:r>
              <w:rPr>
                <w:sz w:val="20"/>
              </w:rPr>
              <w:t>22331,5</w:t>
            </w:r>
          </w:p>
          <w:p>
            <w:pPr>
              <w:pStyle w:val="style0"/>
              <w:jc w:val="center"/>
              <w:rPr>
                <w:sz w:val="20"/>
              </w:rPr>
            </w:pPr>
            <w:r>
              <w:rPr>
                <w:sz w:val="20"/>
              </w:rPr>
              <w:t>22332,0</w:t>
            </w:r>
          </w:p>
          <w:p>
            <w:pPr>
              <w:pStyle w:val="style0"/>
              <w:jc w:val="center"/>
              <w:rPr>
                <w:sz w:val="20"/>
              </w:rPr>
            </w:pPr>
            <w:r>
              <w:rPr>
                <w:sz w:val="20"/>
              </w:rPr>
              <w:t>22332,5</w:t>
            </w:r>
          </w:p>
          <w:p>
            <w:pPr>
              <w:pStyle w:val="style0"/>
              <w:jc w:val="center"/>
              <w:rPr>
                <w:sz w:val="20"/>
              </w:rPr>
            </w:pPr>
            <w:r>
              <w:rPr>
                <w:sz w:val="20"/>
              </w:rPr>
              <w:t>22333,0</w:t>
            </w:r>
          </w:p>
          <w:p>
            <w:pPr>
              <w:pStyle w:val="style0"/>
              <w:jc w:val="center"/>
              <w:rPr>
                <w:sz w:val="20"/>
              </w:rPr>
            </w:pPr>
            <w:r>
              <w:rPr>
                <w:sz w:val="20"/>
              </w:rPr>
              <w:t>22333,5</w:t>
            </w:r>
          </w:p>
          <w:p>
            <w:pPr>
              <w:pStyle w:val="style0"/>
              <w:jc w:val="center"/>
              <w:rPr>
                <w:sz w:val="20"/>
              </w:rPr>
            </w:pPr>
            <w:r>
              <w:rPr>
                <w:sz w:val="20"/>
              </w:rPr>
              <w:t>22336,0</w:t>
            </w:r>
          </w:p>
          <w:p>
            <w:pPr>
              <w:pStyle w:val="style0"/>
              <w:jc w:val="center"/>
              <w:rPr>
                <w:sz w:val="20"/>
              </w:rPr>
            </w:pPr>
            <w:r>
              <w:rPr>
                <w:sz w:val="20"/>
              </w:rPr>
              <w:t>22336,5</w:t>
            </w:r>
          </w:p>
          <w:p>
            <w:pPr>
              <w:pStyle w:val="style0"/>
              <w:jc w:val="center"/>
              <w:rPr>
                <w:sz w:val="20"/>
              </w:rPr>
            </w:pPr>
            <w:r>
              <w:rPr>
                <w:sz w:val="20"/>
              </w:rPr>
              <w:t>22337,0</w:t>
            </w:r>
          </w:p>
          <w:p>
            <w:pPr>
              <w:pStyle w:val="style0"/>
              <w:jc w:val="center"/>
              <w:rPr>
                <w:sz w:val="20"/>
              </w:rPr>
            </w:pPr>
            <w:r>
              <w:rPr>
                <w:sz w:val="20"/>
              </w:rPr>
              <w:t>22337,5</w:t>
            </w:r>
          </w:p>
          <w:p>
            <w:pPr>
              <w:pStyle w:val="style0"/>
              <w:jc w:val="center"/>
              <w:rPr>
                <w:sz w:val="20"/>
              </w:rPr>
            </w:pPr>
            <w:r>
              <w:rPr>
                <w:sz w:val="20"/>
              </w:rPr>
              <w:t>22338,0</w:t>
            </w:r>
          </w:p>
          <w:p>
            <w:pPr>
              <w:pStyle w:val="style0"/>
              <w:jc w:val="center"/>
              <w:rPr>
                <w:sz w:val="20"/>
              </w:rPr>
            </w:pPr>
            <w:r>
              <w:rPr>
                <w:sz w:val="20"/>
              </w:rPr>
              <w:t>22338,5</w:t>
            </w:r>
          </w:p>
          <w:p>
            <w:pPr>
              <w:pStyle w:val="style0"/>
              <w:jc w:val="center"/>
              <w:rPr>
                <w:sz w:val="20"/>
              </w:rPr>
            </w:pPr>
            <w:r>
              <w:rPr>
                <w:sz w:val="20"/>
              </w:rPr>
              <w:t>22339,0</w:t>
            </w:r>
          </w:p>
          <w:p>
            <w:pPr>
              <w:pStyle w:val="style0"/>
              <w:jc w:val="center"/>
              <w:rPr>
                <w:sz w:val="20"/>
              </w:rPr>
            </w:pPr>
            <w:r>
              <w:rPr>
                <w:sz w:val="20"/>
              </w:rPr>
              <w:t>22339,5</w:t>
            </w:r>
          </w:p>
          <w:p>
            <w:pPr>
              <w:pStyle w:val="style0"/>
              <w:jc w:val="center"/>
              <w:rPr>
                <w:sz w:val="20"/>
              </w:rPr>
            </w:pPr>
            <w:r>
              <w:rPr>
                <w:sz w:val="20"/>
              </w:rPr>
              <w:t>22340,0</w:t>
            </w:r>
          </w:p>
          <w:p>
            <w:pPr>
              <w:pStyle w:val="style0"/>
              <w:jc w:val="center"/>
              <w:rPr>
                <w:sz w:val="20"/>
              </w:rPr>
            </w:pPr>
            <w:r>
              <w:rPr>
                <w:sz w:val="20"/>
              </w:rPr>
              <w:t>22340,5</w:t>
            </w:r>
          </w:p>
          <w:p>
            <w:pPr>
              <w:pStyle w:val="style0"/>
              <w:jc w:val="center"/>
              <w:rPr>
                <w:sz w:val="20"/>
              </w:rPr>
            </w:pPr>
            <w:r>
              <w:rPr>
                <w:sz w:val="20"/>
              </w:rPr>
              <w:t>22341,0</w:t>
            </w:r>
          </w:p>
          <w:p>
            <w:pPr>
              <w:pStyle w:val="style0"/>
              <w:jc w:val="center"/>
              <w:rPr>
                <w:sz w:val="20"/>
              </w:rPr>
            </w:pPr>
            <w:r>
              <w:rPr>
                <w:sz w:val="20"/>
              </w:rPr>
              <w:t>22341,5</w:t>
            </w:r>
          </w:p>
          <w:p>
            <w:pPr>
              <w:pStyle w:val="style0"/>
              <w:jc w:val="center"/>
              <w:rPr>
                <w:sz w:val="20"/>
              </w:rPr>
            </w:pPr>
            <w:r>
              <w:rPr>
                <w:sz w:val="20"/>
              </w:rPr>
              <w:t>22342,0</w:t>
            </w:r>
          </w:p>
          <w:p>
            <w:pPr>
              <w:pStyle w:val="style0"/>
              <w:jc w:val="center"/>
              <w:rPr>
                <w:sz w:val="20"/>
              </w:rPr>
            </w:pPr>
            <w:r>
              <w:rPr>
                <w:sz w:val="20"/>
              </w:rPr>
              <w:t>22342,5</w:t>
            </w:r>
          </w:p>
          <w:p>
            <w:pPr>
              <w:pStyle w:val="style0"/>
              <w:jc w:val="center"/>
              <w:rPr>
                <w:sz w:val="20"/>
              </w:rPr>
            </w:pPr>
            <w:r>
              <w:rPr>
                <w:sz w:val="20"/>
              </w:rPr>
              <w:t>22343,0</w:t>
            </w:r>
          </w:p>
          <w:p>
            <w:pPr>
              <w:pStyle w:val="style0"/>
              <w:jc w:val="center"/>
              <w:rPr>
                <w:sz w:val="20"/>
              </w:rPr>
            </w:pPr>
            <w:r>
              <w:rPr>
                <w:sz w:val="20"/>
              </w:rPr>
              <w:t>22343,5</w:t>
            </w:r>
          </w:p>
          <w:p>
            <w:pPr>
              <w:pStyle w:val="style0"/>
              <w:jc w:val="center"/>
              <w:rPr>
                <w:sz w:val="20"/>
              </w:rPr>
            </w:pPr>
            <w:r>
              <w:rPr>
                <w:sz w:val="20"/>
              </w:rPr>
              <w:t>22344,0</w:t>
            </w:r>
          </w:p>
          <w:p>
            <w:pPr>
              <w:pStyle w:val="style0"/>
              <w:jc w:val="center"/>
              <w:rPr>
                <w:sz w:val="20"/>
              </w:rPr>
            </w:pPr>
            <w:r>
              <w:rPr>
                <w:sz w:val="20"/>
              </w:rPr>
              <w:t>22344,5</w:t>
            </w:r>
          </w:p>
          <w:p>
            <w:pPr>
              <w:pStyle w:val="style0"/>
              <w:jc w:val="center"/>
              <w:rPr>
                <w:sz w:val="20"/>
              </w:rPr>
            </w:pPr>
            <w:r>
              <w:rPr>
                <w:sz w:val="20"/>
              </w:rPr>
              <w:t>22345,0</w:t>
            </w:r>
          </w:p>
          <w:p>
            <w:pPr>
              <w:pStyle w:val="style0"/>
              <w:jc w:val="center"/>
              <w:rPr>
                <w:sz w:val="20"/>
              </w:rPr>
            </w:pPr>
            <w:r>
              <w:rPr>
                <w:sz w:val="20"/>
              </w:rPr>
              <w:t>22345,5</w:t>
            </w:r>
          </w:p>
          <w:p>
            <w:pPr>
              <w:pStyle w:val="style0"/>
              <w:jc w:val="center"/>
              <w:rPr>
                <w:sz w:val="20"/>
              </w:rPr>
            </w:pPr>
            <w:r>
              <w:rPr>
                <w:sz w:val="20"/>
              </w:rPr>
              <w:t>22346,0</w:t>
            </w:r>
          </w:p>
          <w:p>
            <w:pPr>
              <w:pStyle w:val="style0"/>
              <w:jc w:val="center"/>
              <w:rPr>
                <w:sz w:val="20"/>
              </w:rPr>
            </w:pPr>
            <w:r>
              <w:rPr>
                <w:sz w:val="20"/>
              </w:rPr>
              <w:t>22346,5</w:t>
            </w:r>
          </w:p>
          <w:p>
            <w:pPr>
              <w:pStyle w:val="style0"/>
              <w:jc w:val="center"/>
              <w:rPr>
                <w:sz w:val="20"/>
              </w:rPr>
            </w:pPr>
            <w:r>
              <w:rPr>
                <w:sz w:val="20"/>
              </w:rPr>
              <w:t>22347,0</w:t>
            </w:r>
          </w:p>
          <w:p>
            <w:pPr>
              <w:pStyle w:val="style0"/>
              <w:jc w:val="center"/>
              <w:rPr>
                <w:sz w:val="20"/>
              </w:rPr>
            </w:pPr>
            <w:r>
              <w:rPr>
                <w:sz w:val="20"/>
              </w:rPr>
              <w:t>22347,5</w:t>
            </w:r>
          </w:p>
          <w:p>
            <w:pPr>
              <w:pStyle w:val="style0"/>
              <w:jc w:val="center"/>
              <w:rPr>
                <w:sz w:val="20"/>
              </w:rPr>
            </w:pPr>
            <w:r>
              <w:rPr>
                <w:sz w:val="20"/>
              </w:rPr>
              <w:t>22348,0</w:t>
            </w:r>
          </w:p>
          <w:p>
            <w:pPr>
              <w:pStyle w:val="style0"/>
              <w:jc w:val="center"/>
              <w:rPr>
                <w:sz w:val="20"/>
              </w:rPr>
            </w:pPr>
            <w:r>
              <w:rPr>
                <w:sz w:val="20"/>
              </w:rPr>
              <w:t>22348,5</w:t>
            </w:r>
          </w:p>
          <w:p>
            <w:pPr>
              <w:pStyle w:val="style0"/>
              <w:jc w:val="center"/>
              <w:rPr>
                <w:sz w:val="20"/>
              </w:rPr>
            </w:pPr>
            <w:r>
              <w:rPr>
                <w:sz w:val="20"/>
              </w:rPr>
              <w:t>22349,0</w:t>
            </w:r>
          </w:p>
          <w:p>
            <w:pPr>
              <w:pStyle w:val="style0"/>
              <w:jc w:val="center"/>
              <w:rPr>
                <w:sz w:val="20"/>
              </w:rPr>
            </w:pPr>
            <w:r>
              <w:rPr>
                <w:sz w:val="20"/>
              </w:rPr>
              <w:t>22349,5</w:t>
            </w:r>
          </w:p>
          <w:p>
            <w:pPr>
              <w:pStyle w:val="style0"/>
              <w:jc w:val="center"/>
              <w:rPr>
                <w:sz w:val="20"/>
              </w:rPr>
            </w:pPr>
            <w:r>
              <w:rPr>
                <w:sz w:val="20"/>
              </w:rPr>
              <w:t>22350,0</w:t>
            </w:r>
          </w:p>
          <w:p>
            <w:pPr>
              <w:pStyle w:val="style0"/>
              <w:jc w:val="center"/>
              <w:rPr>
                <w:sz w:val="20"/>
              </w:rPr>
            </w:pPr>
            <w:r>
              <w:rPr>
                <w:sz w:val="20"/>
              </w:rPr>
              <w:t>22350,5</w:t>
            </w:r>
          </w:p>
          <w:p>
            <w:pPr>
              <w:pStyle w:val="style0"/>
              <w:jc w:val="center"/>
              <w:rPr>
                <w:sz w:val="20"/>
              </w:rPr>
            </w:pPr>
            <w:r>
              <w:rPr>
                <w:sz w:val="20"/>
              </w:rPr>
              <w:t>22351,0</w:t>
            </w:r>
          </w:p>
          <w:p>
            <w:pPr>
              <w:pStyle w:val="style0"/>
              <w:jc w:val="center"/>
              <w:rPr>
                <w:sz w:val="20"/>
              </w:rPr>
            </w:pPr>
            <w:r>
              <w:rPr>
                <w:sz w:val="20"/>
              </w:rPr>
              <w:t>22351,5</w:t>
            </w:r>
          </w:p>
          <w:p>
            <w:pPr>
              <w:pStyle w:val="style0"/>
              <w:jc w:val="center"/>
              <w:rPr>
                <w:sz w:val="20"/>
              </w:rPr>
            </w:pPr>
            <w:r>
              <w:rPr>
                <w:sz w:val="20"/>
              </w:rPr>
            </w:r>
          </w:p>
          <w:p>
            <w:pPr>
              <w:pStyle w:val="style0"/>
              <w:jc w:val="center"/>
              <w:rPr>
                <w:sz w:val="20"/>
              </w:rPr>
            </w:pPr>
            <w:r>
              <w:rPr>
                <w:sz w:val="20"/>
              </w:rPr>
            </w:r>
          </w:p>
        </w:tc>
      </w:tr>
    </w:tbl>
    <w:p>
      <w:pPr>
        <w:pStyle w:val="style26"/>
        <w:rPr>
          <w:b w:val="false"/>
          <w:bCs w:val="false"/>
          <w:sz w:val="20"/>
        </w:rPr>
      </w:pPr>
      <w:r>
        <w:rPr>
          <w:b w:val="false"/>
          <w:bCs w:val="false"/>
          <w:sz w:val="20"/>
        </w:rPr>
      </w:r>
    </w:p>
    <w:p>
      <w:pPr>
        <w:pStyle w:val="style26"/>
        <w:rPr>
          <w:b w:val="false"/>
          <w:bCs w:val="false"/>
          <w:sz w:val="20"/>
        </w:rPr>
      </w:pPr>
      <w:r>
        <w:rPr>
          <w:b w:val="false"/>
          <w:bCs w:val="false"/>
          <w:sz w:val="20"/>
        </w:rPr>
      </w:r>
    </w:p>
    <w:p>
      <w:pPr>
        <w:pStyle w:val="style26"/>
        <w:jc w:val="both"/>
        <w:rPr>
          <w:b w:val="false"/>
          <w:bCs w:val="false"/>
          <w:sz w:val="20"/>
        </w:rPr>
      </w:pPr>
      <w:r>
        <w:rPr>
          <w:b w:val="false"/>
          <w:bCs w:val="false"/>
          <w:sz w:val="20"/>
        </w:rPr>
        <w:t>La velocidad de los sistemas de datos y de telegrafía de impresión directa de banda estrecha no excederá de 100 baudios en MDF ni de 200 baudios en MDP.</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ARTICULO 46: Disposición de canales para los sistemas de telegrafía de impresión directa de banda estrecha y de transmisión de datos en las bandas del servicio móvil marítimo comprendidas entre 400 kHz y 27500 kHz. ( Frecuencias no asociadas por pares). Las frecuencias de transmisión de las estaciones de barco(kHz), se encuentran relacionadas en la TABLA 14</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r>
    </w:p>
    <w:p>
      <w:pPr>
        <w:pStyle w:val="style26"/>
        <w:jc w:val="center"/>
        <w:rPr>
          <w:b w:val="false"/>
          <w:bCs w:val="false"/>
          <w:sz w:val="20"/>
        </w:rPr>
      </w:pPr>
      <w:r>
        <w:rPr>
          <w:b w:val="false"/>
          <w:bCs w:val="false"/>
          <w:sz w:val="20"/>
        </w:rPr>
        <w:t>TABLA 14</w:t>
      </w:r>
    </w:p>
    <w:p>
      <w:pPr>
        <w:pStyle w:val="style26"/>
        <w:jc w:val="center"/>
        <w:rPr>
          <w:b w:val="false"/>
          <w:bCs w:val="false"/>
          <w:sz w:val="20"/>
        </w:rPr>
      </w:pPr>
      <w:r>
        <w:rPr>
          <w:b w:val="false"/>
          <w:bCs w:val="false"/>
          <w:sz w:val="20"/>
        </w:rPr>
      </w:r>
    </w:p>
    <w:tbl>
      <w:tblPr>
        <w:jc w:val="center"/>
        <w:tblInd w:type="dxa" w:w="0"/>
        <w:tblBorders>
          <w:top w:color="000000" w:space="0" w:sz="4" w:val="single"/>
          <w:left w:color="000000" w:space="0" w:sz="4" w:val="single"/>
          <w:bottom w:val="nil"/>
          <w:insideH w:val="nil"/>
          <w:right w:val="nil"/>
          <w:insideV w:val="nil"/>
        </w:tblBorders>
        <w:tblCellMar>
          <w:top w:type="dxa" w:w="0"/>
          <w:left w:type="dxa" w:w="65"/>
          <w:bottom w:type="dxa" w:w="0"/>
          <w:right w:type="dxa" w:w="70"/>
        </w:tblCellMar>
      </w:tblPr>
      <w:tblGrid>
        <w:gridCol w:w="994"/>
        <w:gridCol w:w="3866"/>
        <w:gridCol w:w="900"/>
        <w:gridCol w:w="1440"/>
        <w:gridCol w:w="1080"/>
        <w:gridCol w:w="1548"/>
      </w:tblGrid>
      <w:tr>
        <w:trPr>
          <w:cantSplit w:val="true"/>
        </w:trPr>
        <w:tc>
          <w:tcPr>
            <w:tcW w:type="dxa" w:w="994"/>
            <w:tcBorders>
              <w:top w:color="000000" w:space="0" w:sz="4" w:val="single"/>
              <w:left w:color="000000" w:space="0" w:sz="4" w:val="single"/>
              <w:bottom w:val="nil"/>
              <w:right w:val="nil"/>
            </w:tcBorders>
            <w:shd w:fill="auto" w:val="clear"/>
            <w:tcMar>
              <w:left w:type="dxa" w:w="65"/>
            </w:tcMar>
          </w:tcPr>
          <w:p>
            <w:pPr>
              <w:pStyle w:val="style0"/>
              <w:snapToGrid w:val="false"/>
              <w:jc w:val="center"/>
              <w:rPr>
                <w:sz w:val="20"/>
              </w:rPr>
            </w:pPr>
            <w:r>
              <w:rPr>
                <w:sz w:val="20"/>
              </w:rPr>
            </w:r>
          </w:p>
        </w:tc>
        <w:tc>
          <w:tcPr>
            <w:tcW w:type="dxa" w:w="3866"/>
            <w:gridSpan w:val="4"/>
            <w:tcBorders>
              <w:top w:color="000000" w:space="0" w:sz="4" w:val="single"/>
              <w:left w:color="000000" w:space="0" w:sz="4" w:val="single"/>
              <w:bottom w:color="000000" w:space="0" w:sz="4" w:val="single"/>
              <w:right w:val="nil"/>
            </w:tcBorders>
            <w:shd w:fill="auto" w:val="clear"/>
            <w:tcMar>
              <w:left w:type="dxa" w:w="65"/>
            </w:tcMar>
          </w:tcPr>
          <w:p>
            <w:pPr>
              <w:pStyle w:val="style4"/>
              <w:numPr>
                <w:ilvl w:val="3"/>
                <w:numId w:val="1"/>
              </w:numPr>
              <w:jc w:val="center"/>
              <w:rPr>
                <w:b w:val="false"/>
                <w:bCs w:val="false"/>
                <w:sz w:val="20"/>
              </w:rPr>
            </w:pPr>
            <w:r>
              <w:rPr>
                <w:b w:val="false"/>
                <w:bCs w:val="false"/>
                <w:sz w:val="20"/>
              </w:rPr>
              <w:t>Bandas de frecuencias</w:t>
            </w:r>
          </w:p>
        </w:tc>
        <w:tc>
          <w:tcPr>
            <w:tcW w:type="dxa" w:w="900"/>
            <w:tcBorders>
              <w:top w:color="000000" w:space="0" w:sz="4" w:val="single"/>
              <w:left w:val="nil"/>
              <w:bottom w:color="000000" w:space="0" w:sz="4" w:val="single"/>
              <w:right w:val="nil"/>
            </w:tcBorders>
            <w:shd w:fill="auto" w:val="clear"/>
          </w:tcPr>
          <w:p>
            <w:pPr>
              <w:pStyle w:val="style0"/>
              <w:snapToGrid w:val="false"/>
              <w:jc w:val="center"/>
              <w:rPr>
                <w:sz w:val="20"/>
              </w:rPr>
            </w:pPr>
            <w:r>
              <w:rPr>
                <w:sz w:val="20"/>
              </w:rPr>
            </w:r>
          </w:p>
        </w:tc>
        <w:tc>
          <w:tcPr>
            <w:tcW w:type="dxa" w:w="1440"/>
            <w:tcBorders>
              <w:top w:color="000000" w:space="0" w:sz="4" w:val="single"/>
              <w:left w:val="nil"/>
              <w:bottom w:color="000000" w:space="0" w:sz="4" w:val="single"/>
              <w:right w:val="nil"/>
            </w:tcBorders>
            <w:shd w:fill="auto" w:val="clear"/>
          </w:tcPr>
          <w:p>
            <w:pPr>
              <w:pStyle w:val="style0"/>
              <w:snapToGrid w:val="false"/>
              <w:jc w:val="center"/>
              <w:rPr>
                <w:sz w:val="20"/>
              </w:rPr>
            </w:pPr>
            <w:r>
              <w:rPr>
                <w:sz w:val="20"/>
              </w:rPr>
            </w:r>
          </w:p>
        </w:tc>
        <w:tc>
          <w:tcPr>
            <w:tcW w:type="dxa" w:w="1080"/>
            <w:tcBorders>
              <w:top w:color="000000" w:space="0" w:sz="4" w:val="single"/>
              <w:left w:val="nil"/>
              <w:bottom w:color="000000" w:space="0" w:sz="4" w:val="single"/>
              <w:right w:val="nil"/>
            </w:tcBorders>
            <w:shd w:fill="auto" w:val="clear"/>
          </w:tcPr>
          <w:p>
            <w:pPr>
              <w:pStyle w:val="style0"/>
              <w:snapToGrid w:val="false"/>
              <w:jc w:val="center"/>
              <w:rPr>
                <w:sz w:val="20"/>
              </w:rPr>
            </w:pPr>
            <w:r>
              <w:rPr>
                <w:sz w:val="20"/>
              </w:rPr>
            </w:r>
          </w:p>
        </w:tc>
        <w:tc>
          <w:tcPr>
            <w:tcW w:type="dxa" w:w="1548"/>
            <w:tcBorders>
              <w:top w:color="000000" w:space="0" w:sz="4" w:val="single"/>
              <w:left w:val="nil"/>
              <w:bottom w:color="000000" w:space="0" w:sz="4" w:val="single"/>
              <w:right w:color="000000" w:space="0" w:sz="4" w:val="single"/>
            </w:tcBorders>
            <w:shd w:fill="auto" w:val="clear"/>
          </w:tcPr>
          <w:p>
            <w:pPr>
              <w:pStyle w:val="style0"/>
              <w:snapToGrid w:val="false"/>
              <w:jc w:val="center"/>
              <w:rPr>
                <w:sz w:val="20"/>
              </w:rPr>
            </w:pPr>
            <w:r>
              <w:rPr>
                <w:sz w:val="20"/>
              </w:rPr>
            </w:r>
          </w:p>
        </w:tc>
      </w:tr>
      <w:tr>
        <w:trPr>
          <w:trHeight w:hRule="atLeast" w:val="540"/>
          <w:cantSplit w:val="true"/>
        </w:trPr>
        <w:tc>
          <w:tcPr>
            <w:tcW w:type="dxa" w:w="994"/>
            <w:tcBorders>
              <w:top w:val="nil"/>
              <w:left w:color="000000" w:space="0" w:sz="4" w:val="single"/>
              <w:bottom w:val="nil"/>
              <w:right w:val="nil"/>
            </w:tcBorders>
            <w:shd w:fill="auto" w:val="clear"/>
            <w:tcMar>
              <w:left w:type="dxa" w:w="65"/>
            </w:tcMar>
          </w:tcPr>
          <w:p>
            <w:pPr>
              <w:pStyle w:val="style0"/>
              <w:jc w:val="center"/>
              <w:rPr>
                <w:sz w:val="20"/>
              </w:rPr>
            </w:pPr>
            <w:r>
              <w:rPr>
                <w:sz w:val="20"/>
              </w:rPr>
              <w:t xml:space="preserve">CANAL </w:t>
            </w:r>
          </w:p>
        </w:tc>
        <w:tc>
          <w:tcPr>
            <w:tcW w:type="dxa" w:w="920"/>
            <w:vMerge w:val="restart"/>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 xml:space="preserve"> </w:t>
            </w:r>
            <w:r>
              <w:rPr>
                <w:sz w:val="20"/>
              </w:rPr>
              <w:t>4 MHz</w:t>
            </w:r>
          </w:p>
        </w:tc>
        <w:tc>
          <w:tcPr>
            <w:tcW w:type="dxa" w:w="966"/>
            <w:tcBorders>
              <w:top w:color="000000" w:space="0" w:sz="4" w:val="single"/>
              <w:left w:color="000000" w:space="0" w:sz="4" w:val="single"/>
              <w:bottom w:val="nil"/>
              <w:right w:val="nil"/>
            </w:tcBorders>
            <w:shd w:fill="auto" w:val="clear"/>
            <w:tcMar>
              <w:left w:type="dxa" w:w="65"/>
            </w:tcMar>
          </w:tcPr>
          <w:p>
            <w:pPr>
              <w:pStyle w:val="style0"/>
              <w:jc w:val="center"/>
              <w:rPr>
                <w:sz w:val="20"/>
              </w:rPr>
            </w:pPr>
            <w:r>
              <w:rPr>
                <w:sz w:val="20"/>
              </w:rPr>
              <w:t>6 MHz</w:t>
            </w:r>
          </w:p>
        </w:tc>
        <w:tc>
          <w:tcPr>
            <w:tcW w:type="dxa" w:w="900"/>
            <w:vMerge w:val="restart"/>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8MHz</w:t>
            </w:r>
          </w:p>
        </w:tc>
        <w:tc>
          <w:tcPr>
            <w:tcW w:type="dxa" w:w="1080"/>
            <w:vMerge w:val="restart"/>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12 MHz</w:t>
            </w:r>
          </w:p>
        </w:tc>
        <w:tc>
          <w:tcPr>
            <w:tcW w:type="dxa" w:w="900"/>
            <w:vMerge w:val="restart"/>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16MHz</w:t>
            </w:r>
          </w:p>
        </w:tc>
        <w:tc>
          <w:tcPr>
            <w:tcW w:type="dxa" w:w="1440"/>
            <w:vMerge w:val="restart"/>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18/19 MHz</w:t>
            </w:r>
          </w:p>
        </w:tc>
        <w:tc>
          <w:tcPr>
            <w:tcW w:type="dxa" w:w="1080"/>
            <w:vMerge w:val="restart"/>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22 MHz</w:t>
            </w:r>
          </w:p>
        </w:tc>
        <w:tc>
          <w:tcPr>
            <w:tcW w:type="dxa" w:w="1548"/>
            <w:vMerge w:val="restart"/>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jc w:val="center"/>
              <w:rPr>
                <w:sz w:val="20"/>
              </w:rPr>
            </w:pPr>
            <w:r>
              <w:rPr>
                <w:sz w:val="20"/>
              </w:rPr>
              <w:t>25/26 MHz</w:t>
            </w:r>
          </w:p>
        </w:tc>
      </w:tr>
      <w:tr>
        <w:trPr>
          <w:trHeight w:hRule="atLeast" w:val="70"/>
          <w:cantSplit w:val="true"/>
        </w:trPr>
        <w:tc>
          <w:tcPr>
            <w:tcW w:type="dxa" w:w="994"/>
            <w:tcBorders>
              <w:top w:val="nil"/>
              <w:left w:color="000000" w:space="0" w:sz="4" w:val="single"/>
              <w:bottom w:color="000000" w:space="0" w:sz="4" w:val="single"/>
              <w:right w:val="nil"/>
            </w:tcBorders>
            <w:shd w:fill="auto" w:val="clear"/>
            <w:tcMar>
              <w:left w:type="dxa" w:w="65"/>
            </w:tcMar>
          </w:tcPr>
          <w:p>
            <w:pPr>
              <w:pStyle w:val="style0"/>
              <w:snapToGrid w:val="false"/>
              <w:jc w:val="center"/>
              <w:rPr>
                <w:sz w:val="20"/>
              </w:rPr>
            </w:pPr>
            <w:r>
              <w:rPr>
                <w:sz w:val="20"/>
              </w:rPr>
            </w:r>
          </w:p>
        </w:tc>
        <w:tc>
          <w:tcPr>
            <w:tcW w:type="dxa" w:w="920"/>
            <w:vMerge w:val="continue"/>
            <w:tcBorders>
              <w:top w:color="000000" w:space="0" w:sz="4" w:val="single"/>
              <w:left w:color="000000" w:space="0" w:sz="4" w:val="single"/>
              <w:bottom w:color="000000" w:space="0" w:sz="4" w:val="single"/>
              <w:right w:val="nil"/>
            </w:tcBorders>
            <w:shd w:fill="auto" w:val="clear"/>
            <w:tcMar>
              <w:left w:type="dxa" w:w="65"/>
            </w:tcMar>
          </w:tcPr>
          <w:p>
            <w:pPr>
              <w:pStyle w:val="style0"/>
              <w:rPr/>
            </w:pPr>
            <w:r>
              <w:rPr/>
            </w:r>
          </w:p>
        </w:tc>
        <w:tc>
          <w:tcPr>
            <w:tcW w:type="dxa" w:w="966"/>
            <w:tcBorders>
              <w:top w:val="nil"/>
              <w:left w:color="000000" w:space="0" w:sz="4" w:val="single"/>
              <w:bottom w:color="000000" w:space="0" w:sz="4" w:val="single"/>
              <w:right w:val="nil"/>
            </w:tcBorders>
            <w:shd w:fill="auto" w:val="clear"/>
            <w:tcMar>
              <w:left w:type="dxa" w:w="65"/>
            </w:tcMar>
          </w:tcPr>
          <w:p>
            <w:pPr>
              <w:pStyle w:val="style0"/>
              <w:snapToGrid w:val="false"/>
              <w:jc w:val="center"/>
              <w:rPr>
                <w:sz w:val="20"/>
              </w:rPr>
            </w:pPr>
            <w:r>
              <w:rPr>
                <w:sz w:val="20"/>
              </w:rPr>
            </w:r>
          </w:p>
        </w:tc>
        <w:tc>
          <w:tcPr>
            <w:tcW w:type="dxa" w:w="900"/>
            <w:vMerge w:val="continue"/>
            <w:tcBorders>
              <w:top w:color="000000" w:space="0" w:sz="4" w:val="single"/>
              <w:left w:color="000000" w:space="0" w:sz="4" w:val="single"/>
              <w:bottom w:color="000000" w:space="0" w:sz="4" w:val="single"/>
              <w:right w:val="nil"/>
            </w:tcBorders>
            <w:shd w:fill="auto" w:val="clear"/>
            <w:tcMar>
              <w:left w:type="dxa" w:w="65"/>
            </w:tcMar>
          </w:tcPr>
          <w:p>
            <w:pPr>
              <w:pStyle w:val="style0"/>
              <w:rPr/>
            </w:pPr>
            <w:r>
              <w:rPr/>
            </w:r>
          </w:p>
        </w:tc>
        <w:tc>
          <w:tcPr>
            <w:tcW w:type="dxa" w:w="1080"/>
            <w:vMerge w:val="continue"/>
            <w:tcBorders>
              <w:top w:color="000000" w:space="0" w:sz="4" w:val="single"/>
              <w:left w:color="000000" w:space="0" w:sz="4" w:val="single"/>
              <w:bottom w:color="000000" w:space="0" w:sz="4" w:val="single"/>
              <w:right w:val="nil"/>
            </w:tcBorders>
            <w:shd w:fill="auto" w:val="clear"/>
            <w:tcMar>
              <w:left w:type="dxa" w:w="65"/>
            </w:tcMar>
          </w:tcPr>
          <w:p>
            <w:pPr>
              <w:pStyle w:val="style0"/>
              <w:rPr/>
            </w:pPr>
            <w:r>
              <w:rPr/>
            </w:r>
          </w:p>
        </w:tc>
        <w:tc>
          <w:tcPr>
            <w:tcW w:type="dxa" w:w="900"/>
            <w:vMerge w:val="continue"/>
            <w:tcBorders>
              <w:top w:color="000000" w:space="0" w:sz="4" w:val="single"/>
              <w:left w:color="000000" w:space="0" w:sz="4" w:val="single"/>
              <w:bottom w:color="000000" w:space="0" w:sz="4" w:val="single"/>
              <w:right w:val="nil"/>
            </w:tcBorders>
            <w:shd w:fill="auto" w:val="clear"/>
            <w:tcMar>
              <w:left w:type="dxa" w:w="65"/>
            </w:tcMar>
          </w:tcPr>
          <w:p>
            <w:pPr>
              <w:pStyle w:val="style0"/>
              <w:rPr/>
            </w:pPr>
            <w:r>
              <w:rPr/>
            </w:r>
          </w:p>
        </w:tc>
        <w:tc>
          <w:tcPr>
            <w:tcW w:type="dxa" w:w="1440"/>
            <w:vMerge w:val="continue"/>
            <w:tcBorders>
              <w:top w:color="000000" w:space="0" w:sz="4" w:val="single"/>
              <w:left w:color="000000" w:space="0" w:sz="4" w:val="single"/>
              <w:bottom w:color="000000" w:space="0" w:sz="4" w:val="single"/>
              <w:right w:val="nil"/>
            </w:tcBorders>
            <w:shd w:fill="auto" w:val="clear"/>
            <w:tcMar>
              <w:left w:type="dxa" w:w="65"/>
            </w:tcMar>
          </w:tcPr>
          <w:p>
            <w:pPr>
              <w:pStyle w:val="style0"/>
              <w:rPr/>
            </w:pPr>
            <w:r>
              <w:rPr/>
            </w:r>
          </w:p>
        </w:tc>
        <w:tc>
          <w:tcPr>
            <w:tcW w:type="dxa" w:w="1080"/>
            <w:vMerge w:val="continue"/>
            <w:tcBorders>
              <w:top w:color="000000" w:space="0" w:sz="4" w:val="single"/>
              <w:left w:color="000000" w:space="0" w:sz="4" w:val="single"/>
              <w:bottom w:color="000000" w:space="0" w:sz="4" w:val="single"/>
              <w:right w:val="nil"/>
            </w:tcBorders>
            <w:shd w:fill="auto" w:val="clear"/>
            <w:tcMar>
              <w:left w:type="dxa" w:w="65"/>
            </w:tcMar>
          </w:tcPr>
          <w:p>
            <w:pPr>
              <w:pStyle w:val="style0"/>
              <w:rPr/>
            </w:pPr>
            <w:r>
              <w:rPr/>
            </w:r>
          </w:p>
        </w:tc>
        <w:tc>
          <w:tcPr>
            <w:tcW w:type="dxa" w:w="1548"/>
            <w:vMerge w:val="continue"/>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rPr/>
            </w:pPr>
            <w:r>
              <w:rPr/>
            </w:r>
          </w:p>
        </w:tc>
      </w:tr>
      <w:tr>
        <w:trPr>
          <w:trHeight w:hRule="atLeast" w:val="2335"/>
          <w:cantSplit w:val="false"/>
        </w:trPr>
        <w:tc>
          <w:tcPr>
            <w:tcW w:type="dxa" w:w="994"/>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1</w:t>
            </w:r>
          </w:p>
          <w:p>
            <w:pPr>
              <w:pStyle w:val="style0"/>
              <w:jc w:val="center"/>
              <w:rPr>
                <w:sz w:val="20"/>
              </w:rPr>
            </w:pPr>
            <w:r>
              <w:rPr>
                <w:sz w:val="20"/>
              </w:rPr>
              <w:t>2</w:t>
            </w:r>
          </w:p>
          <w:p>
            <w:pPr>
              <w:pStyle w:val="style0"/>
              <w:jc w:val="center"/>
              <w:rPr>
                <w:sz w:val="20"/>
              </w:rPr>
            </w:pPr>
            <w:r>
              <w:rPr>
                <w:sz w:val="20"/>
              </w:rPr>
              <w:t>3</w:t>
            </w:r>
          </w:p>
          <w:p>
            <w:pPr>
              <w:pStyle w:val="style0"/>
              <w:jc w:val="center"/>
              <w:rPr>
                <w:sz w:val="20"/>
              </w:rPr>
            </w:pPr>
            <w:r>
              <w:rPr>
                <w:sz w:val="20"/>
              </w:rPr>
              <w:t>4</w:t>
            </w:r>
          </w:p>
          <w:p>
            <w:pPr>
              <w:pStyle w:val="style0"/>
              <w:jc w:val="center"/>
              <w:rPr>
                <w:sz w:val="20"/>
              </w:rPr>
            </w:pPr>
            <w:r>
              <w:rPr>
                <w:sz w:val="20"/>
              </w:rPr>
              <w:t>5</w:t>
            </w:r>
          </w:p>
          <w:p>
            <w:pPr>
              <w:pStyle w:val="style0"/>
              <w:jc w:val="center"/>
              <w:rPr>
                <w:sz w:val="20"/>
              </w:rPr>
            </w:pPr>
            <w:r>
              <w:rPr>
                <w:sz w:val="20"/>
              </w:rPr>
              <w:t>6</w:t>
            </w:r>
          </w:p>
          <w:p>
            <w:pPr>
              <w:pStyle w:val="style0"/>
              <w:jc w:val="center"/>
              <w:rPr>
                <w:sz w:val="20"/>
              </w:rPr>
            </w:pPr>
            <w:r>
              <w:rPr>
                <w:sz w:val="20"/>
              </w:rPr>
              <w:t>7</w:t>
            </w:r>
          </w:p>
          <w:p>
            <w:pPr>
              <w:pStyle w:val="style0"/>
              <w:jc w:val="center"/>
              <w:rPr>
                <w:sz w:val="20"/>
              </w:rPr>
            </w:pPr>
            <w:r>
              <w:rPr>
                <w:sz w:val="20"/>
              </w:rPr>
              <w:t>8</w:t>
            </w:r>
          </w:p>
          <w:p>
            <w:pPr>
              <w:pStyle w:val="style0"/>
              <w:jc w:val="center"/>
              <w:rPr>
                <w:sz w:val="20"/>
              </w:rPr>
            </w:pPr>
            <w:r>
              <w:rPr>
                <w:sz w:val="20"/>
              </w:rPr>
              <w:t>9</w:t>
            </w:r>
          </w:p>
          <w:p>
            <w:pPr>
              <w:pStyle w:val="style0"/>
              <w:jc w:val="center"/>
              <w:rPr>
                <w:sz w:val="20"/>
              </w:rPr>
            </w:pPr>
            <w:r>
              <w:rPr>
                <w:sz w:val="20"/>
              </w:rPr>
              <w:t>10</w:t>
            </w:r>
          </w:p>
          <w:p>
            <w:pPr>
              <w:pStyle w:val="style0"/>
              <w:jc w:val="center"/>
              <w:rPr>
                <w:sz w:val="20"/>
              </w:rPr>
            </w:pPr>
            <w:r>
              <w:rPr>
                <w:sz w:val="20"/>
              </w:rPr>
              <w:t>11</w:t>
            </w:r>
          </w:p>
          <w:p>
            <w:pPr>
              <w:pStyle w:val="style0"/>
              <w:jc w:val="center"/>
              <w:rPr>
                <w:sz w:val="20"/>
              </w:rPr>
            </w:pPr>
            <w:r>
              <w:rPr>
                <w:sz w:val="20"/>
              </w:rPr>
              <w:t>12</w:t>
            </w:r>
          </w:p>
          <w:p>
            <w:pPr>
              <w:pStyle w:val="style0"/>
              <w:jc w:val="center"/>
              <w:rPr>
                <w:sz w:val="20"/>
              </w:rPr>
            </w:pPr>
            <w:r>
              <w:rPr>
                <w:sz w:val="20"/>
              </w:rPr>
              <w:t>13</w:t>
            </w:r>
          </w:p>
          <w:p>
            <w:pPr>
              <w:pStyle w:val="style0"/>
              <w:jc w:val="center"/>
              <w:rPr>
                <w:sz w:val="20"/>
              </w:rPr>
            </w:pPr>
            <w:r>
              <w:rPr>
                <w:sz w:val="20"/>
              </w:rPr>
              <w:t>14</w:t>
            </w:r>
          </w:p>
          <w:p>
            <w:pPr>
              <w:pStyle w:val="style0"/>
              <w:jc w:val="center"/>
              <w:rPr>
                <w:sz w:val="20"/>
              </w:rPr>
            </w:pPr>
            <w:r>
              <w:rPr>
                <w:sz w:val="20"/>
              </w:rPr>
              <w:t>15</w:t>
            </w:r>
          </w:p>
          <w:p>
            <w:pPr>
              <w:pStyle w:val="style0"/>
              <w:jc w:val="center"/>
              <w:rPr>
                <w:sz w:val="20"/>
              </w:rPr>
            </w:pPr>
            <w:r>
              <w:rPr>
                <w:sz w:val="20"/>
              </w:rPr>
              <w:t>16</w:t>
            </w:r>
          </w:p>
          <w:p>
            <w:pPr>
              <w:pStyle w:val="style0"/>
              <w:jc w:val="center"/>
              <w:rPr>
                <w:sz w:val="20"/>
              </w:rPr>
            </w:pPr>
            <w:r>
              <w:rPr>
                <w:sz w:val="20"/>
              </w:rPr>
              <w:t>17</w:t>
            </w:r>
          </w:p>
          <w:p>
            <w:pPr>
              <w:pStyle w:val="style0"/>
              <w:jc w:val="center"/>
              <w:rPr>
                <w:sz w:val="20"/>
              </w:rPr>
            </w:pPr>
            <w:r>
              <w:rPr>
                <w:sz w:val="20"/>
              </w:rPr>
              <w:t>18</w:t>
            </w:r>
          </w:p>
          <w:p>
            <w:pPr>
              <w:pStyle w:val="style0"/>
              <w:jc w:val="center"/>
              <w:rPr>
                <w:sz w:val="20"/>
              </w:rPr>
            </w:pPr>
            <w:r>
              <w:rPr>
                <w:sz w:val="20"/>
              </w:rPr>
              <w:t>19</w:t>
            </w:r>
          </w:p>
          <w:p>
            <w:pPr>
              <w:pStyle w:val="style0"/>
              <w:jc w:val="center"/>
              <w:rPr>
                <w:sz w:val="20"/>
              </w:rPr>
            </w:pPr>
            <w:r>
              <w:rPr>
                <w:sz w:val="20"/>
              </w:rPr>
              <w:t>20</w:t>
            </w:r>
          </w:p>
          <w:p>
            <w:pPr>
              <w:pStyle w:val="style0"/>
              <w:jc w:val="center"/>
              <w:rPr>
                <w:sz w:val="20"/>
              </w:rPr>
            </w:pPr>
            <w:r>
              <w:rPr>
                <w:sz w:val="20"/>
              </w:rPr>
              <w:t>21</w:t>
            </w:r>
          </w:p>
          <w:p>
            <w:pPr>
              <w:pStyle w:val="style0"/>
              <w:jc w:val="center"/>
              <w:rPr>
                <w:sz w:val="20"/>
              </w:rPr>
            </w:pPr>
            <w:r>
              <w:rPr>
                <w:sz w:val="20"/>
              </w:rPr>
              <w:t>22</w:t>
            </w:r>
          </w:p>
          <w:p>
            <w:pPr>
              <w:pStyle w:val="style0"/>
              <w:jc w:val="center"/>
              <w:rPr>
                <w:sz w:val="20"/>
              </w:rPr>
            </w:pPr>
            <w:r>
              <w:rPr>
                <w:sz w:val="20"/>
              </w:rPr>
              <w:t>23</w:t>
            </w:r>
          </w:p>
          <w:p>
            <w:pPr>
              <w:pStyle w:val="style0"/>
              <w:jc w:val="center"/>
              <w:rPr>
                <w:sz w:val="20"/>
              </w:rPr>
            </w:pPr>
            <w:r>
              <w:rPr>
                <w:sz w:val="20"/>
              </w:rPr>
              <w:t>24</w:t>
            </w:r>
          </w:p>
          <w:p>
            <w:pPr>
              <w:pStyle w:val="style0"/>
              <w:jc w:val="center"/>
              <w:rPr>
                <w:sz w:val="20"/>
              </w:rPr>
            </w:pPr>
            <w:r>
              <w:rPr>
                <w:sz w:val="20"/>
              </w:rPr>
              <w:t>25</w:t>
            </w:r>
          </w:p>
          <w:p>
            <w:pPr>
              <w:pStyle w:val="style0"/>
              <w:jc w:val="center"/>
              <w:rPr>
                <w:sz w:val="20"/>
              </w:rPr>
            </w:pPr>
            <w:r>
              <w:rPr>
                <w:sz w:val="20"/>
              </w:rPr>
              <w:t>26</w:t>
            </w:r>
          </w:p>
          <w:p>
            <w:pPr>
              <w:pStyle w:val="style0"/>
              <w:jc w:val="center"/>
              <w:rPr>
                <w:sz w:val="20"/>
              </w:rPr>
            </w:pPr>
            <w:r>
              <w:rPr>
                <w:sz w:val="20"/>
              </w:rPr>
              <w:t>27</w:t>
            </w:r>
          </w:p>
          <w:p>
            <w:pPr>
              <w:pStyle w:val="style0"/>
              <w:jc w:val="center"/>
              <w:rPr>
                <w:sz w:val="20"/>
              </w:rPr>
            </w:pPr>
            <w:r>
              <w:rPr>
                <w:sz w:val="20"/>
              </w:rPr>
              <w:t>28</w:t>
            </w:r>
          </w:p>
          <w:p>
            <w:pPr>
              <w:pStyle w:val="style0"/>
              <w:jc w:val="center"/>
              <w:rPr>
                <w:sz w:val="20"/>
              </w:rPr>
            </w:pPr>
            <w:r>
              <w:rPr>
                <w:sz w:val="20"/>
              </w:rPr>
              <w:t>29</w:t>
            </w:r>
          </w:p>
          <w:p>
            <w:pPr>
              <w:pStyle w:val="style0"/>
              <w:jc w:val="center"/>
              <w:rPr>
                <w:sz w:val="20"/>
              </w:rPr>
            </w:pPr>
            <w:r>
              <w:rPr>
                <w:sz w:val="20"/>
              </w:rPr>
              <w:t>30</w:t>
            </w:r>
          </w:p>
          <w:p>
            <w:pPr>
              <w:pStyle w:val="style0"/>
              <w:jc w:val="center"/>
              <w:rPr>
                <w:sz w:val="20"/>
              </w:rPr>
            </w:pPr>
            <w:r>
              <w:rPr>
                <w:sz w:val="20"/>
              </w:rPr>
              <w:t>31</w:t>
            </w:r>
          </w:p>
          <w:p>
            <w:pPr>
              <w:pStyle w:val="style0"/>
              <w:jc w:val="center"/>
              <w:rPr>
                <w:sz w:val="20"/>
              </w:rPr>
            </w:pPr>
            <w:r>
              <w:rPr>
                <w:sz w:val="20"/>
              </w:rPr>
              <w:t>32</w:t>
            </w:r>
          </w:p>
          <w:p>
            <w:pPr>
              <w:pStyle w:val="style0"/>
              <w:jc w:val="center"/>
              <w:rPr>
                <w:sz w:val="20"/>
              </w:rPr>
            </w:pPr>
            <w:r>
              <w:rPr>
                <w:sz w:val="20"/>
              </w:rPr>
              <w:t>33</w:t>
            </w:r>
          </w:p>
          <w:p>
            <w:pPr>
              <w:pStyle w:val="style0"/>
              <w:jc w:val="center"/>
              <w:rPr>
                <w:sz w:val="20"/>
              </w:rPr>
            </w:pPr>
            <w:r>
              <w:rPr>
                <w:sz w:val="20"/>
              </w:rPr>
              <w:t>34</w:t>
            </w:r>
          </w:p>
          <w:p>
            <w:pPr>
              <w:pStyle w:val="style0"/>
              <w:jc w:val="center"/>
              <w:rPr>
                <w:sz w:val="20"/>
              </w:rPr>
            </w:pPr>
            <w:r>
              <w:rPr>
                <w:sz w:val="20"/>
              </w:rPr>
              <w:t>35</w:t>
            </w:r>
          </w:p>
          <w:p>
            <w:pPr>
              <w:pStyle w:val="style0"/>
              <w:jc w:val="center"/>
              <w:rPr>
                <w:sz w:val="20"/>
              </w:rPr>
            </w:pPr>
            <w:r>
              <w:rPr>
                <w:sz w:val="20"/>
              </w:rPr>
              <w:t>36</w:t>
            </w:r>
          </w:p>
          <w:p>
            <w:pPr>
              <w:pStyle w:val="style0"/>
              <w:jc w:val="center"/>
              <w:rPr>
                <w:sz w:val="20"/>
              </w:rPr>
            </w:pPr>
            <w:r>
              <w:rPr>
                <w:sz w:val="20"/>
              </w:rPr>
              <w:t>37</w:t>
            </w:r>
          </w:p>
          <w:p>
            <w:pPr>
              <w:pStyle w:val="style0"/>
              <w:jc w:val="center"/>
              <w:rPr>
                <w:sz w:val="20"/>
              </w:rPr>
            </w:pPr>
            <w:r>
              <w:rPr>
                <w:sz w:val="20"/>
              </w:rPr>
              <w:t>38</w:t>
            </w:r>
          </w:p>
          <w:p>
            <w:pPr>
              <w:pStyle w:val="style0"/>
              <w:jc w:val="center"/>
              <w:rPr>
                <w:sz w:val="20"/>
              </w:rPr>
            </w:pPr>
            <w:r>
              <w:rPr>
                <w:sz w:val="20"/>
              </w:rPr>
              <w:t>39</w:t>
            </w:r>
          </w:p>
          <w:p>
            <w:pPr>
              <w:pStyle w:val="style0"/>
              <w:jc w:val="center"/>
              <w:rPr>
                <w:sz w:val="20"/>
              </w:rPr>
            </w:pPr>
            <w:r>
              <w:rPr>
                <w:sz w:val="20"/>
              </w:rPr>
              <w:t>40</w:t>
            </w:r>
          </w:p>
          <w:p>
            <w:pPr>
              <w:pStyle w:val="style0"/>
              <w:jc w:val="center"/>
              <w:rPr>
                <w:sz w:val="20"/>
              </w:rPr>
            </w:pPr>
            <w:r>
              <w:rPr>
                <w:sz w:val="20"/>
              </w:rPr>
              <w:t>41</w:t>
            </w:r>
          </w:p>
          <w:p>
            <w:pPr>
              <w:pStyle w:val="style0"/>
              <w:jc w:val="center"/>
              <w:rPr>
                <w:sz w:val="20"/>
              </w:rPr>
            </w:pPr>
            <w:r>
              <w:rPr>
                <w:sz w:val="20"/>
              </w:rPr>
              <w:t>42</w:t>
            </w:r>
          </w:p>
          <w:p>
            <w:pPr>
              <w:pStyle w:val="style0"/>
              <w:jc w:val="center"/>
              <w:rPr>
                <w:sz w:val="20"/>
              </w:rPr>
            </w:pPr>
            <w:r>
              <w:rPr>
                <w:sz w:val="20"/>
              </w:rPr>
              <w:t>43</w:t>
            </w:r>
          </w:p>
          <w:p>
            <w:pPr>
              <w:pStyle w:val="style0"/>
              <w:jc w:val="center"/>
              <w:rPr>
                <w:sz w:val="20"/>
              </w:rPr>
            </w:pPr>
            <w:r>
              <w:rPr>
                <w:sz w:val="20"/>
              </w:rPr>
              <w:t>44</w:t>
            </w:r>
          </w:p>
          <w:p>
            <w:pPr>
              <w:pStyle w:val="style0"/>
              <w:jc w:val="center"/>
              <w:rPr>
                <w:sz w:val="20"/>
              </w:rPr>
            </w:pPr>
            <w:r>
              <w:rPr>
                <w:sz w:val="20"/>
              </w:rPr>
              <w:t>45</w:t>
            </w:r>
          </w:p>
          <w:p>
            <w:pPr>
              <w:pStyle w:val="style0"/>
              <w:jc w:val="center"/>
              <w:rPr>
                <w:sz w:val="20"/>
              </w:rPr>
            </w:pPr>
            <w:r>
              <w:rPr>
                <w:sz w:val="20"/>
              </w:rPr>
            </w:r>
          </w:p>
        </w:tc>
        <w:tc>
          <w:tcPr>
            <w:tcW w:type="dxa" w:w="920"/>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4202,5</w:t>
            </w:r>
          </w:p>
          <w:p>
            <w:pPr>
              <w:pStyle w:val="style0"/>
              <w:jc w:val="center"/>
              <w:rPr>
                <w:sz w:val="20"/>
              </w:rPr>
            </w:pPr>
            <w:r>
              <w:rPr>
                <w:sz w:val="20"/>
              </w:rPr>
              <w:t>4203,0</w:t>
            </w:r>
          </w:p>
          <w:p>
            <w:pPr>
              <w:pStyle w:val="style0"/>
              <w:jc w:val="center"/>
              <w:rPr>
                <w:sz w:val="20"/>
              </w:rPr>
            </w:pPr>
            <w:r>
              <w:rPr>
                <w:sz w:val="20"/>
              </w:rPr>
              <w:t>4203,5</w:t>
            </w:r>
          </w:p>
          <w:p>
            <w:pPr>
              <w:pStyle w:val="style0"/>
              <w:jc w:val="center"/>
              <w:rPr>
                <w:sz w:val="20"/>
              </w:rPr>
            </w:pPr>
            <w:r>
              <w:rPr>
                <w:sz w:val="20"/>
              </w:rPr>
              <w:t>4204,0</w:t>
            </w:r>
          </w:p>
          <w:p>
            <w:pPr>
              <w:pStyle w:val="style0"/>
              <w:jc w:val="center"/>
              <w:rPr>
                <w:sz w:val="20"/>
              </w:rPr>
            </w:pPr>
            <w:r>
              <w:rPr>
                <w:sz w:val="20"/>
              </w:rPr>
              <w:t>4204,5</w:t>
            </w:r>
          </w:p>
          <w:p>
            <w:pPr>
              <w:pStyle w:val="style0"/>
              <w:jc w:val="center"/>
              <w:rPr>
                <w:sz w:val="20"/>
              </w:rPr>
            </w:pPr>
            <w:r>
              <w:rPr>
                <w:sz w:val="20"/>
              </w:rPr>
              <w:t>4205,0</w:t>
            </w:r>
          </w:p>
          <w:p>
            <w:pPr>
              <w:pStyle w:val="style0"/>
              <w:jc w:val="center"/>
              <w:rPr>
                <w:sz w:val="20"/>
              </w:rPr>
            </w:pPr>
            <w:r>
              <w:rPr>
                <w:sz w:val="20"/>
              </w:rPr>
              <w:t>4205,5</w:t>
            </w:r>
          </w:p>
          <w:p>
            <w:pPr>
              <w:pStyle w:val="style0"/>
              <w:jc w:val="center"/>
              <w:rPr>
                <w:sz w:val="20"/>
              </w:rPr>
            </w:pPr>
            <w:r>
              <w:rPr>
                <w:sz w:val="20"/>
              </w:rPr>
              <w:t>4206,0</w:t>
            </w:r>
          </w:p>
          <w:p>
            <w:pPr>
              <w:pStyle w:val="style0"/>
              <w:jc w:val="center"/>
              <w:rPr>
                <w:sz w:val="20"/>
              </w:rPr>
            </w:pPr>
            <w:r>
              <w:rPr>
                <w:sz w:val="20"/>
              </w:rPr>
              <w:t>4206,5</w:t>
            </w:r>
          </w:p>
          <w:p>
            <w:pPr>
              <w:pStyle w:val="style0"/>
              <w:jc w:val="center"/>
              <w:rPr>
                <w:sz w:val="20"/>
              </w:rPr>
            </w:pPr>
            <w:r>
              <w:rPr>
                <w:sz w:val="20"/>
              </w:rPr>
              <w:t>4207,0</w:t>
            </w:r>
          </w:p>
          <w:p>
            <w:pPr>
              <w:pStyle w:val="style0"/>
              <w:jc w:val="center"/>
              <w:rPr>
                <w:sz w:val="20"/>
              </w:rPr>
            </w:pPr>
            <w:r>
              <w:rPr>
                <w:sz w:val="20"/>
              </w:rPr>
            </w:r>
          </w:p>
        </w:tc>
        <w:tc>
          <w:tcPr>
            <w:tcW w:type="dxa" w:w="966"/>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6300,5</w:t>
            </w:r>
          </w:p>
          <w:p>
            <w:pPr>
              <w:pStyle w:val="style0"/>
              <w:jc w:val="center"/>
              <w:rPr>
                <w:sz w:val="20"/>
              </w:rPr>
            </w:pPr>
            <w:r>
              <w:rPr>
                <w:sz w:val="20"/>
              </w:rPr>
              <w:t>6301,0</w:t>
            </w:r>
          </w:p>
          <w:p>
            <w:pPr>
              <w:pStyle w:val="style0"/>
              <w:jc w:val="center"/>
              <w:rPr>
                <w:sz w:val="20"/>
              </w:rPr>
            </w:pPr>
            <w:r>
              <w:rPr>
                <w:sz w:val="20"/>
              </w:rPr>
              <w:t>6301,5</w:t>
            </w:r>
          </w:p>
          <w:p>
            <w:pPr>
              <w:pStyle w:val="style0"/>
              <w:jc w:val="center"/>
              <w:rPr>
                <w:sz w:val="20"/>
              </w:rPr>
            </w:pPr>
            <w:r>
              <w:rPr>
                <w:sz w:val="20"/>
              </w:rPr>
              <w:t>6302,0</w:t>
            </w:r>
          </w:p>
          <w:p>
            <w:pPr>
              <w:pStyle w:val="style0"/>
              <w:jc w:val="center"/>
              <w:rPr>
                <w:sz w:val="20"/>
              </w:rPr>
            </w:pPr>
            <w:r>
              <w:rPr>
                <w:sz w:val="20"/>
              </w:rPr>
              <w:t>6302,5</w:t>
            </w:r>
          </w:p>
          <w:p>
            <w:pPr>
              <w:pStyle w:val="style0"/>
              <w:jc w:val="center"/>
              <w:rPr>
                <w:sz w:val="20"/>
              </w:rPr>
            </w:pPr>
            <w:r>
              <w:rPr>
                <w:sz w:val="20"/>
              </w:rPr>
              <w:t>6303,0</w:t>
            </w:r>
          </w:p>
          <w:p>
            <w:pPr>
              <w:pStyle w:val="style0"/>
              <w:jc w:val="center"/>
              <w:rPr>
                <w:sz w:val="20"/>
              </w:rPr>
            </w:pPr>
            <w:r>
              <w:rPr>
                <w:sz w:val="20"/>
              </w:rPr>
              <w:t>6303,5</w:t>
            </w:r>
          </w:p>
          <w:p>
            <w:pPr>
              <w:pStyle w:val="style0"/>
              <w:jc w:val="center"/>
              <w:rPr>
                <w:sz w:val="20"/>
              </w:rPr>
            </w:pPr>
            <w:r>
              <w:rPr>
                <w:sz w:val="20"/>
              </w:rPr>
              <w:t>6304,0</w:t>
            </w:r>
          </w:p>
          <w:p>
            <w:pPr>
              <w:pStyle w:val="style0"/>
              <w:jc w:val="center"/>
              <w:rPr>
                <w:sz w:val="20"/>
              </w:rPr>
            </w:pPr>
            <w:r>
              <w:rPr>
                <w:sz w:val="20"/>
              </w:rPr>
              <w:t>6304,5</w:t>
            </w:r>
          </w:p>
          <w:p>
            <w:pPr>
              <w:pStyle w:val="style0"/>
              <w:jc w:val="center"/>
              <w:rPr>
                <w:sz w:val="20"/>
              </w:rPr>
            </w:pPr>
            <w:r>
              <w:rPr>
                <w:sz w:val="20"/>
              </w:rPr>
              <w:t>6305,0</w:t>
            </w:r>
          </w:p>
          <w:p>
            <w:pPr>
              <w:pStyle w:val="style0"/>
              <w:jc w:val="center"/>
              <w:rPr>
                <w:sz w:val="20"/>
              </w:rPr>
            </w:pPr>
            <w:r>
              <w:rPr>
                <w:sz w:val="20"/>
              </w:rPr>
              <w:t>6305,5</w:t>
            </w:r>
          </w:p>
          <w:p>
            <w:pPr>
              <w:pStyle w:val="style0"/>
              <w:jc w:val="center"/>
              <w:rPr>
                <w:sz w:val="20"/>
              </w:rPr>
            </w:pPr>
            <w:r>
              <w:rPr>
                <w:sz w:val="20"/>
              </w:rPr>
              <w:t>6306,0</w:t>
            </w:r>
          </w:p>
          <w:p>
            <w:pPr>
              <w:pStyle w:val="style0"/>
              <w:jc w:val="center"/>
              <w:rPr>
                <w:sz w:val="20"/>
              </w:rPr>
            </w:pPr>
            <w:r>
              <w:rPr>
                <w:sz w:val="20"/>
              </w:rPr>
              <w:t>6306,5</w:t>
            </w:r>
          </w:p>
          <w:p>
            <w:pPr>
              <w:pStyle w:val="style0"/>
              <w:jc w:val="center"/>
              <w:rPr>
                <w:sz w:val="20"/>
              </w:rPr>
            </w:pPr>
            <w:r>
              <w:rPr>
                <w:sz w:val="20"/>
              </w:rPr>
              <w:t>6307,0</w:t>
            </w:r>
          </w:p>
          <w:p>
            <w:pPr>
              <w:pStyle w:val="style0"/>
              <w:jc w:val="center"/>
              <w:rPr>
                <w:sz w:val="20"/>
              </w:rPr>
            </w:pPr>
            <w:r>
              <w:rPr>
                <w:sz w:val="20"/>
              </w:rPr>
              <w:t>6307,5</w:t>
            </w:r>
          </w:p>
          <w:p>
            <w:pPr>
              <w:pStyle w:val="style0"/>
              <w:jc w:val="center"/>
              <w:rPr>
                <w:sz w:val="20"/>
              </w:rPr>
            </w:pPr>
            <w:r>
              <w:rPr>
                <w:sz w:val="20"/>
              </w:rPr>
              <w:t>6308,0</w:t>
            </w:r>
          </w:p>
          <w:p>
            <w:pPr>
              <w:pStyle w:val="style0"/>
              <w:jc w:val="center"/>
              <w:rPr>
                <w:sz w:val="20"/>
              </w:rPr>
            </w:pPr>
            <w:r>
              <w:rPr>
                <w:sz w:val="20"/>
              </w:rPr>
              <w:t>6308,5</w:t>
            </w:r>
          </w:p>
          <w:p>
            <w:pPr>
              <w:pStyle w:val="style0"/>
              <w:jc w:val="center"/>
              <w:rPr>
                <w:sz w:val="20"/>
              </w:rPr>
            </w:pPr>
            <w:r>
              <w:rPr>
                <w:sz w:val="20"/>
              </w:rPr>
              <w:t>6309,0</w:t>
            </w:r>
          </w:p>
          <w:p>
            <w:pPr>
              <w:pStyle w:val="style0"/>
              <w:jc w:val="center"/>
              <w:rPr>
                <w:sz w:val="20"/>
              </w:rPr>
            </w:pPr>
            <w:r>
              <w:rPr>
                <w:sz w:val="20"/>
              </w:rPr>
              <w:t>6309,5</w:t>
            </w:r>
          </w:p>
          <w:p>
            <w:pPr>
              <w:pStyle w:val="style0"/>
              <w:jc w:val="center"/>
              <w:rPr>
                <w:sz w:val="20"/>
              </w:rPr>
            </w:pPr>
            <w:r>
              <w:rPr>
                <w:sz w:val="20"/>
              </w:rPr>
              <w:t>6310,0</w:t>
            </w:r>
          </w:p>
          <w:p>
            <w:pPr>
              <w:pStyle w:val="style0"/>
              <w:jc w:val="center"/>
              <w:rPr>
                <w:sz w:val="20"/>
              </w:rPr>
            </w:pPr>
            <w:r>
              <w:rPr>
                <w:sz w:val="20"/>
              </w:rPr>
              <w:t>6310,5</w:t>
            </w:r>
          </w:p>
          <w:p>
            <w:pPr>
              <w:pStyle w:val="style0"/>
              <w:jc w:val="center"/>
              <w:rPr>
                <w:sz w:val="20"/>
              </w:rPr>
            </w:pPr>
            <w:r>
              <w:rPr>
                <w:sz w:val="20"/>
              </w:rPr>
              <w:t>6311,0</w:t>
            </w:r>
          </w:p>
          <w:p>
            <w:pPr>
              <w:pStyle w:val="style0"/>
              <w:jc w:val="center"/>
              <w:rPr>
                <w:sz w:val="20"/>
              </w:rPr>
            </w:pPr>
            <w:r>
              <w:rPr>
                <w:sz w:val="20"/>
              </w:rPr>
              <w:t>6311,5</w:t>
            </w:r>
          </w:p>
          <w:p>
            <w:pPr>
              <w:pStyle w:val="style0"/>
              <w:jc w:val="center"/>
              <w:rPr>
                <w:sz w:val="20"/>
              </w:rPr>
            </w:pPr>
            <w:r>
              <w:rPr>
                <w:sz w:val="20"/>
              </w:rPr>
            </w:r>
          </w:p>
        </w:tc>
        <w:tc>
          <w:tcPr>
            <w:tcW w:type="dxa" w:w="900"/>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8396,5</w:t>
            </w:r>
          </w:p>
          <w:p>
            <w:pPr>
              <w:pStyle w:val="style0"/>
              <w:jc w:val="center"/>
              <w:rPr>
                <w:sz w:val="20"/>
              </w:rPr>
            </w:pPr>
            <w:r>
              <w:rPr>
                <w:sz w:val="20"/>
              </w:rPr>
              <w:t>8397,0</w:t>
            </w:r>
          </w:p>
          <w:p>
            <w:pPr>
              <w:pStyle w:val="style0"/>
              <w:jc w:val="center"/>
              <w:rPr>
                <w:sz w:val="20"/>
              </w:rPr>
            </w:pPr>
            <w:r>
              <w:rPr>
                <w:sz w:val="20"/>
              </w:rPr>
              <w:t>8397,5</w:t>
            </w:r>
          </w:p>
          <w:p>
            <w:pPr>
              <w:pStyle w:val="style0"/>
              <w:jc w:val="center"/>
              <w:rPr>
                <w:sz w:val="20"/>
              </w:rPr>
            </w:pPr>
            <w:r>
              <w:rPr>
                <w:sz w:val="20"/>
              </w:rPr>
              <w:t>8398,0</w:t>
            </w:r>
          </w:p>
          <w:p>
            <w:pPr>
              <w:pStyle w:val="style0"/>
              <w:jc w:val="center"/>
              <w:rPr>
                <w:sz w:val="20"/>
              </w:rPr>
            </w:pPr>
            <w:r>
              <w:rPr>
                <w:sz w:val="20"/>
              </w:rPr>
              <w:t>8398,5</w:t>
            </w:r>
          </w:p>
          <w:p>
            <w:pPr>
              <w:pStyle w:val="style0"/>
              <w:jc w:val="center"/>
              <w:rPr>
                <w:sz w:val="20"/>
              </w:rPr>
            </w:pPr>
            <w:r>
              <w:rPr>
                <w:sz w:val="20"/>
              </w:rPr>
              <w:t>8399,0</w:t>
            </w:r>
          </w:p>
          <w:p>
            <w:pPr>
              <w:pStyle w:val="style0"/>
              <w:jc w:val="center"/>
              <w:rPr>
                <w:sz w:val="20"/>
              </w:rPr>
            </w:pPr>
            <w:r>
              <w:rPr>
                <w:sz w:val="20"/>
              </w:rPr>
              <w:t>8399,5</w:t>
            </w:r>
          </w:p>
          <w:p>
            <w:pPr>
              <w:pStyle w:val="style0"/>
              <w:jc w:val="center"/>
              <w:rPr>
                <w:sz w:val="20"/>
              </w:rPr>
            </w:pPr>
            <w:r>
              <w:rPr>
                <w:sz w:val="20"/>
              </w:rPr>
              <w:t>8400,0</w:t>
            </w:r>
          </w:p>
          <w:p>
            <w:pPr>
              <w:pStyle w:val="style0"/>
              <w:jc w:val="center"/>
              <w:rPr>
                <w:sz w:val="20"/>
              </w:rPr>
            </w:pPr>
            <w:r>
              <w:rPr>
                <w:sz w:val="20"/>
              </w:rPr>
              <w:t>8400,5</w:t>
            </w:r>
          </w:p>
          <w:p>
            <w:pPr>
              <w:pStyle w:val="style0"/>
              <w:jc w:val="center"/>
              <w:rPr>
                <w:sz w:val="20"/>
              </w:rPr>
            </w:pPr>
            <w:r>
              <w:rPr>
                <w:sz w:val="20"/>
              </w:rPr>
              <w:t>8401,0</w:t>
            </w:r>
          </w:p>
          <w:p>
            <w:pPr>
              <w:pStyle w:val="style0"/>
              <w:jc w:val="center"/>
              <w:rPr>
                <w:sz w:val="20"/>
              </w:rPr>
            </w:pPr>
            <w:r>
              <w:rPr>
                <w:sz w:val="20"/>
              </w:rPr>
              <w:t>8401,5</w:t>
            </w:r>
          </w:p>
          <w:p>
            <w:pPr>
              <w:pStyle w:val="style0"/>
              <w:jc w:val="center"/>
              <w:rPr>
                <w:sz w:val="20"/>
              </w:rPr>
            </w:pPr>
            <w:r>
              <w:rPr>
                <w:sz w:val="20"/>
              </w:rPr>
              <w:t>8402,0</w:t>
            </w:r>
          </w:p>
          <w:p>
            <w:pPr>
              <w:pStyle w:val="style0"/>
              <w:jc w:val="center"/>
              <w:rPr>
                <w:sz w:val="20"/>
              </w:rPr>
            </w:pPr>
            <w:r>
              <w:rPr>
                <w:sz w:val="20"/>
              </w:rPr>
              <w:t>8402,5</w:t>
            </w:r>
          </w:p>
          <w:p>
            <w:pPr>
              <w:pStyle w:val="style0"/>
              <w:jc w:val="center"/>
              <w:rPr>
                <w:sz w:val="20"/>
              </w:rPr>
            </w:pPr>
            <w:r>
              <w:rPr>
                <w:sz w:val="20"/>
              </w:rPr>
              <w:t>8403,0</w:t>
            </w:r>
          </w:p>
          <w:p>
            <w:pPr>
              <w:pStyle w:val="style0"/>
              <w:jc w:val="center"/>
              <w:rPr>
                <w:sz w:val="20"/>
              </w:rPr>
            </w:pPr>
            <w:r>
              <w:rPr>
                <w:sz w:val="20"/>
              </w:rPr>
              <w:t>8403,5</w:t>
            </w:r>
          </w:p>
          <w:p>
            <w:pPr>
              <w:pStyle w:val="style0"/>
              <w:jc w:val="center"/>
              <w:rPr>
                <w:sz w:val="20"/>
              </w:rPr>
            </w:pPr>
            <w:r>
              <w:rPr>
                <w:sz w:val="20"/>
              </w:rPr>
              <w:t>8404,0</w:t>
            </w:r>
          </w:p>
          <w:p>
            <w:pPr>
              <w:pStyle w:val="style0"/>
              <w:jc w:val="center"/>
              <w:rPr>
                <w:sz w:val="20"/>
              </w:rPr>
            </w:pPr>
            <w:r>
              <w:rPr>
                <w:sz w:val="20"/>
              </w:rPr>
              <w:t>8404,5</w:t>
            </w:r>
          </w:p>
          <w:p>
            <w:pPr>
              <w:pStyle w:val="style0"/>
              <w:jc w:val="center"/>
              <w:rPr>
                <w:sz w:val="20"/>
              </w:rPr>
            </w:pPr>
            <w:r>
              <w:rPr>
                <w:sz w:val="20"/>
              </w:rPr>
              <w:t>8405,0</w:t>
            </w:r>
          </w:p>
          <w:p>
            <w:pPr>
              <w:pStyle w:val="style0"/>
              <w:jc w:val="center"/>
              <w:rPr>
                <w:sz w:val="20"/>
              </w:rPr>
            </w:pPr>
            <w:r>
              <w:rPr>
                <w:sz w:val="20"/>
              </w:rPr>
              <w:t>8405,5</w:t>
            </w:r>
          </w:p>
          <w:p>
            <w:pPr>
              <w:pStyle w:val="style0"/>
              <w:jc w:val="center"/>
              <w:rPr>
                <w:sz w:val="20"/>
              </w:rPr>
            </w:pPr>
            <w:r>
              <w:rPr>
                <w:sz w:val="20"/>
              </w:rPr>
              <w:t>8406,0</w:t>
            </w:r>
          </w:p>
          <w:p>
            <w:pPr>
              <w:pStyle w:val="style0"/>
              <w:jc w:val="center"/>
              <w:rPr>
                <w:sz w:val="20"/>
              </w:rPr>
            </w:pPr>
            <w:r>
              <w:rPr>
                <w:sz w:val="20"/>
              </w:rPr>
              <w:t>8406,5</w:t>
            </w:r>
          </w:p>
          <w:p>
            <w:pPr>
              <w:pStyle w:val="style0"/>
              <w:jc w:val="center"/>
              <w:rPr>
                <w:sz w:val="20"/>
              </w:rPr>
            </w:pPr>
            <w:r>
              <w:rPr>
                <w:sz w:val="20"/>
              </w:rPr>
              <w:t>8407,0</w:t>
            </w:r>
          </w:p>
          <w:p>
            <w:pPr>
              <w:pStyle w:val="style0"/>
              <w:jc w:val="center"/>
              <w:rPr>
                <w:sz w:val="20"/>
              </w:rPr>
            </w:pPr>
            <w:r>
              <w:rPr>
                <w:sz w:val="20"/>
              </w:rPr>
              <w:t>8407,5</w:t>
            </w:r>
          </w:p>
          <w:p>
            <w:pPr>
              <w:pStyle w:val="style0"/>
              <w:jc w:val="center"/>
              <w:rPr>
                <w:sz w:val="20"/>
              </w:rPr>
            </w:pPr>
            <w:r>
              <w:rPr>
                <w:sz w:val="20"/>
              </w:rPr>
              <w:t>8408,0</w:t>
            </w:r>
          </w:p>
          <w:p>
            <w:pPr>
              <w:pStyle w:val="style0"/>
              <w:jc w:val="center"/>
              <w:rPr>
                <w:sz w:val="20"/>
              </w:rPr>
            </w:pPr>
            <w:r>
              <w:rPr>
                <w:sz w:val="20"/>
              </w:rPr>
              <w:t>8408,5</w:t>
            </w:r>
          </w:p>
          <w:p>
            <w:pPr>
              <w:pStyle w:val="style0"/>
              <w:jc w:val="center"/>
              <w:rPr>
                <w:sz w:val="20"/>
              </w:rPr>
            </w:pPr>
            <w:r>
              <w:rPr>
                <w:sz w:val="20"/>
              </w:rPr>
              <w:t>8409,0</w:t>
            </w:r>
          </w:p>
          <w:p>
            <w:pPr>
              <w:pStyle w:val="style0"/>
              <w:jc w:val="center"/>
              <w:rPr>
                <w:sz w:val="20"/>
              </w:rPr>
            </w:pPr>
            <w:r>
              <w:rPr>
                <w:sz w:val="20"/>
              </w:rPr>
              <w:t>8409,5</w:t>
            </w:r>
          </w:p>
          <w:p>
            <w:pPr>
              <w:pStyle w:val="style0"/>
              <w:jc w:val="center"/>
              <w:rPr>
                <w:sz w:val="20"/>
              </w:rPr>
            </w:pPr>
            <w:r>
              <w:rPr>
                <w:sz w:val="20"/>
              </w:rPr>
              <w:t>8410,0</w:t>
            </w:r>
          </w:p>
          <w:p>
            <w:pPr>
              <w:pStyle w:val="style0"/>
              <w:jc w:val="center"/>
              <w:rPr>
                <w:sz w:val="20"/>
              </w:rPr>
            </w:pPr>
            <w:r>
              <w:rPr>
                <w:sz w:val="20"/>
              </w:rPr>
              <w:t>8410,5</w:t>
            </w:r>
          </w:p>
          <w:p>
            <w:pPr>
              <w:pStyle w:val="style0"/>
              <w:jc w:val="center"/>
              <w:rPr>
                <w:sz w:val="20"/>
              </w:rPr>
            </w:pPr>
            <w:r>
              <w:rPr>
                <w:sz w:val="20"/>
              </w:rPr>
              <w:t>8411,0</w:t>
            </w:r>
          </w:p>
          <w:p>
            <w:pPr>
              <w:pStyle w:val="style0"/>
              <w:jc w:val="center"/>
              <w:rPr>
                <w:sz w:val="20"/>
              </w:rPr>
            </w:pPr>
            <w:r>
              <w:rPr>
                <w:sz w:val="20"/>
              </w:rPr>
              <w:t>8411,5</w:t>
            </w:r>
          </w:p>
          <w:p>
            <w:pPr>
              <w:pStyle w:val="style0"/>
              <w:jc w:val="center"/>
              <w:rPr>
                <w:sz w:val="20"/>
              </w:rPr>
            </w:pPr>
            <w:r>
              <w:rPr>
                <w:sz w:val="20"/>
              </w:rPr>
              <w:t>8412,0</w:t>
            </w:r>
          </w:p>
          <w:p>
            <w:pPr>
              <w:pStyle w:val="style0"/>
              <w:jc w:val="center"/>
              <w:rPr>
                <w:sz w:val="20"/>
              </w:rPr>
            </w:pPr>
            <w:r>
              <w:rPr>
                <w:sz w:val="20"/>
              </w:rPr>
              <w:t>8412,5</w:t>
            </w:r>
          </w:p>
          <w:p>
            <w:pPr>
              <w:pStyle w:val="style0"/>
              <w:jc w:val="center"/>
              <w:rPr>
                <w:sz w:val="20"/>
              </w:rPr>
            </w:pPr>
            <w:r>
              <w:rPr>
                <w:sz w:val="20"/>
              </w:rPr>
              <w:t>8413,0</w:t>
            </w:r>
          </w:p>
          <w:p>
            <w:pPr>
              <w:pStyle w:val="style0"/>
              <w:jc w:val="center"/>
              <w:rPr>
                <w:sz w:val="20"/>
              </w:rPr>
            </w:pPr>
            <w:r>
              <w:rPr>
                <w:sz w:val="20"/>
              </w:rPr>
              <w:t>8413,5</w:t>
            </w:r>
          </w:p>
          <w:p>
            <w:pPr>
              <w:pStyle w:val="style0"/>
              <w:jc w:val="center"/>
              <w:rPr>
                <w:sz w:val="20"/>
              </w:rPr>
            </w:pPr>
            <w:r>
              <w:rPr>
                <w:sz w:val="20"/>
              </w:rPr>
              <w:t>8414,0</w:t>
            </w:r>
          </w:p>
          <w:p>
            <w:pPr>
              <w:pStyle w:val="style0"/>
              <w:jc w:val="center"/>
              <w:rPr>
                <w:sz w:val="20"/>
              </w:rPr>
            </w:pPr>
            <w:r>
              <w:rPr>
                <w:sz w:val="20"/>
              </w:rPr>
            </w:r>
          </w:p>
          <w:p>
            <w:pPr>
              <w:pStyle w:val="style0"/>
              <w:jc w:val="center"/>
              <w:rPr>
                <w:sz w:val="20"/>
              </w:rPr>
            </w:pPr>
            <w:r>
              <w:rPr>
                <w:sz w:val="20"/>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12560,0</w:t>
            </w:r>
          </w:p>
          <w:p>
            <w:pPr>
              <w:pStyle w:val="style0"/>
              <w:jc w:val="center"/>
              <w:rPr>
                <w:sz w:val="20"/>
              </w:rPr>
            </w:pPr>
            <w:r>
              <w:rPr>
                <w:sz w:val="20"/>
              </w:rPr>
              <w:t>12560,5</w:t>
            </w:r>
          </w:p>
          <w:p>
            <w:pPr>
              <w:pStyle w:val="style0"/>
              <w:jc w:val="center"/>
              <w:rPr>
                <w:sz w:val="20"/>
              </w:rPr>
            </w:pPr>
            <w:r>
              <w:rPr>
                <w:sz w:val="20"/>
              </w:rPr>
              <w:t>12561,0</w:t>
            </w:r>
          </w:p>
          <w:p>
            <w:pPr>
              <w:pStyle w:val="style0"/>
              <w:jc w:val="center"/>
              <w:rPr>
                <w:sz w:val="20"/>
              </w:rPr>
            </w:pPr>
            <w:r>
              <w:rPr>
                <w:sz w:val="20"/>
              </w:rPr>
              <w:t>12561,5</w:t>
            </w:r>
          </w:p>
          <w:p>
            <w:pPr>
              <w:pStyle w:val="style0"/>
              <w:jc w:val="center"/>
              <w:rPr>
                <w:sz w:val="20"/>
              </w:rPr>
            </w:pPr>
            <w:r>
              <w:rPr>
                <w:sz w:val="20"/>
              </w:rPr>
              <w:t>12562,0</w:t>
            </w:r>
          </w:p>
          <w:p>
            <w:pPr>
              <w:pStyle w:val="style0"/>
              <w:jc w:val="center"/>
              <w:rPr>
                <w:sz w:val="20"/>
              </w:rPr>
            </w:pPr>
            <w:r>
              <w:rPr>
                <w:sz w:val="20"/>
              </w:rPr>
              <w:t>12562,5</w:t>
            </w:r>
          </w:p>
          <w:p>
            <w:pPr>
              <w:pStyle w:val="style0"/>
              <w:jc w:val="center"/>
              <w:rPr>
                <w:sz w:val="20"/>
              </w:rPr>
            </w:pPr>
            <w:r>
              <w:rPr>
                <w:sz w:val="20"/>
              </w:rPr>
              <w:t>12563,0</w:t>
            </w:r>
          </w:p>
          <w:p>
            <w:pPr>
              <w:pStyle w:val="style0"/>
              <w:jc w:val="center"/>
              <w:rPr>
                <w:sz w:val="20"/>
              </w:rPr>
            </w:pPr>
            <w:r>
              <w:rPr>
                <w:sz w:val="20"/>
              </w:rPr>
              <w:t>12563,5</w:t>
            </w:r>
          </w:p>
          <w:p>
            <w:pPr>
              <w:pStyle w:val="style0"/>
              <w:jc w:val="center"/>
              <w:rPr>
                <w:sz w:val="20"/>
              </w:rPr>
            </w:pPr>
            <w:r>
              <w:rPr>
                <w:sz w:val="20"/>
              </w:rPr>
              <w:t>12564,0</w:t>
            </w:r>
          </w:p>
          <w:p>
            <w:pPr>
              <w:pStyle w:val="style0"/>
              <w:jc w:val="center"/>
              <w:rPr>
                <w:sz w:val="20"/>
              </w:rPr>
            </w:pPr>
            <w:r>
              <w:rPr>
                <w:sz w:val="20"/>
              </w:rPr>
              <w:t>12564,5</w:t>
            </w:r>
          </w:p>
          <w:p>
            <w:pPr>
              <w:pStyle w:val="style0"/>
              <w:jc w:val="center"/>
              <w:rPr>
                <w:sz w:val="20"/>
              </w:rPr>
            </w:pPr>
            <w:r>
              <w:rPr>
                <w:sz w:val="20"/>
              </w:rPr>
              <w:t>12565,0</w:t>
            </w:r>
          </w:p>
          <w:p>
            <w:pPr>
              <w:pStyle w:val="style0"/>
              <w:jc w:val="center"/>
              <w:rPr>
                <w:sz w:val="20"/>
              </w:rPr>
            </w:pPr>
            <w:r>
              <w:rPr>
                <w:sz w:val="20"/>
              </w:rPr>
              <w:t>12565,5</w:t>
            </w:r>
          </w:p>
          <w:p>
            <w:pPr>
              <w:pStyle w:val="style0"/>
              <w:jc w:val="center"/>
              <w:rPr>
                <w:sz w:val="20"/>
              </w:rPr>
            </w:pPr>
            <w:r>
              <w:rPr>
                <w:sz w:val="20"/>
              </w:rPr>
              <w:t>12566,0</w:t>
            </w:r>
          </w:p>
          <w:p>
            <w:pPr>
              <w:pStyle w:val="style0"/>
              <w:jc w:val="center"/>
              <w:rPr>
                <w:sz w:val="20"/>
              </w:rPr>
            </w:pPr>
            <w:r>
              <w:rPr>
                <w:sz w:val="20"/>
              </w:rPr>
              <w:t>12566,5</w:t>
            </w:r>
          </w:p>
          <w:p>
            <w:pPr>
              <w:pStyle w:val="style0"/>
              <w:jc w:val="center"/>
              <w:rPr>
                <w:sz w:val="20"/>
              </w:rPr>
            </w:pPr>
            <w:r>
              <w:rPr>
                <w:sz w:val="20"/>
              </w:rPr>
              <w:t>12567,0</w:t>
            </w:r>
          </w:p>
          <w:p>
            <w:pPr>
              <w:pStyle w:val="style0"/>
              <w:jc w:val="center"/>
              <w:rPr>
                <w:sz w:val="20"/>
              </w:rPr>
            </w:pPr>
            <w:r>
              <w:rPr>
                <w:sz w:val="20"/>
              </w:rPr>
              <w:t>12567,5</w:t>
            </w:r>
          </w:p>
          <w:p>
            <w:pPr>
              <w:pStyle w:val="style0"/>
              <w:jc w:val="center"/>
              <w:rPr>
                <w:sz w:val="20"/>
              </w:rPr>
            </w:pPr>
            <w:r>
              <w:rPr>
                <w:sz w:val="20"/>
              </w:rPr>
              <w:t>12568,0</w:t>
            </w:r>
          </w:p>
          <w:p>
            <w:pPr>
              <w:pStyle w:val="style0"/>
              <w:jc w:val="center"/>
              <w:rPr>
                <w:sz w:val="20"/>
              </w:rPr>
            </w:pPr>
            <w:r>
              <w:rPr>
                <w:sz w:val="20"/>
              </w:rPr>
              <w:t>12568,5</w:t>
            </w:r>
          </w:p>
          <w:p>
            <w:pPr>
              <w:pStyle w:val="style0"/>
              <w:jc w:val="center"/>
              <w:rPr>
                <w:sz w:val="20"/>
              </w:rPr>
            </w:pPr>
            <w:r>
              <w:rPr>
                <w:sz w:val="20"/>
              </w:rPr>
              <w:t>12569,0</w:t>
            </w:r>
          </w:p>
          <w:p>
            <w:pPr>
              <w:pStyle w:val="style0"/>
              <w:jc w:val="center"/>
              <w:rPr>
                <w:sz w:val="20"/>
              </w:rPr>
            </w:pPr>
            <w:r>
              <w:rPr>
                <w:sz w:val="20"/>
              </w:rPr>
              <w:t>12569,5</w:t>
            </w:r>
          </w:p>
          <w:p>
            <w:pPr>
              <w:pStyle w:val="style0"/>
              <w:jc w:val="center"/>
              <w:rPr>
                <w:sz w:val="20"/>
              </w:rPr>
            </w:pPr>
            <w:r>
              <w:rPr>
                <w:sz w:val="20"/>
              </w:rPr>
              <w:t>12570,0</w:t>
            </w:r>
          </w:p>
          <w:p>
            <w:pPr>
              <w:pStyle w:val="style0"/>
              <w:jc w:val="center"/>
              <w:rPr>
                <w:sz w:val="20"/>
              </w:rPr>
            </w:pPr>
            <w:r>
              <w:rPr>
                <w:sz w:val="20"/>
              </w:rPr>
              <w:t>12570,5</w:t>
            </w:r>
          </w:p>
          <w:p>
            <w:pPr>
              <w:pStyle w:val="style0"/>
              <w:jc w:val="center"/>
              <w:rPr>
                <w:sz w:val="20"/>
              </w:rPr>
            </w:pPr>
            <w:r>
              <w:rPr>
                <w:sz w:val="20"/>
              </w:rPr>
              <w:t>12571,0</w:t>
            </w:r>
          </w:p>
          <w:p>
            <w:pPr>
              <w:pStyle w:val="style0"/>
              <w:jc w:val="center"/>
              <w:rPr>
                <w:sz w:val="20"/>
              </w:rPr>
            </w:pPr>
            <w:r>
              <w:rPr>
                <w:sz w:val="20"/>
              </w:rPr>
              <w:t>12571,5</w:t>
            </w:r>
          </w:p>
          <w:p>
            <w:pPr>
              <w:pStyle w:val="style0"/>
              <w:jc w:val="center"/>
              <w:rPr>
                <w:sz w:val="20"/>
              </w:rPr>
            </w:pPr>
            <w:r>
              <w:rPr>
                <w:sz w:val="20"/>
              </w:rPr>
              <w:t>12572,0</w:t>
            </w:r>
          </w:p>
          <w:p>
            <w:pPr>
              <w:pStyle w:val="style0"/>
              <w:jc w:val="center"/>
              <w:rPr>
                <w:sz w:val="20"/>
              </w:rPr>
            </w:pPr>
            <w:r>
              <w:rPr>
                <w:sz w:val="20"/>
              </w:rPr>
              <w:t>12572,5</w:t>
            </w:r>
          </w:p>
          <w:p>
            <w:pPr>
              <w:pStyle w:val="style0"/>
              <w:jc w:val="center"/>
              <w:rPr>
                <w:sz w:val="20"/>
              </w:rPr>
            </w:pPr>
            <w:r>
              <w:rPr>
                <w:sz w:val="20"/>
              </w:rPr>
              <w:t>12573,0</w:t>
            </w:r>
          </w:p>
          <w:p>
            <w:pPr>
              <w:pStyle w:val="style0"/>
              <w:jc w:val="center"/>
              <w:rPr>
                <w:sz w:val="20"/>
              </w:rPr>
            </w:pPr>
            <w:r>
              <w:rPr>
                <w:sz w:val="20"/>
              </w:rPr>
              <w:t>12573,5</w:t>
            </w:r>
          </w:p>
          <w:p>
            <w:pPr>
              <w:pStyle w:val="style0"/>
              <w:jc w:val="center"/>
              <w:rPr>
                <w:sz w:val="20"/>
              </w:rPr>
            </w:pPr>
            <w:r>
              <w:rPr>
                <w:sz w:val="20"/>
              </w:rPr>
              <w:t>12574,0</w:t>
            </w:r>
          </w:p>
          <w:p>
            <w:pPr>
              <w:pStyle w:val="style0"/>
              <w:jc w:val="center"/>
              <w:rPr>
                <w:sz w:val="20"/>
              </w:rPr>
            </w:pPr>
            <w:r>
              <w:rPr>
                <w:sz w:val="20"/>
              </w:rPr>
              <w:t>12574,5</w:t>
            </w:r>
          </w:p>
          <w:p>
            <w:pPr>
              <w:pStyle w:val="style0"/>
              <w:jc w:val="center"/>
              <w:rPr>
                <w:sz w:val="20"/>
              </w:rPr>
            </w:pPr>
            <w:r>
              <w:rPr>
                <w:sz w:val="20"/>
              </w:rPr>
              <w:t>12575,0</w:t>
            </w:r>
          </w:p>
          <w:p>
            <w:pPr>
              <w:pStyle w:val="style0"/>
              <w:jc w:val="center"/>
              <w:rPr>
                <w:sz w:val="20"/>
              </w:rPr>
            </w:pPr>
            <w:r>
              <w:rPr>
                <w:sz w:val="20"/>
              </w:rPr>
              <w:t>12575,5</w:t>
            </w:r>
          </w:p>
          <w:p>
            <w:pPr>
              <w:pStyle w:val="style0"/>
              <w:jc w:val="center"/>
              <w:rPr>
                <w:sz w:val="20"/>
              </w:rPr>
            </w:pPr>
            <w:r>
              <w:rPr>
                <w:sz w:val="20"/>
              </w:rPr>
              <w:t>12576,0</w:t>
            </w:r>
          </w:p>
          <w:p>
            <w:pPr>
              <w:pStyle w:val="style0"/>
              <w:jc w:val="center"/>
              <w:rPr>
                <w:sz w:val="20"/>
              </w:rPr>
            </w:pPr>
            <w:r>
              <w:rPr>
                <w:sz w:val="20"/>
              </w:rPr>
              <w:t>12576,5</w:t>
            </w:r>
          </w:p>
          <w:p>
            <w:pPr>
              <w:pStyle w:val="style0"/>
              <w:jc w:val="center"/>
              <w:rPr>
                <w:sz w:val="20"/>
              </w:rPr>
            </w:pPr>
            <w:r>
              <w:rPr>
                <w:sz w:val="20"/>
              </w:rPr>
            </w:r>
          </w:p>
        </w:tc>
        <w:tc>
          <w:tcPr>
            <w:tcW w:type="dxa" w:w="900"/>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16785,0</w:t>
            </w:r>
          </w:p>
          <w:p>
            <w:pPr>
              <w:pStyle w:val="style0"/>
              <w:jc w:val="center"/>
              <w:rPr>
                <w:sz w:val="20"/>
              </w:rPr>
            </w:pPr>
            <w:r>
              <w:rPr>
                <w:sz w:val="20"/>
              </w:rPr>
              <w:t>16785,5</w:t>
            </w:r>
          </w:p>
          <w:p>
            <w:pPr>
              <w:pStyle w:val="style0"/>
              <w:jc w:val="center"/>
              <w:rPr>
                <w:sz w:val="20"/>
              </w:rPr>
            </w:pPr>
            <w:r>
              <w:rPr>
                <w:sz w:val="20"/>
              </w:rPr>
              <w:t>16786,0</w:t>
            </w:r>
          </w:p>
          <w:p>
            <w:pPr>
              <w:pStyle w:val="style0"/>
              <w:jc w:val="center"/>
              <w:rPr>
                <w:sz w:val="20"/>
              </w:rPr>
            </w:pPr>
            <w:r>
              <w:rPr>
                <w:sz w:val="20"/>
              </w:rPr>
              <w:t>16786,5</w:t>
            </w:r>
          </w:p>
          <w:p>
            <w:pPr>
              <w:pStyle w:val="style0"/>
              <w:jc w:val="center"/>
              <w:rPr>
                <w:sz w:val="20"/>
              </w:rPr>
            </w:pPr>
            <w:r>
              <w:rPr>
                <w:sz w:val="20"/>
              </w:rPr>
              <w:t>16787,0</w:t>
            </w:r>
          </w:p>
          <w:p>
            <w:pPr>
              <w:pStyle w:val="style0"/>
              <w:jc w:val="center"/>
              <w:rPr>
                <w:sz w:val="20"/>
              </w:rPr>
            </w:pPr>
            <w:r>
              <w:rPr>
                <w:sz w:val="20"/>
              </w:rPr>
              <w:t>16787,5</w:t>
            </w:r>
          </w:p>
          <w:p>
            <w:pPr>
              <w:pStyle w:val="style0"/>
              <w:jc w:val="center"/>
              <w:rPr>
                <w:sz w:val="20"/>
              </w:rPr>
            </w:pPr>
            <w:r>
              <w:rPr>
                <w:sz w:val="20"/>
              </w:rPr>
              <w:t>16788,0</w:t>
            </w:r>
          </w:p>
          <w:p>
            <w:pPr>
              <w:pStyle w:val="style0"/>
              <w:jc w:val="center"/>
              <w:rPr>
                <w:sz w:val="20"/>
              </w:rPr>
            </w:pPr>
            <w:r>
              <w:rPr>
                <w:sz w:val="20"/>
              </w:rPr>
              <w:t>16788,5</w:t>
            </w:r>
          </w:p>
          <w:p>
            <w:pPr>
              <w:pStyle w:val="style0"/>
              <w:jc w:val="center"/>
              <w:rPr>
                <w:sz w:val="20"/>
              </w:rPr>
            </w:pPr>
            <w:r>
              <w:rPr>
                <w:sz w:val="20"/>
              </w:rPr>
              <w:t>16789,0</w:t>
            </w:r>
          </w:p>
          <w:p>
            <w:pPr>
              <w:pStyle w:val="style0"/>
              <w:jc w:val="center"/>
              <w:rPr>
                <w:sz w:val="20"/>
              </w:rPr>
            </w:pPr>
            <w:r>
              <w:rPr>
                <w:sz w:val="20"/>
              </w:rPr>
              <w:t>16789,5</w:t>
            </w:r>
          </w:p>
          <w:p>
            <w:pPr>
              <w:pStyle w:val="style0"/>
              <w:jc w:val="center"/>
              <w:rPr>
                <w:sz w:val="20"/>
              </w:rPr>
            </w:pPr>
            <w:r>
              <w:rPr>
                <w:sz w:val="20"/>
              </w:rPr>
              <w:t>16790,0</w:t>
            </w:r>
          </w:p>
          <w:p>
            <w:pPr>
              <w:pStyle w:val="style0"/>
              <w:jc w:val="center"/>
              <w:rPr>
                <w:sz w:val="20"/>
              </w:rPr>
            </w:pPr>
            <w:r>
              <w:rPr>
                <w:sz w:val="20"/>
              </w:rPr>
              <w:t>16790,5</w:t>
            </w:r>
          </w:p>
          <w:p>
            <w:pPr>
              <w:pStyle w:val="style0"/>
              <w:jc w:val="center"/>
              <w:rPr>
                <w:sz w:val="20"/>
              </w:rPr>
            </w:pPr>
            <w:r>
              <w:rPr>
                <w:sz w:val="20"/>
              </w:rPr>
              <w:t>16791,0</w:t>
            </w:r>
          </w:p>
          <w:p>
            <w:pPr>
              <w:pStyle w:val="style0"/>
              <w:jc w:val="center"/>
              <w:rPr>
                <w:sz w:val="20"/>
              </w:rPr>
            </w:pPr>
            <w:r>
              <w:rPr>
                <w:sz w:val="20"/>
              </w:rPr>
              <w:t>16791,5</w:t>
            </w:r>
          </w:p>
          <w:p>
            <w:pPr>
              <w:pStyle w:val="style0"/>
              <w:jc w:val="center"/>
              <w:rPr>
                <w:sz w:val="20"/>
              </w:rPr>
            </w:pPr>
            <w:r>
              <w:rPr>
                <w:sz w:val="20"/>
              </w:rPr>
              <w:t>16792,0</w:t>
            </w:r>
          </w:p>
          <w:p>
            <w:pPr>
              <w:pStyle w:val="style0"/>
              <w:jc w:val="center"/>
              <w:rPr>
                <w:sz w:val="20"/>
              </w:rPr>
            </w:pPr>
            <w:r>
              <w:rPr>
                <w:sz w:val="20"/>
              </w:rPr>
              <w:t>16792,5</w:t>
            </w:r>
          </w:p>
          <w:p>
            <w:pPr>
              <w:pStyle w:val="style0"/>
              <w:jc w:val="center"/>
              <w:rPr>
                <w:sz w:val="20"/>
              </w:rPr>
            </w:pPr>
            <w:r>
              <w:rPr>
                <w:sz w:val="20"/>
              </w:rPr>
              <w:t>16793,0</w:t>
            </w:r>
          </w:p>
          <w:p>
            <w:pPr>
              <w:pStyle w:val="style0"/>
              <w:jc w:val="center"/>
              <w:rPr>
                <w:sz w:val="20"/>
              </w:rPr>
            </w:pPr>
            <w:r>
              <w:rPr>
                <w:sz w:val="20"/>
              </w:rPr>
              <w:t>16793,5</w:t>
            </w:r>
          </w:p>
          <w:p>
            <w:pPr>
              <w:pStyle w:val="style0"/>
              <w:jc w:val="center"/>
              <w:rPr>
                <w:sz w:val="20"/>
              </w:rPr>
            </w:pPr>
            <w:r>
              <w:rPr>
                <w:sz w:val="20"/>
              </w:rPr>
              <w:t>16794,0</w:t>
            </w:r>
          </w:p>
          <w:p>
            <w:pPr>
              <w:pStyle w:val="style0"/>
              <w:jc w:val="center"/>
              <w:rPr>
                <w:sz w:val="20"/>
              </w:rPr>
            </w:pPr>
            <w:r>
              <w:rPr>
                <w:sz w:val="20"/>
              </w:rPr>
              <w:t>16794,5</w:t>
            </w:r>
          </w:p>
          <w:p>
            <w:pPr>
              <w:pStyle w:val="style0"/>
              <w:jc w:val="center"/>
              <w:rPr>
                <w:sz w:val="20"/>
              </w:rPr>
            </w:pPr>
            <w:r>
              <w:rPr>
                <w:sz w:val="20"/>
              </w:rPr>
              <w:t>16795,0</w:t>
            </w:r>
          </w:p>
          <w:p>
            <w:pPr>
              <w:pStyle w:val="style0"/>
              <w:jc w:val="center"/>
              <w:rPr>
                <w:sz w:val="20"/>
              </w:rPr>
            </w:pPr>
            <w:r>
              <w:rPr>
                <w:sz w:val="20"/>
              </w:rPr>
              <w:t>16795,5</w:t>
            </w:r>
          </w:p>
          <w:p>
            <w:pPr>
              <w:pStyle w:val="style0"/>
              <w:jc w:val="center"/>
              <w:rPr>
                <w:sz w:val="20"/>
              </w:rPr>
            </w:pPr>
            <w:r>
              <w:rPr>
                <w:sz w:val="20"/>
              </w:rPr>
              <w:t>16796,0</w:t>
            </w:r>
          </w:p>
          <w:p>
            <w:pPr>
              <w:pStyle w:val="style0"/>
              <w:jc w:val="center"/>
              <w:rPr>
                <w:sz w:val="20"/>
              </w:rPr>
            </w:pPr>
            <w:r>
              <w:rPr>
                <w:sz w:val="20"/>
              </w:rPr>
              <w:t>16796,5</w:t>
            </w:r>
          </w:p>
          <w:p>
            <w:pPr>
              <w:pStyle w:val="style0"/>
              <w:jc w:val="center"/>
              <w:rPr>
                <w:sz w:val="20"/>
              </w:rPr>
            </w:pPr>
            <w:r>
              <w:rPr>
                <w:sz w:val="20"/>
              </w:rPr>
              <w:t>16797,0</w:t>
            </w:r>
          </w:p>
          <w:p>
            <w:pPr>
              <w:pStyle w:val="style0"/>
              <w:jc w:val="center"/>
              <w:rPr>
                <w:sz w:val="20"/>
              </w:rPr>
            </w:pPr>
            <w:r>
              <w:rPr>
                <w:sz w:val="20"/>
              </w:rPr>
              <w:t>16797,5</w:t>
            </w:r>
          </w:p>
          <w:p>
            <w:pPr>
              <w:pStyle w:val="style0"/>
              <w:jc w:val="center"/>
              <w:rPr>
                <w:sz w:val="20"/>
              </w:rPr>
            </w:pPr>
            <w:r>
              <w:rPr>
                <w:sz w:val="20"/>
              </w:rPr>
              <w:t>16798,0</w:t>
            </w:r>
          </w:p>
          <w:p>
            <w:pPr>
              <w:pStyle w:val="style0"/>
              <w:jc w:val="center"/>
              <w:rPr>
                <w:sz w:val="20"/>
              </w:rPr>
            </w:pPr>
            <w:r>
              <w:rPr>
                <w:sz w:val="20"/>
              </w:rPr>
              <w:t>16798,5</w:t>
            </w:r>
          </w:p>
          <w:p>
            <w:pPr>
              <w:pStyle w:val="style0"/>
              <w:jc w:val="center"/>
              <w:rPr>
                <w:sz w:val="20"/>
              </w:rPr>
            </w:pPr>
            <w:r>
              <w:rPr>
                <w:sz w:val="20"/>
              </w:rPr>
              <w:t>16799,0</w:t>
            </w:r>
          </w:p>
          <w:p>
            <w:pPr>
              <w:pStyle w:val="style0"/>
              <w:jc w:val="center"/>
              <w:rPr>
                <w:sz w:val="20"/>
              </w:rPr>
            </w:pPr>
            <w:r>
              <w:rPr>
                <w:sz w:val="20"/>
              </w:rPr>
              <w:t>16799,5</w:t>
            </w:r>
          </w:p>
          <w:p>
            <w:pPr>
              <w:pStyle w:val="style0"/>
              <w:jc w:val="center"/>
              <w:rPr>
                <w:sz w:val="20"/>
              </w:rPr>
            </w:pPr>
            <w:r>
              <w:rPr>
                <w:sz w:val="20"/>
              </w:rPr>
              <w:t>16800,0</w:t>
            </w:r>
          </w:p>
          <w:p>
            <w:pPr>
              <w:pStyle w:val="style0"/>
              <w:jc w:val="center"/>
              <w:rPr>
                <w:sz w:val="20"/>
              </w:rPr>
            </w:pPr>
            <w:r>
              <w:rPr>
                <w:sz w:val="20"/>
              </w:rPr>
              <w:t>16800,5</w:t>
            </w:r>
          </w:p>
          <w:p>
            <w:pPr>
              <w:pStyle w:val="style0"/>
              <w:jc w:val="center"/>
              <w:rPr>
                <w:sz w:val="20"/>
              </w:rPr>
            </w:pPr>
            <w:r>
              <w:rPr>
                <w:sz w:val="20"/>
              </w:rPr>
              <w:t>16801,0</w:t>
            </w:r>
          </w:p>
          <w:p>
            <w:pPr>
              <w:pStyle w:val="style0"/>
              <w:jc w:val="center"/>
              <w:rPr>
                <w:sz w:val="20"/>
              </w:rPr>
            </w:pPr>
            <w:r>
              <w:rPr>
                <w:sz w:val="20"/>
              </w:rPr>
              <w:t>16801,5</w:t>
            </w:r>
          </w:p>
          <w:p>
            <w:pPr>
              <w:pStyle w:val="style0"/>
              <w:jc w:val="center"/>
              <w:rPr>
                <w:sz w:val="20"/>
              </w:rPr>
            </w:pPr>
            <w:r>
              <w:rPr>
                <w:sz w:val="20"/>
              </w:rPr>
              <w:t>16802,0</w:t>
            </w:r>
          </w:p>
          <w:p>
            <w:pPr>
              <w:pStyle w:val="style0"/>
              <w:jc w:val="center"/>
              <w:rPr>
                <w:sz w:val="20"/>
              </w:rPr>
            </w:pPr>
            <w:r>
              <w:rPr>
                <w:sz w:val="20"/>
              </w:rPr>
              <w:t>16802,5</w:t>
            </w:r>
          </w:p>
          <w:p>
            <w:pPr>
              <w:pStyle w:val="style0"/>
              <w:jc w:val="center"/>
              <w:rPr>
                <w:sz w:val="20"/>
              </w:rPr>
            </w:pPr>
            <w:r>
              <w:rPr>
                <w:sz w:val="20"/>
              </w:rPr>
              <w:t>16803,0</w:t>
            </w:r>
          </w:p>
          <w:p>
            <w:pPr>
              <w:pStyle w:val="style0"/>
              <w:jc w:val="center"/>
              <w:rPr>
                <w:sz w:val="20"/>
              </w:rPr>
            </w:pPr>
            <w:r>
              <w:rPr>
                <w:sz w:val="20"/>
              </w:rPr>
              <w:t>16803,5</w:t>
            </w:r>
          </w:p>
          <w:p>
            <w:pPr>
              <w:pStyle w:val="style0"/>
              <w:jc w:val="center"/>
              <w:rPr>
                <w:sz w:val="20"/>
              </w:rPr>
            </w:pPr>
            <w:r>
              <w:rPr>
                <w:sz w:val="20"/>
              </w:rPr>
              <w:t>16804,0</w:t>
            </w:r>
          </w:p>
          <w:p>
            <w:pPr>
              <w:pStyle w:val="style0"/>
              <w:jc w:val="center"/>
              <w:rPr>
                <w:sz w:val="20"/>
              </w:rPr>
            </w:pPr>
            <w:r>
              <w:rPr>
                <w:sz w:val="20"/>
              </w:rPr>
            </w:r>
          </w:p>
          <w:p>
            <w:pPr>
              <w:pStyle w:val="style0"/>
              <w:jc w:val="center"/>
              <w:rPr>
                <w:sz w:val="20"/>
              </w:rPr>
            </w:pPr>
            <w:r>
              <w:rPr>
                <w:sz w:val="20"/>
              </w:rPr>
            </w:r>
          </w:p>
        </w:tc>
        <w:tc>
          <w:tcPr>
            <w:tcW w:type="dxa" w:w="1440"/>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18893,0</w:t>
            </w:r>
          </w:p>
          <w:p>
            <w:pPr>
              <w:pStyle w:val="style0"/>
              <w:jc w:val="center"/>
              <w:rPr>
                <w:sz w:val="20"/>
              </w:rPr>
            </w:pPr>
            <w:r>
              <w:rPr>
                <w:sz w:val="20"/>
              </w:rPr>
              <w:t>18893,5</w:t>
            </w:r>
          </w:p>
          <w:p>
            <w:pPr>
              <w:pStyle w:val="style0"/>
              <w:jc w:val="center"/>
              <w:rPr>
                <w:sz w:val="20"/>
              </w:rPr>
            </w:pPr>
            <w:r>
              <w:rPr>
                <w:sz w:val="20"/>
              </w:rPr>
              <w:t>18894,0</w:t>
            </w:r>
          </w:p>
          <w:p>
            <w:pPr>
              <w:pStyle w:val="style0"/>
              <w:jc w:val="center"/>
              <w:rPr>
                <w:sz w:val="20"/>
              </w:rPr>
            </w:pPr>
            <w:r>
              <w:rPr>
                <w:sz w:val="20"/>
              </w:rPr>
              <w:t>18894,5</w:t>
            </w:r>
          </w:p>
          <w:p>
            <w:pPr>
              <w:pStyle w:val="style0"/>
              <w:jc w:val="center"/>
              <w:rPr>
                <w:sz w:val="20"/>
              </w:rPr>
            </w:pPr>
            <w:r>
              <w:rPr>
                <w:sz w:val="20"/>
              </w:rPr>
              <w:t>18895,0</w:t>
            </w:r>
          </w:p>
          <w:p>
            <w:pPr>
              <w:pStyle w:val="style0"/>
              <w:jc w:val="center"/>
              <w:rPr>
                <w:sz w:val="20"/>
              </w:rPr>
            </w:pPr>
            <w:r>
              <w:rPr>
                <w:sz w:val="20"/>
              </w:rPr>
              <w:t>18895,5</w:t>
            </w:r>
          </w:p>
          <w:p>
            <w:pPr>
              <w:pStyle w:val="style0"/>
              <w:jc w:val="center"/>
              <w:rPr>
                <w:sz w:val="20"/>
              </w:rPr>
            </w:pPr>
            <w:r>
              <w:rPr>
                <w:sz w:val="20"/>
              </w:rPr>
              <w:t>18896,0</w:t>
            </w:r>
          </w:p>
          <w:p>
            <w:pPr>
              <w:pStyle w:val="style0"/>
              <w:jc w:val="center"/>
              <w:rPr>
                <w:sz w:val="20"/>
              </w:rPr>
            </w:pPr>
            <w:r>
              <w:rPr>
                <w:sz w:val="20"/>
              </w:rPr>
              <w:t>18896,5</w:t>
            </w:r>
          </w:p>
          <w:p>
            <w:pPr>
              <w:pStyle w:val="style0"/>
              <w:jc w:val="center"/>
              <w:rPr>
                <w:sz w:val="20"/>
              </w:rPr>
            </w:pPr>
            <w:r>
              <w:rPr>
                <w:sz w:val="20"/>
              </w:rPr>
              <w:t>18897,0</w:t>
            </w:r>
          </w:p>
          <w:p>
            <w:pPr>
              <w:pStyle w:val="style0"/>
              <w:jc w:val="center"/>
              <w:rPr>
                <w:sz w:val="20"/>
              </w:rPr>
            </w:pPr>
            <w:r>
              <w:rPr>
                <w:sz w:val="20"/>
              </w:rPr>
              <w:t>18897,5</w:t>
            </w:r>
          </w:p>
          <w:p>
            <w:pPr>
              <w:pStyle w:val="style0"/>
              <w:jc w:val="center"/>
              <w:rPr>
                <w:sz w:val="20"/>
              </w:rPr>
            </w:pPr>
            <w:r>
              <w:rPr>
                <w:sz w:val="20"/>
              </w:rPr>
              <w:t>18898,0</w:t>
            </w:r>
          </w:p>
          <w:p>
            <w:pPr>
              <w:pStyle w:val="style0"/>
              <w:jc w:val="center"/>
              <w:rPr>
                <w:sz w:val="20"/>
              </w:rPr>
            </w:pPr>
            <w:r>
              <w:rPr>
                <w:sz w:val="20"/>
              </w:rPr>
            </w:r>
          </w:p>
        </w:tc>
        <w:tc>
          <w:tcPr>
            <w:tcW w:type="dxa" w:w="1080"/>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22352,0</w:t>
            </w:r>
          </w:p>
          <w:p>
            <w:pPr>
              <w:pStyle w:val="style0"/>
              <w:jc w:val="center"/>
              <w:rPr>
                <w:sz w:val="20"/>
              </w:rPr>
            </w:pPr>
            <w:r>
              <w:rPr>
                <w:sz w:val="20"/>
              </w:rPr>
              <w:t>22352,5</w:t>
            </w:r>
          </w:p>
          <w:p>
            <w:pPr>
              <w:pStyle w:val="style0"/>
              <w:jc w:val="center"/>
              <w:rPr>
                <w:sz w:val="20"/>
              </w:rPr>
            </w:pPr>
            <w:r>
              <w:rPr>
                <w:sz w:val="20"/>
              </w:rPr>
              <w:t>22353,0</w:t>
            </w:r>
          </w:p>
          <w:p>
            <w:pPr>
              <w:pStyle w:val="style0"/>
              <w:jc w:val="center"/>
              <w:rPr>
                <w:sz w:val="20"/>
              </w:rPr>
            </w:pPr>
            <w:r>
              <w:rPr>
                <w:sz w:val="20"/>
              </w:rPr>
              <w:t>22353,5</w:t>
            </w:r>
          </w:p>
          <w:p>
            <w:pPr>
              <w:pStyle w:val="style0"/>
              <w:jc w:val="center"/>
              <w:rPr>
                <w:sz w:val="20"/>
              </w:rPr>
            </w:pPr>
            <w:r>
              <w:rPr>
                <w:sz w:val="20"/>
              </w:rPr>
              <w:t>22354,0</w:t>
            </w:r>
          </w:p>
          <w:p>
            <w:pPr>
              <w:pStyle w:val="style0"/>
              <w:jc w:val="center"/>
              <w:rPr>
                <w:sz w:val="20"/>
              </w:rPr>
            </w:pPr>
            <w:r>
              <w:rPr>
                <w:sz w:val="20"/>
              </w:rPr>
              <w:t>22354,5</w:t>
            </w:r>
          </w:p>
          <w:p>
            <w:pPr>
              <w:pStyle w:val="style0"/>
              <w:jc w:val="center"/>
              <w:rPr>
                <w:sz w:val="20"/>
              </w:rPr>
            </w:pPr>
            <w:r>
              <w:rPr>
                <w:sz w:val="20"/>
              </w:rPr>
              <w:t>22355,0</w:t>
            </w:r>
          </w:p>
          <w:p>
            <w:pPr>
              <w:pStyle w:val="style0"/>
              <w:jc w:val="center"/>
              <w:rPr>
                <w:sz w:val="20"/>
              </w:rPr>
            </w:pPr>
            <w:r>
              <w:rPr>
                <w:sz w:val="20"/>
              </w:rPr>
              <w:t>22355,5</w:t>
            </w:r>
          </w:p>
          <w:p>
            <w:pPr>
              <w:pStyle w:val="style0"/>
              <w:jc w:val="center"/>
              <w:rPr>
                <w:sz w:val="20"/>
              </w:rPr>
            </w:pPr>
            <w:r>
              <w:rPr>
                <w:sz w:val="20"/>
              </w:rPr>
              <w:t>22356,0</w:t>
            </w:r>
          </w:p>
          <w:p>
            <w:pPr>
              <w:pStyle w:val="style0"/>
              <w:jc w:val="center"/>
              <w:rPr>
                <w:sz w:val="20"/>
              </w:rPr>
            </w:pPr>
            <w:r>
              <w:rPr>
                <w:sz w:val="20"/>
              </w:rPr>
              <w:t>22356,5</w:t>
            </w:r>
          </w:p>
          <w:p>
            <w:pPr>
              <w:pStyle w:val="style0"/>
              <w:jc w:val="center"/>
              <w:rPr>
                <w:sz w:val="20"/>
              </w:rPr>
            </w:pPr>
            <w:r>
              <w:rPr>
                <w:sz w:val="20"/>
              </w:rPr>
              <w:t>22357,0</w:t>
            </w:r>
          </w:p>
          <w:p>
            <w:pPr>
              <w:pStyle w:val="style0"/>
              <w:jc w:val="center"/>
              <w:rPr>
                <w:sz w:val="20"/>
              </w:rPr>
            </w:pPr>
            <w:r>
              <w:rPr>
                <w:sz w:val="20"/>
              </w:rPr>
              <w:t>22357,5</w:t>
            </w:r>
          </w:p>
          <w:p>
            <w:pPr>
              <w:pStyle w:val="style0"/>
              <w:jc w:val="center"/>
              <w:rPr>
                <w:sz w:val="20"/>
              </w:rPr>
            </w:pPr>
            <w:r>
              <w:rPr>
                <w:sz w:val="20"/>
              </w:rPr>
              <w:t>22358,0</w:t>
            </w:r>
          </w:p>
          <w:p>
            <w:pPr>
              <w:pStyle w:val="style0"/>
              <w:jc w:val="center"/>
              <w:rPr>
                <w:sz w:val="20"/>
              </w:rPr>
            </w:pPr>
            <w:r>
              <w:rPr>
                <w:sz w:val="20"/>
              </w:rPr>
              <w:t>22358,5</w:t>
            </w:r>
          </w:p>
          <w:p>
            <w:pPr>
              <w:pStyle w:val="style0"/>
              <w:jc w:val="center"/>
              <w:rPr>
                <w:sz w:val="20"/>
              </w:rPr>
            </w:pPr>
            <w:r>
              <w:rPr>
                <w:sz w:val="20"/>
              </w:rPr>
              <w:t>22359,0</w:t>
            </w:r>
          </w:p>
          <w:p>
            <w:pPr>
              <w:pStyle w:val="style0"/>
              <w:jc w:val="center"/>
              <w:rPr>
                <w:sz w:val="20"/>
              </w:rPr>
            </w:pPr>
            <w:r>
              <w:rPr>
                <w:sz w:val="20"/>
              </w:rPr>
              <w:t>22359,5</w:t>
            </w:r>
          </w:p>
          <w:p>
            <w:pPr>
              <w:pStyle w:val="style0"/>
              <w:jc w:val="center"/>
              <w:rPr>
                <w:sz w:val="20"/>
              </w:rPr>
            </w:pPr>
            <w:r>
              <w:rPr>
                <w:sz w:val="20"/>
              </w:rPr>
              <w:t>22360,0</w:t>
            </w:r>
          </w:p>
          <w:p>
            <w:pPr>
              <w:pStyle w:val="style0"/>
              <w:jc w:val="center"/>
              <w:rPr>
                <w:sz w:val="20"/>
              </w:rPr>
            </w:pPr>
            <w:r>
              <w:rPr>
                <w:sz w:val="20"/>
              </w:rPr>
              <w:t>22360,5</w:t>
            </w:r>
          </w:p>
          <w:p>
            <w:pPr>
              <w:pStyle w:val="style0"/>
              <w:jc w:val="center"/>
              <w:rPr>
                <w:sz w:val="20"/>
              </w:rPr>
            </w:pPr>
            <w:r>
              <w:rPr>
                <w:sz w:val="20"/>
              </w:rPr>
              <w:t>22361,0</w:t>
            </w:r>
          </w:p>
          <w:p>
            <w:pPr>
              <w:pStyle w:val="style0"/>
              <w:jc w:val="center"/>
              <w:rPr>
                <w:sz w:val="20"/>
              </w:rPr>
            </w:pPr>
            <w:r>
              <w:rPr>
                <w:sz w:val="20"/>
              </w:rPr>
              <w:t>22361,5</w:t>
            </w:r>
          </w:p>
          <w:p>
            <w:pPr>
              <w:pStyle w:val="style0"/>
              <w:jc w:val="center"/>
              <w:rPr>
                <w:sz w:val="20"/>
              </w:rPr>
            </w:pPr>
            <w:r>
              <w:rPr>
                <w:sz w:val="20"/>
              </w:rPr>
              <w:t>22362,0</w:t>
            </w:r>
          </w:p>
          <w:p>
            <w:pPr>
              <w:pStyle w:val="style0"/>
              <w:jc w:val="center"/>
              <w:rPr>
                <w:sz w:val="20"/>
              </w:rPr>
            </w:pPr>
            <w:r>
              <w:rPr>
                <w:sz w:val="20"/>
              </w:rPr>
              <w:t>22362,5</w:t>
            </w:r>
          </w:p>
          <w:p>
            <w:pPr>
              <w:pStyle w:val="style0"/>
              <w:jc w:val="center"/>
              <w:rPr>
                <w:sz w:val="20"/>
              </w:rPr>
            </w:pPr>
            <w:r>
              <w:rPr>
                <w:sz w:val="20"/>
              </w:rPr>
              <w:t>22363,0</w:t>
            </w:r>
          </w:p>
          <w:p>
            <w:pPr>
              <w:pStyle w:val="style0"/>
              <w:jc w:val="center"/>
              <w:rPr>
                <w:sz w:val="20"/>
              </w:rPr>
            </w:pPr>
            <w:r>
              <w:rPr>
                <w:sz w:val="20"/>
              </w:rPr>
              <w:t>22363,5</w:t>
            </w:r>
          </w:p>
          <w:p>
            <w:pPr>
              <w:pStyle w:val="style0"/>
              <w:jc w:val="center"/>
              <w:rPr>
                <w:sz w:val="20"/>
              </w:rPr>
            </w:pPr>
            <w:r>
              <w:rPr>
                <w:sz w:val="20"/>
              </w:rPr>
              <w:t>22364,0</w:t>
            </w:r>
          </w:p>
          <w:p>
            <w:pPr>
              <w:pStyle w:val="style0"/>
              <w:jc w:val="center"/>
              <w:rPr>
                <w:sz w:val="20"/>
              </w:rPr>
            </w:pPr>
            <w:r>
              <w:rPr>
                <w:sz w:val="20"/>
              </w:rPr>
              <w:t>22364,5</w:t>
            </w:r>
          </w:p>
          <w:p>
            <w:pPr>
              <w:pStyle w:val="style0"/>
              <w:jc w:val="center"/>
              <w:rPr>
                <w:sz w:val="20"/>
              </w:rPr>
            </w:pPr>
            <w:r>
              <w:rPr>
                <w:sz w:val="20"/>
              </w:rPr>
              <w:t>22365,0</w:t>
            </w:r>
          </w:p>
          <w:p>
            <w:pPr>
              <w:pStyle w:val="style0"/>
              <w:jc w:val="center"/>
              <w:rPr>
                <w:sz w:val="20"/>
              </w:rPr>
            </w:pPr>
            <w:r>
              <w:rPr>
                <w:sz w:val="20"/>
              </w:rPr>
              <w:t>22365,5</w:t>
            </w:r>
          </w:p>
          <w:p>
            <w:pPr>
              <w:pStyle w:val="style0"/>
              <w:jc w:val="center"/>
              <w:rPr>
                <w:sz w:val="20"/>
              </w:rPr>
            </w:pPr>
            <w:r>
              <w:rPr>
                <w:sz w:val="20"/>
              </w:rPr>
              <w:t>22366,0</w:t>
            </w:r>
          </w:p>
          <w:p>
            <w:pPr>
              <w:pStyle w:val="style0"/>
              <w:jc w:val="center"/>
              <w:rPr>
                <w:sz w:val="20"/>
              </w:rPr>
            </w:pPr>
            <w:r>
              <w:rPr>
                <w:sz w:val="20"/>
              </w:rPr>
              <w:t>22366,5</w:t>
            </w:r>
          </w:p>
          <w:p>
            <w:pPr>
              <w:pStyle w:val="style0"/>
              <w:jc w:val="center"/>
              <w:rPr>
                <w:sz w:val="20"/>
              </w:rPr>
            </w:pPr>
            <w:r>
              <w:rPr>
                <w:sz w:val="20"/>
              </w:rPr>
              <w:t>22367,0</w:t>
            </w:r>
          </w:p>
          <w:p>
            <w:pPr>
              <w:pStyle w:val="style0"/>
              <w:jc w:val="center"/>
              <w:rPr>
                <w:sz w:val="20"/>
              </w:rPr>
            </w:pPr>
            <w:r>
              <w:rPr>
                <w:sz w:val="20"/>
              </w:rPr>
              <w:t>22367,5</w:t>
            </w:r>
          </w:p>
          <w:p>
            <w:pPr>
              <w:pStyle w:val="style0"/>
              <w:jc w:val="center"/>
              <w:rPr>
                <w:sz w:val="20"/>
              </w:rPr>
            </w:pPr>
            <w:r>
              <w:rPr>
                <w:sz w:val="20"/>
              </w:rPr>
              <w:t>22368,0</w:t>
            </w:r>
          </w:p>
          <w:p>
            <w:pPr>
              <w:pStyle w:val="style0"/>
              <w:jc w:val="center"/>
              <w:rPr>
                <w:sz w:val="20"/>
              </w:rPr>
            </w:pPr>
            <w:r>
              <w:rPr>
                <w:sz w:val="20"/>
              </w:rPr>
              <w:t>22368,5</w:t>
            </w:r>
          </w:p>
          <w:p>
            <w:pPr>
              <w:pStyle w:val="style0"/>
              <w:jc w:val="center"/>
              <w:rPr>
                <w:sz w:val="20"/>
              </w:rPr>
            </w:pPr>
            <w:r>
              <w:rPr>
                <w:sz w:val="20"/>
              </w:rPr>
              <w:t>22369,0</w:t>
            </w:r>
          </w:p>
          <w:p>
            <w:pPr>
              <w:pStyle w:val="style0"/>
              <w:jc w:val="center"/>
              <w:rPr>
                <w:sz w:val="20"/>
              </w:rPr>
            </w:pPr>
            <w:r>
              <w:rPr>
                <w:sz w:val="20"/>
              </w:rPr>
              <w:t>22369,5</w:t>
            </w:r>
          </w:p>
          <w:p>
            <w:pPr>
              <w:pStyle w:val="style0"/>
              <w:jc w:val="center"/>
              <w:rPr>
                <w:sz w:val="20"/>
              </w:rPr>
            </w:pPr>
            <w:r>
              <w:rPr>
                <w:sz w:val="20"/>
              </w:rPr>
              <w:t>22370,0</w:t>
            </w:r>
          </w:p>
          <w:p>
            <w:pPr>
              <w:pStyle w:val="style0"/>
              <w:jc w:val="center"/>
              <w:rPr>
                <w:sz w:val="20"/>
              </w:rPr>
            </w:pPr>
            <w:r>
              <w:rPr>
                <w:sz w:val="20"/>
              </w:rPr>
              <w:t>22370,5</w:t>
            </w:r>
          </w:p>
          <w:p>
            <w:pPr>
              <w:pStyle w:val="style0"/>
              <w:jc w:val="center"/>
              <w:rPr>
                <w:sz w:val="20"/>
              </w:rPr>
            </w:pPr>
            <w:r>
              <w:rPr>
                <w:sz w:val="20"/>
              </w:rPr>
              <w:t>22371,0</w:t>
            </w:r>
          </w:p>
          <w:p>
            <w:pPr>
              <w:pStyle w:val="style0"/>
              <w:jc w:val="center"/>
              <w:rPr>
                <w:sz w:val="20"/>
              </w:rPr>
            </w:pPr>
            <w:r>
              <w:rPr>
                <w:sz w:val="20"/>
              </w:rPr>
              <w:t>22371,5</w:t>
            </w:r>
          </w:p>
          <w:p>
            <w:pPr>
              <w:pStyle w:val="style0"/>
              <w:jc w:val="center"/>
              <w:rPr>
                <w:sz w:val="20"/>
              </w:rPr>
            </w:pPr>
            <w:r>
              <w:rPr>
                <w:sz w:val="20"/>
              </w:rPr>
              <w:t>22372,0</w:t>
            </w:r>
          </w:p>
          <w:p>
            <w:pPr>
              <w:pStyle w:val="style0"/>
              <w:jc w:val="center"/>
              <w:rPr>
                <w:sz w:val="20"/>
              </w:rPr>
            </w:pPr>
            <w:r>
              <w:rPr>
                <w:sz w:val="20"/>
              </w:rPr>
              <w:t>22372,5</w:t>
            </w:r>
          </w:p>
          <w:p>
            <w:pPr>
              <w:pStyle w:val="style0"/>
              <w:jc w:val="center"/>
              <w:rPr>
                <w:sz w:val="20"/>
              </w:rPr>
            </w:pPr>
            <w:r>
              <w:rPr>
                <w:sz w:val="20"/>
              </w:rPr>
              <w:t>22373,0</w:t>
            </w:r>
          </w:p>
          <w:p>
            <w:pPr>
              <w:pStyle w:val="style0"/>
              <w:jc w:val="center"/>
              <w:rPr>
                <w:sz w:val="20"/>
              </w:rPr>
            </w:pPr>
            <w:r>
              <w:rPr>
                <w:sz w:val="20"/>
              </w:rPr>
              <w:t>22373,5</w:t>
            </w:r>
          </w:p>
          <w:p>
            <w:pPr>
              <w:pStyle w:val="style0"/>
              <w:jc w:val="center"/>
              <w:rPr>
                <w:sz w:val="20"/>
              </w:rPr>
            </w:pPr>
            <w:r>
              <w:rPr>
                <w:sz w:val="20"/>
              </w:rPr>
              <w:t>22374,0</w:t>
            </w:r>
          </w:p>
          <w:p>
            <w:pPr>
              <w:pStyle w:val="style0"/>
              <w:jc w:val="center"/>
              <w:rPr>
                <w:sz w:val="20"/>
              </w:rPr>
            </w:pPr>
            <w:r>
              <w:rPr>
                <w:sz w:val="20"/>
              </w:rPr>
            </w:r>
          </w:p>
          <w:p>
            <w:pPr>
              <w:pStyle w:val="style0"/>
              <w:rPr>
                <w:sz w:val="20"/>
              </w:rPr>
            </w:pPr>
            <w:r>
              <w:rPr>
                <w:sz w:val="20"/>
              </w:rPr>
            </w:r>
          </w:p>
          <w:p>
            <w:pPr>
              <w:pStyle w:val="style0"/>
              <w:jc w:val="center"/>
              <w:rPr>
                <w:sz w:val="20"/>
              </w:rPr>
            </w:pPr>
            <w:r>
              <w:rPr>
                <w:sz w:val="20"/>
              </w:rPr>
            </w:r>
          </w:p>
        </w:tc>
        <w:tc>
          <w:tcPr>
            <w:tcW w:type="dxa" w:w="1548"/>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jc w:val="center"/>
              <w:rPr>
                <w:sz w:val="20"/>
              </w:rPr>
            </w:pPr>
            <w:r>
              <w:rPr>
                <w:sz w:val="20"/>
              </w:rPr>
              <w:t>25193,0</w:t>
            </w:r>
          </w:p>
          <w:p>
            <w:pPr>
              <w:pStyle w:val="style0"/>
              <w:jc w:val="center"/>
              <w:rPr>
                <w:sz w:val="20"/>
              </w:rPr>
            </w:pPr>
            <w:r>
              <w:rPr>
                <w:sz w:val="20"/>
              </w:rPr>
              <w:t>25193,5</w:t>
            </w:r>
          </w:p>
          <w:p>
            <w:pPr>
              <w:pStyle w:val="style0"/>
              <w:jc w:val="center"/>
              <w:rPr>
                <w:sz w:val="20"/>
              </w:rPr>
            </w:pPr>
            <w:r>
              <w:rPr>
                <w:sz w:val="20"/>
              </w:rPr>
              <w:t>25194,0</w:t>
            </w:r>
          </w:p>
          <w:p>
            <w:pPr>
              <w:pStyle w:val="style0"/>
              <w:jc w:val="center"/>
              <w:rPr>
                <w:sz w:val="20"/>
              </w:rPr>
            </w:pPr>
            <w:r>
              <w:rPr>
                <w:sz w:val="20"/>
              </w:rPr>
              <w:t>25194,5</w:t>
            </w:r>
          </w:p>
          <w:p>
            <w:pPr>
              <w:pStyle w:val="style0"/>
              <w:jc w:val="center"/>
              <w:rPr>
                <w:sz w:val="20"/>
              </w:rPr>
            </w:pPr>
            <w:r>
              <w:rPr>
                <w:sz w:val="20"/>
              </w:rPr>
              <w:t>25195,0</w:t>
            </w:r>
          </w:p>
          <w:p>
            <w:pPr>
              <w:pStyle w:val="style0"/>
              <w:jc w:val="center"/>
              <w:rPr>
                <w:sz w:val="20"/>
              </w:rPr>
            </w:pPr>
            <w:r>
              <w:rPr>
                <w:sz w:val="20"/>
              </w:rPr>
              <w:t>25195,5</w:t>
            </w:r>
          </w:p>
          <w:p>
            <w:pPr>
              <w:pStyle w:val="style0"/>
              <w:jc w:val="center"/>
              <w:rPr>
                <w:sz w:val="20"/>
              </w:rPr>
            </w:pPr>
            <w:r>
              <w:rPr>
                <w:sz w:val="20"/>
              </w:rPr>
              <w:t>25196,0</w:t>
            </w:r>
          </w:p>
          <w:p>
            <w:pPr>
              <w:pStyle w:val="style0"/>
              <w:jc w:val="center"/>
              <w:rPr>
                <w:sz w:val="20"/>
              </w:rPr>
            </w:pPr>
            <w:r>
              <w:rPr>
                <w:sz w:val="20"/>
              </w:rPr>
              <w:t>25196,5</w:t>
            </w:r>
          </w:p>
          <w:p>
            <w:pPr>
              <w:pStyle w:val="style0"/>
              <w:jc w:val="center"/>
              <w:rPr>
                <w:sz w:val="20"/>
              </w:rPr>
            </w:pPr>
            <w:r>
              <w:rPr>
                <w:sz w:val="20"/>
              </w:rPr>
              <w:t>25197,0</w:t>
            </w:r>
          </w:p>
          <w:p>
            <w:pPr>
              <w:pStyle w:val="style0"/>
              <w:jc w:val="center"/>
              <w:rPr>
                <w:sz w:val="20"/>
              </w:rPr>
            </w:pPr>
            <w:r>
              <w:rPr>
                <w:sz w:val="20"/>
              </w:rPr>
              <w:t>25197,5</w:t>
            </w:r>
          </w:p>
          <w:p>
            <w:pPr>
              <w:pStyle w:val="style0"/>
              <w:jc w:val="center"/>
              <w:rPr>
                <w:sz w:val="20"/>
              </w:rPr>
            </w:pPr>
            <w:r>
              <w:rPr>
                <w:sz w:val="20"/>
              </w:rPr>
              <w:t>25198,0</w:t>
            </w:r>
          </w:p>
          <w:p>
            <w:pPr>
              <w:pStyle w:val="style0"/>
              <w:jc w:val="center"/>
              <w:rPr>
                <w:sz w:val="20"/>
              </w:rPr>
            </w:pPr>
            <w:r>
              <w:rPr>
                <w:sz w:val="20"/>
              </w:rPr>
              <w:t>25198,5</w:t>
            </w:r>
          </w:p>
          <w:p>
            <w:pPr>
              <w:pStyle w:val="style0"/>
              <w:jc w:val="center"/>
              <w:rPr>
                <w:sz w:val="20"/>
              </w:rPr>
            </w:pPr>
            <w:r>
              <w:rPr>
                <w:sz w:val="20"/>
              </w:rPr>
              <w:t>25199,0</w:t>
            </w:r>
          </w:p>
          <w:p>
            <w:pPr>
              <w:pStyle w:val="style0"/>
              <w:jc w:val="center"/>
              <w:rPr>
                <w:sz w:val="20"/>
              </w:rPr>
            </w:pPr>
            <w:r>
              <w:rPr>
                <w:sz w:val="20"/>
              </w:rPr>
              <w:t>25199,5</w:t>
            </w:r>
          </w:p>
          <w:p>
            <w:pPr>
              <w:pStyle w:val="style0"/>
              <w:jc w:val="center"/>
              <w:rPr>
                <w:sz w:val="20"/>
              </w:rPr>
            </w:pPr>
            <w:r>
              <w:rPr>
                <w:sz w:val="20"/>
              </w:rPr>
              <w:t>25200,0</w:t>
            </w:r>
          </w:p>
          <w:p>
            <w:pPr>
              <w:pStyle w:val="style0"/>
              <w:jc w:val="center"/>
              <w:rPr>
                <w:sz w:val="20"/>
              </w:rPr>
            </w:pPr>
            <w:r>
              <w:rPr>
                <w:sz w:val="20"/>
              </w:rPr>
              <w:t>25200,5</w:t>
            </w:r>
          </w:p>
          <w:p>
            <w:pPr>
              <w:pStyle w:val="style0"/>
              <w:jc w:val="center"/>
              <w:rPr>
                <w:sz w:val="20"/>
              </w:rPr>
            </w:pPr>
            <w:r>
              <w:rPr>
                <w:sz w:val="20"/>
              </w:rPr>
              <w:t>25201,0</w:t>
            </w:r>
          </w:p>
          <w:p>
            <w:pPr>
              <w:pStyle w:val="style0"/>
              <w:jc w:val="center"/>
              <w:rPr>
                <w:sz w:val="20"/>
              </w:rPr>
            </w:pPr>
            <w:r>
              <w:rPr>
                <w:sz w:val="20"/>
              </w:rPr>
              <w:t>25201,5</w:t>
            </w:r>
          </w:p>
          <w:p>
            <w:pPr>
              <w:pStyle w:val="style0"/>
              <w:jc w:val="center"/>
              <w:rPr>
                <w:sz w:val="20"/>
              </w:rPr>
            </w:pPr>
            <w:r>
              <w:rPr>
                <w:sz w:val="20"/>
              </w:rPr>
              <w:t>25202,0</w:t>
            </w:r>
          </w:p>
          <w:p>
            <w:pPr>
              <w:pStyle w:val="style0"/>
              <w:jc w:val="center"/>
              <w:rPr>
                <w:sz w:val="20"/>
              </w:rPr>
            </w:pPr>
            <w:r>
              <w:rPr>
                <w:sz w:val="20"/>
              </w:rPr>
              <w:t>25202,5</w:t>
            </w:r>
          </w:p>
          <w:p>
            <w:pPr>
              <w:pStyle w:val="style0"/>
              <w:jc w:val="center"/>
              <w:rPr>
                <w:sz w:val="20"/>
              </w:rPr>
            </w:pPr>
            <w:r>
              <w:rPr>
                <w:sz w:val="20"/>
              </w:rPr>
              <w:t>25203,0</w:t>
            </w:r>
          </w:p>
          <w:p>
            <w:pPr>
              <w:pStyle w:val="style0"/>
              <w:jc w:val="center"/>
              <w:rPr>
                <w:sz w:val="20"/>
              </w:rPr>
            </w:pPr>
            <w:r>
              <w:rPr>
                <w:sz w:val="20"/>
              </w:rPr>
              <w:t>25203,5</w:t>
            </w:r>
          </w:p>
          <w:p>
            <w:pPr>
              <w:pStyle w:val="style0"/>
              <w:jc w:val="center"/>
              <w:rPr>
                <w:sz w:val="20"/>
              </w:rPr>
            </w:pPr>
            <w:r>
              <w:rPr>
                <w:sz w:val="20"/>
              </w:rPr>
              <w:t>25204,0</w:t>
            </w:r>
          </w:p>
          <w:p>
            <w:pPr>
              <w:pStyle w:val="style0"/>
              <w:jc w:val="center"/>
              <w:rPr>
                <w:sz w:val="20"/>
              </w:rPr>
            </w:pPr>
            <w:r>
              <w:rPr>
                <w:sz w:val="20"/>
              </w:rPr>
              <w:t>25204,5</w:t>
            </w:r>
          </w:p>
          <w:p>
            <w:pPr>
              <w:pStyle w:val="style0"/>
              <w:jc w:val="center"/>
              <w:rPr>
                <w:sz w:val="20"/>
              </w:rPr>
            </w:pPr>
            <w:r>
              <w:rPr>
                <w:sz w:val="20"/>
              </w:rPr>
              <w:t>25205,0</w:t>
            </w:r>
          </w:p>
          <w:p>
            <w:pPr>
              <w:pStyle w:val="style0"/>
              <w:jc w:val="center"/>
              <w:rPr>
                <w:sz w:val="20"/>
              </w:rPr>
            </w:pPr>
            <w:r>
              <w:rPr>
                <w:sz w:val="20"/>
              </w:rPr>
              <w:t>25205,5</w:t>
            </w:r>
          </w:p>
          <w:p>
            <w:pPr>
              <w:pStyle w:val="style0"/>
              <w:jc w:val="center"/>
              <w:rPr>
                <w:sz w:val="20"/>
              </w:rPr>
            </w:pPr>
            <w:r>
              <w:rPr>
                <w:sz w:val="20"/>
              </w:rPr>
              <w:t>25206,0</w:t>
            </w:r>
          </w:p>
          <w:p>
            <w:pPr>
              <w:pStyle w:val="style0"/>
              <w:jc w:val="center"/>
              <w:rPr>
                <w:sz w:val="20"/>
              </w:rPr>
            </w:pPr>
            <w:r>
              <w:rPr>
                <w:sz w:val="20"/>
              </w:rPr>
              <w:t>25206,5</w:t>
            </w:r>
          </w:p>
          <w:p>
            <w:pPr>
              <w:pStyle w:val="style0"/>
              <w:jc w:val="center"/>
              <w:rPr>
                <w:sz w:val="20"/>
              </w:rPr>
            </w:pPr>
            <w:r>
              <w:rPr>
                <w:sz w:val="20"/>
              </w:rPr>
              <w:t>25207,0</w:t>
            </w:r>
          </w:p>
          <w:p>
            <w:pPr>
              <w:pStyle w:val="style0"/>
              <w:jc w:val="center"/>
              <w:rPr>
                <w:sz w:val="20"/>
              </w:rPr>
            </w:pPr>
            <w:r>
              <w:rPr>
                <w:sz w:val="20"/>
              </w:rPr>
              <w:t>25207,5</w:t>
            </w:r>
          </w:p>
          <w:p>
            <w:pPr>
              <w:pStyle w:val="style0"/>
              <w:jc w:val="center"/>
              <w:rPr>
                <w:sz w:val="20"/>
              </w:rPr>
            </w:pPr>
            <w:r>
              <w:rPr>
                <w:sz w:val="20"/>
              </w:rPr>
              <w:t>25208,0</w:t>
            </w:r>
          </w:p>
          <w:p>
            <w:pPr>
              <w:pStyle w:val="style0"/>
              <w:jc w:val="center"/>
              <w:rPr>
                <w:sz w:val="20"/>
              </w:rPr>
            </w:pPr>
            <w:r>
              <w:rPr>
                <w:sz w:val="20"/>
              </w:rPr>
            </w:r>
          </w:p>
          <w:p>
            <w:pPr>
              <w:pStyle w:val="style0"/>
              <w:jc w:val="center"/>
              <w:rPr>
                <w:sz w:val="20"/>
              </w:rPr>
            </w:pPr>
            <w:r>
              <w:rPr>
                <w:sz w:val="20"/>
              </w:rPr>
            </w:r>
          </w:p>
          <w:p>
            <w:pPr>
              <w:pStyle w:val="style0"/>
              <w:jc w:val="center"/>
              <w:rPr>
                <w:sz w:val="20"/>
              </w:rPr>
            </w:pPr>
            <w:r>
              <w:rPr>
                <w:sz w:val="20"/>
              </w:rPr>
            </w:r>
          </w:p>
        </w:tc>
      </w:tr>
    </w:tbl>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La velocidad de los sistemas de datos y de telegrafía de impresión directa de banda estrecha no excederá de 100 baudios en MDF ni de 200 baudios en MDP.</w:t>
      </w:r>
    </w:p>
    <w:p>
      <w:pPr>
        <w:pStyle w:val="style26"/>
        <w:jc w:val="both"/>
        <w:rPr>
          <w:b w:val="false"/>
          <w:bCs w:val="false"/>
          <w:sz w:val="20"/>
        </w:rPr>
      </w:pPr>
      <w:r>
        <w:rPr>
          <w:b w:val="false"/>
          <w:bCs w:val="false"/>
          <w:sz w:val="20"/>
        </w:rPr>
      </w:r>
    </w:p>
    <w:p>
      <w:pPr>
        <w:pStyle w:val="style26"/>
        <w:rPr>
          <w:b w:val="false"/>
          <w:bCs w:val="false"/>
          <w:sz w:val="20"/>
        </w:rPr>
      </w:pPr>
      <w:r>
        <w:rPr>
          <w:b w:val="false"/>
          <w:bCs w:val="false"/>
          <w:sz w:val="20"/>
        </w:rPr>
        <w:t>ARTICULO 47: Las frecuencias de llamada asignables a las estaciones de barco para telegrafía Morse de clase A1A o A1B, a velocidades no superiores a 40 baudios con anchura de banda en cada una de las bandas de</w:t>
      </w:r>
    </w:p>
    <w:p>
      <w:pPr>
        <w:pStyle w:val="style26"/>
        <w:rPr>
          <w:b w:val="false"/>
          <w:bCs w:val="false"/>
          <w:sz w:val="20"/>
        </w:rPr>
      </w:pPr>
      <w:r>
        <w:rPr>
          <w:b w:val="false"/>
          <w:bCs w:val="false"/>
          <w:sz w:val="20"/>
        </w:rPr>
        <w:t xml:space="preserve">  </w:t>
      </w:r>
      <w:r>
        <w:rPr>
          <w:b w:val="false"/>
          <w:bCs w:val="false"/>
          <w:sz w:val="20"/>
        </w:rPr>
        <w:t>0,5 kHz, se encuentra relacionadas en la TABLA 15</w:t>
      </w:r>
    </w:p>
    <w:p>
      <w:pPr>
        <w:pStyle w:val="style26"/>
        <w:jc w:val="both"/>
        <w:rPr>
          <w:b w:val="false"/>
          <w:bCs w:val="false"/>
          <w:sz w:val="20"/>
        </w:rPr>
      </w:pPr>
      <w:r>
        <w:rPr>
          <w:b w:val="false"/>
          <w:bCs w:val="false"/>
          <w:sz w:val="20"/>
        </w:rPr>
      </w:r>
    </w:p>
    <w:p>
      <w:pPr>
        <w:pStyle w:val="style26"/>
        <w:jc w:val="center"/>
        <w:rPr>
          <w:b w:val="false"/>
          <w:bCs w:val="false"/>
          <w:sz w:val="20"/>
        </w:rPr>
      </w:pPr>
      <w:r>
        <w:rPr>
          <w:b w:val="false"/>
          <w:bCs w:val="false"/>
          <w:sz w:val="20"/>
        </w:rPr>
        <w:t>TABLA15</w:t>
      </w:r>
    </w:p>
    <w:p>
      <w:pPr>
        <w:pStyle w:val="style26"/>
        <w:jc w:val="center"/>
        <w:rPr>
          <w:b w:val="false"/>
          <w:bCs w:val="false"/>
          <w:sz w:val="20"/>
        </w:rPr>
      </w:pPr>
      <w:r>
        <w:rPr>
          <w:b w:val="false"/>
          <w:bCs w:val="false"/>
          <w:sz w:val="20"/>
        </w:rPr>
      </w:r>
    </w:p>
    <w:tbl>
      <w:tblPr>
        <w:jc w:val="center"/>
        <w:tblInd w:type="dxa" w:w="0"/>
        <w:tblBorders>
          <w:top w:color="000000" w:space="0" w:sz="4" w:val="single"/>
          <w:left w:color="000000" w:space="0" w:sz="4" w:val="single"/>
          <w:bottom w:val="nil"/>
          <w:insideH w:val="nil"/>
          <w:right w:val="nil"/>
          <w:insideV w:val="nil"/>
        </w:tblBorders>
        <w:tblCellMar>
          <w:top w:type="dxa" w:w="0"/>
          <w:left w:type="dxa" w:w="65"/>
          <w:bottom w:type="dxa" w:w="0"/>
          <w:right w:type="dxa" w:w="70"/>
        </w:tblCellMar>
      </w:tblPr>
      <w:tblGrid>
        <w:gridCol w:w="928"/>
        <w:gridCol w:w="3485"/>
        <w:gridCol w:w="1022"/>
        <w:gridCol w:w="920"/>
        <w:gridCol w:w="973"/>
        <w:gridCol w:w="1009"/>
      </w:tblGrid>
      <w:tr>
        <w:trPr>
          <w:cantSplit w:val="true"/>
        </w:trPr>
        <w:tc>
          <w:tcPr>
            <w:tcW w:type="dxa" w:w="928"/>
            <w:tcBorders>
              <w:top w:color="000000" w:space="0" w:sz="4" w:val="single"/>
              <w:left w:color="000000" w:space="0" w:sz="4" w:val="single"/>
              <w:bottom w:val="nil"/>
              <w:right w:val="nil"/>
            </w:tcBorders>
            <w:shd w:fill="auto" w:val="clear"/>
            <w:tcMar>
              <w:left w:type="dxa" w:w="65"/>
            </w:tcMar>
          </w:tcPr>
          <w:p>
            <w:pPr>
              <w:pStyle w:val="style0"/>
              <w:snapToGrid w:val="false"/>
              <w:jc w:val="center"/>
              <w:rPr>
                <w:sz w:val="20"/>
              </w:rPr>
            </w:pPr>
            <w:r>
              <w:rPr>
                <w:sz w:val="20"/>
              </w:rPr>
            </w:r>
          </w:p>
        </w:tc>
        <w:tc>
          <w:tcPr>
            <w:tcW w:type="dxa" w:w="3485"/>
            <w:gridSpan w:val="4"/>
            <w:tcBorders>
              <w:top w:color="000000" w:space="0" w:sz="4" w:val="single"/>
              <w:left w:color="000000" w:space="0" w:sz="4" w:val="single"/>
              <w:bottom w:color="000000" w:space="0" w:sz="4" w:val="single"/>
              <w:right w:val="nil"/>
            </w:tcBorders>
            <w:shd w:fill="auto" w:val="clear"/>
            <w:tcMar>
              <w:left w:type="dxa" w:w="65"/>
            </w:tcMar>
          </w:tcPr>
          <w:p>
            <w:pPr>
              <w:pStyle w:val="style4"/>
              <w:numPr>
                <w:ilvl w:val="3"/>
                <w:numId w:val="1"/>
              </w:numPr>
              <w:jc w:val="center"/>
              <w:rPr>
                <w:b w:val="false"/>
                <w:bCs w:val="false"/>
                <w:sz w:val="20"/>
              </w:rPr>
            </w:pPr>
            <w:r>
              <w:rPr>
                <w:b w:val="false"/>
                <w:bCs w:val="false"/>
                <w:sz w:val="20"/>
              </w:rPr>
              <w:t>Bandas de frecuencias</w:t>
            </w:r>
          </w:p>
        </w:tc>
        <w:tc>
          <w:tcPr>
            <w:tcW w:type="dxa" w:w="1022"/>
            <w:tcBorders>
              <w:top w:color="000000" w:space="0" w:sz="4" w:val="single"/>
              <w:left w:val="nil"/>
              <w:bottom w:color="000000" w:space="0" w:sz="4" w:val="single"/>
              <w:right w:val="nil"/>
            </w:tcBorders>
            <w:shd w:fill="auto" w:val="clear"/>
          </w:tcPr>
          <w:p>
            <w:pPr>
              <w:pStyle w:val="style0"/>
              <w:snapToGrid w:val="false"/>
              <w:jc w:val="center"/>
              <w:rPr>
                <w:sz w:val="20"/>
              </w:rPr>
            </w:pPr>
            <w:r>
              <w:rPr>
                <w:sz w:val="20"/>
              </w:rPr>
            </w:r>
          </w:p>
        </w:tc>
        <w:tc>
          <w:tcPr>
            <w:tcW w:type="dxa" w:w="920"/>
            <w:tcBorders>
              <w:top w:color="000000" w:space="0" w:sz="4" w:val="single"/>
              <w:left w:val="nil"/>
              <w:bottom w:color="000000" w:space="0" w:sz="4" w:val="single"/>
              <w:right w:val="nil"/>
            </w:tcBorders>
            <w:shd w:fill="auto" w:val="clear"/>
          </w:tcPr>
          <w:p>
            <w:pPr>
              <w:pStyle w:val="style0"/>
              <w:snapToGrid w:val="false"/>
              <w:jc w:val="center"/>
              <w:rPr>
                <w:sz w:val="20"/>
              </w:rPr>
            </w:pPr>
            <w:r>
              <w:rPr>
                <w:sz w:val="20"/>
              </w:rPr>
            </w:r>
          </w:p>
        </w:tc>
        <w:tc>
          <w:tcPr>
            <w:tcW w:type="dxa" w:w="973"/>
            <w:tcBorders>
              <w:top w:color="000000" w:space="0" w:sz="4" w:val="single"/>
              <w:left w:val="nil"/>
              <w:bottom w:color="000000" w:space="0" w:sz="4" w:val="single"/>
              <w:right w:val="nil"/>
            </w:tcBorders>
            <w:shd w:fill="auto" w:val="clear"/>
          </w:tcPr>
          <w:p>
            <w:pPr>
              <w:pStyle w:val="style0"/>
              <w:snapToGrid w:val="false"/>
              <w:jc w:val="center"/>
              <w:rPr>
                <w:sz w:val="20"/>
              </w:rPr>
            </w:pPr>
            <w:r>
              <w:rPr>
                <w:sz w:val="20"/>
              </w:rPr>
            </w:r>
          </w:p>
        </w:tc>
        <w:tc>
          <w:tcPr>
            <w:tcW w:type="dxa" w:w="1009"/>
            <w:tcBorders>
              <w:top w:color="000000" w:space="0" w:sz="4" w:val="single"/>
              <w:left w:val="nil"/>
              <w:bottom w:color="000000" w:space="0" w:sz="4" w:val="single"/>
              <w:right w:color="000000" w:space="0" w:sz="4" w:val="single"/>
            </w:tcBorders>
            <w:shd w:fill="auto" w:val="clear"/>
          </w:tcPr>
          <w:p>
            <w:pPr>
              <w:pStyle w:val="style0"/>
              <w:snapToGrid w:val="false"/>
              <w:jc w:val="center"/>
              <w:rPr>
                <w:sz w:val="20"/>
              </w:rPr>
            </w:pPr>
            <w:r>
              <w:rPr>
                <w:sz w:val="20"/>
              </w:rPr>
            </w:r>
          </w:p>
        </w:tc>
      </w:tr>
      <w:tr>
        <w:trPr>
          <w:trHeight w:hRule="atLeast" w:val="540"/>
          <w:cantSplit w:val="true"/>
        </w:trPr>
        <w:tc>
          <w:tcPr>
            <w:tcW w:type="dxa" w:w="928"/>
            <w:tcBorders>
              <w:top w:val="nil"/>
              <w:left w:color="000000" w:space="0" w:sz="4" w:val="single"/>
              <w:bottom w:val="nil"/>
              <w:right w:val="nil"/>
            </w:tcBorders>
            <w:shd w:fill="auto" w:val="clear"/>
            <w:tcMar>
              <w:left w:type="dxa" w:w="65"/>
            </w:tcMar>
          </w:tcPr>
          <w:p>
            <w:pPr>
              <w:pStyle w:val="style0"/>
              <w:jc w:val="center"/>
              <w:rPr>
                <w:sz w:val="20"/>
              </w:rPr>
            </w:pPr>
            <w:r>
              <w:rPr>
                <w:sz w:val="20"/>
              </w:rPr>
              <w:t>Grupo</w:t>
            </w:r>
          </w:p>
        </w:tc>
        <w:tc>
          <w:tcPr>
            <w:tcW w:type="dxa" w:w="845"/>
            <w:vMerge w:val="restart"/>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 xml:space="preserve"> </w:t>
            </w:r>
            <w:r>
              <w:rPr>
                <w:sz w:val="20"/>
              </w:rPr>
              <w:t># de serie de canal</w:t>
            </w:r>
          </w:p>
        </w:tc>
        <w:tc>
          <w:tcPr>
            <w:tcW w:type="dxa" w:w="902"/>
            <w:tcBorders>
              <w:top w:color="000000" w:space="0" w:sz="4" w:val="single"/>
              <w:left w:color="000000" w:space="0" w:sz="4" w:val="single"/>
              <w:bottom w:val="nil"/>
              <w:right w:val="nil"/>
            </w:tcBorders>
            <w:shd w:fill="auto" w:val="clear"/>
            <w:tcMar>
              <w:left w:type="dxa" w:w="65"/>
            </w:tcMar>
          </w:tcPr>
          <w:p>
            <w:pPr>
              <w:pStyle w:val="style0"/>
              <w:jc w:val="center"/>
              <w:rPr>
                <w:sz w:val="20"/>
              </w:rPr>
            </w:pPr>
            <w:r>
              <w:rPr>
                <w:sz w:val="20"/>
              </w:rPr>
              <w:t>Banda de 4MHz</w:t>
            </w:r>
          </w:p>
        </w:tc>
        <w:tc>
          <w:tcPr>
            <w:tcW w:type="dxa" w:w="863"/>
            <w:vMerge w:val="restart"/>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Banda de 6MHz</w:t>
            </w:r>
          </w:p>
        </w:tc>
        <w:tc>
          <w:tcPr>
            <w:tcW w:type="dxa" w:w="875"/>
            <w:vMerge w:val="restart"/>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Banda de 8MHz</w:t>
            </w:r>
          </w:p>
        </w:tc>
        <w:tc>
          <w:tcPr>
            <w:tcW w:type="dxa" w:w="1022"/>
            <w:vMerge w:val="restart"/>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Banda de 12MHz</w:t>
            </w:r>
          </w:p>
        </w:tc>
        <w:tc>
          <w:tcPr>
            <w:tcW w:type="dxa" w:w="920"/>
            <w:vMerge w:val="restart"/>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Banda de 16 MHz</w:t>
            </w:r>
          </w:p>
        </w:tc>
        <w:tc>
          <w:tcPr>
            <w:tcW w:type="dxa" w:w="973"/>
            <w:vMerge w:val="restart"/>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Banda de 22 MHz</w:t>
            </w:r>
          </w:p>
        </w:tc>
        <w:tc>
          <w:tcPr>
            <w:tcW w:type="dxa" w:w="1009"/>
            <w:vMerge w:val="restart"/>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jc w:val="center"/>
              <w:rPr>
                <w:sz w:val="20"/>
              </w:rPr>
            </w:pPr>
            <w:r>
              <w:rPr>
                <w:sz w:val="20"/>
              </w:rPr>
              <w:t>Banda de 25/26 MHz</w:t>
            </w:r>
          </w:p>
        </w:tc>
      </w:tr>
      <w:tr>
        <w:trPr>
          <w:trHeight w:hRule="atLeast" w:val="70"/>
          <w:cantSplit w:val="true"/>
        </w:trPr>
        <w:tc>
          <w:tcPr>
            <w:tcW w:type="dxa" w:w="928"/>
            <w:tcBorders>
              <w:top w:val="nil"/>
              <w:left w:color="000000" w:space="0" w:sz="4" w:val="single"/>
              <w:bottom w:color="000000" w:space="0" w:sz="4" w:val="single"/>
              <w:right w:val="nil"/>
            </w:tcBorders>
            <w:shd w:fill="auto" w:val="clear"/>
            <w:tcMar>
              <w:left w:type="dxa" w:w="65"/>
            </w:tcMar>
          </w:tcPr>
          <w:p>
            <w:pPr>
              <w:pStyle w:val="style0"/>
              <w:snapToGrid w:val="false"/>
              <w:jc w:val="center"/>
              <w:rPr>
                <w:sz w:val="20"/>
              </w:rPr>
            </w:pPr>
            <w:r>
              <w:rPr>
                <w:sz w:val="20"/>
              </w:rPr>
            </w:r>
          </w:p>
        </w:tc>
        <w:tc>
          <w:tcPr>
            <w:tcW w:type="dxa" w:w="845"/>
            <w:vMerge w:val="continue"/>
            <w:tcBorders>
              <w:top w:color="000000" w:space="0" w:sz="4" w:val="single"/>
              <w:left w:color="000000" w:space="0" w:sz="4" w:val="single"/>
              <w:bottom w:color="000000" w:space="0" w:sz="4" w:val="single"/>
              <w:right w:val="nil"/>
            </w:tcBorders>
            <w:shd w:fill="auto" w:val="clear"/>
            <w:tcMar>
              <w:left w:type="dxa" w:w="65"/>
            </w:tcMar>
          </w:tcPr>
          <w:p>
            <w:pPr>
              <w:pStyle w:val="style0"/>
              <w:rPr/>
            </w:pPr>
            <w:r>
              <w:rPr/>
            </w:r>
          </w:p>
        </w:tc>
        <w:tc>
          <w:tcPr>
            <w:tcW w:type="dxa" w:w="902"/>
            <w:tcBorders>
              <w:top w:val="nil"/>
              <w:left w:color="000000" w:space="0" w:sz="4" w:val="single"/>
              <w:bottom w:color="000000" w:space="0" w:sz="4" w:val="single"/>
              <w:right w:val="nil"/>
            </w:tcBorders>
            <w:shd w:fill="auto" w:val="clear"/>
            <w:tcMar>
              <w:left w:type="dxa" w:w="65"/>
            </w:tcMar>
          </w:tcPr>
          <w:p>
            <w:pPr>
              <w:pStyle w:val="style0"/>
              <w:snapToGrid w:val="false"/>
              <w:jc w:val="center"/>
              <w:rPr>
                <w:sz w:val="20"/>
              </w:rPr>
            </w:pPr>
            <w:r>
              <w:rPr>
                <w:sz w:val="20"/>
              </w:rPr>
            </w:r>
          </w:p>
        </w:tc>
        <w:tc>
          <w:tcPr>
            <w:tcW w:type="dxa" w:w="863"/>
            <w:vMerge w:val="continue"/>
            <w:tcBorders>
              <w:top w:color="000000" w:space="0" w:sz="4" w:val="single"/>
              <w:left w:color="000000" w:space="0" w:sz="4" w:val="single"/>
              <w:bottom w:color="000000" w:space="0" w:sz="4" w:val="single"/>
              <w:right w:val="nil"/>
            </w:tcBorders>
            <w:shd w:fill="auto" w:val="clear"/>
            <w:tcMar>
              <w:left w:type="dxa" w:w="65"/>
            </w:tcMar>
          </w:tcPr>
          <w:p>
            <w:pPr>
              <w:pStyle w:val="style0"/>
              <w:rPr/>
            </w:pPr>
            <w:r>
              <w:rPr/>
            </w:r>
          </w:p>
        </w:tc>
        <w:tc>
          <w:tcPr>
            <w:tcW w:type="dxa" w:w="875"/>
            <w:vMerge w:val="continue"/>
            <w:tcBorders>
              <w:top w:color="000000" w:space="0" w:sz="4" w:val="single"/>
              <w:left w:color="000000" w:space="0" w:sz="4" w:val="single"/>
              <w:bottom w:color="000000" w:space="0" w:sz="4" w:val="single"/>
              <w:right w:val="nil"/>
            </w:tcBorders>
            <w:shd w:fill="auto" w:val="clear"/>
            <w:tcMar>
              <w:left w:type="dxa" w:w="65"/>
            </w:tcMar>
          </w:tcPr>
          <w:p>
            <w:pPr>
              <w:pStyle w:val="style0"/>
              <w:rPr/>
            </w:pPr>
            <w:r>
              <w:rPr/>
            </w:r>
          </w:p>
        </w:tc>
        <w:tc>
          <w:tcPr>
            <w:tcW w:type="dxa" w:w="1022"/>
            <w:vMerge w:val="continue"/>
            <w:tcBorders>
              <w:top w:color="000000" w:space="0" w:sz="4" w:val="single"/>
              <w:left w:color="000000" w:space="0" w:sz="4" w:val="single"/>
              <w:bottom w:color="000000" w:space="0" w:sz="4" w:val="single"/>
              <w:right w:val="nil"/>
            </w:tcBorders>
            <w:shd w:fill="auto" w:val="clear"/>
            <w:tcMar>
              <w:left w:type="dxa" w:w="65"/>
            </w:tcMar>
          </w:tcPr>
          <w:p>
            <w:pPr>
              <w:pStyle w:val="style0"/>
              <w:rPr/>
            </w:pPr>
            <w:r>
              <w:rPr/>
            </w:r>
          </w:p>
        </w:tc>
        <w:tc>
          <w:tcPr>
            <w:tcW w:type="dxa" w:w="920"/>
            <w:vMerge w:val="continue"/>
            <w:tcBorders>
              <w:top w:color="000000" w:space="0" w:sz="4" w:val="single"/>
              <w:left w:color="000000" w:space="0" w:sz="4" w:val="single"/>
              <w:bottom w:color="000000" w:space="0" w:sz="4" w:val="single"/>
              <w:right w:val="nil"/>
            </w:tcBorders>
            <w:shd w:fill="auto" w:val="clear"/>
            <w:tcMar>
              <w:left w:type="dxa" w:w="65"/>
            </w:tcMar>
          </w:tcPr>
          <w:p>
            <w:pPr>
              <w:pStyle w:val="style0"/>
              <w:rPr/>
            </w:pPr>
            <w:r>
              <w:rPr/>
            </w:r>
          </w:p>
        </w:tc>
        <w:tc>
          <w:tcPr>
            <w:tcW w:type="dxa" w:w="973"/>
            <w:vMerge w:val="continue"/>
            <w:tcBorders>
              <w:top w:color="000000" w:space="0" w:sz="4" w:val="single"/>
              <w:left w:color="000000" w:space="0" w:sz="4" w:val="single"/>
              <w:bottom w:color="000000" w:space="0" w:sz="4" w:val="single"/>
              <w:right w:val="nil"/>
            </w:tcBorders>
            <w:shd w:fill="auto" w:val="clear"/>
            <w:tcMar>
              <w:left w:type="dxa" w:w="65"/>
            </w:tcMar>
          </w:tcPr>
          <w:p>
            <w:pPr>
              <w:pStyle w:val="style0"/>
              <w:rPr/>
            </w:pPr>
            <w:r>
              <w:rPr/>
            </w:r>
          </w:p>
        </w:tc>
        <w:tc>
          <w:tcPr>
            <w:tcW w:type="dxa" w:w="1009"/>
            <w:vMerge w:val="continue"/>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rPr/>
            </w:pPr>
            <w:r>
              <w:rPr/>
            </w:r>
          </w:p>
        </w:tc>
      </w:tr>
      <w:tr>
        <w:trPr>
          <w:trHeight w:hRule="atLeast" w:val="1365"/>
          <w:cantSplit w:val="true"/>
        </w:trPr>
        <w:tc>
          <w:tcPr>
            <w:tcW w:type="dxa" w:w="928"/>
            <w:tcBorders>
              <w:top w:color="000000" w:space="0" w:sz="4" w:val="single"/>
              <w:left w:color="000000" w:space="0" w:sz="4" w:val="single"/>
              <w:bottom w:color="000000" w:space="0" w:sz="4" w:val="single"/>
              <w:right w:val="nil"/>
            </w:tcBorders>
            <w:shd w:fill="auto" w:val="clear"/>
            <w:tcMar>
              <w:left w:type="dxa" w:w="65"/>
            </w:tcMar>
          </w:tcPr>
          <w:p>
            <w:pPr>
              <w:pStyle w:val="style0"/>
              <w:snapToGrid w:val="false"/>
              <w:jc w:val="center"/>
              <w:rPr>
                <w:sz w:val="20"/>
              </w:rPr>
            </w:pPr>
            <w:r>
              <w:rPr>
                <w:sz w:val="20"/>
              </w:rPr>
            </w:r>
          </w:p>
          <w:p>
            <w:pPr>
              <w:pStyle w:val="style0"/>
              <w:jc w:val="center"/>
              <w:rPr>
                <w:sz w:val="20"/>
              </w:rPr>
            </w:pPr>
            <w:r>
              <w:rPr>
                <w:sz w:val="20"/>
              </w:rPr>
              <w:t>1</w:t>
            </w:r>
          </w:p>
          <w:p>
            <w:pPr>
              <w:pStyle w:val="style0"/>
              <w:jc w:val="center"/>
              <w:rPr>
                <w:sz w:val="20"/>
              </w:rPr>
            </w:pPr>
            <w:r>
              <w:rPr>
                <w:sz w:val="20"/>
              </w:rPr>
            </w:r>
          </w:p>
        </w:tc>
        <w:tc>
          <w:tcPr>
            <w:tcW w:type="dxa" w:w="845"/>
            <w:tcBorders>
              <w:top w:color="000000" w:space="0" w:sz="4" w:val="single"/>
              <w:left w:color="000000" w:space="0" w:sz="4" w:val="single"/>
              <w:bottom w:color="000000" w:space="0" w:sz="4" w:val="single"/>
              <w:right w:val="nil"/>
            </w:tcBorders>
            <w:shd w:fill="auto" w:val="clear"/>
            <w:tcMar>
              <w:left w:type="dxa" w:w="65"/>
            </w:tcMar>
          </w:tcPr>
          <w:p>
            <w:pPr>
              <w:pStyle w:val="style0"/>
              <w:snapToGrid w:val="false"/>
              <w:jc w:val="center"/>
              <w:rPr>
                <w:sz w:val="20"/>
              </w:rPr>
            </w:pPr>
            <w:r>
              <w:rPr>
                <w:sz w:val="20"/>
              </w:rPr>
            </w:r>
          </w:p>
          <w:p>
            <w:pPr>
              <w:pStyle w:val="style0"/>
              <w:jc w:val="center"/>
              <w:rPr>
                <w:sz w:val="20"/>
              </w:rPr>
            </w:pPr>
            <w:r>
              <w:rPr>
                <w:sz w:val="20"/>
              </w:rPr>
              <w:t>1</w:t>
            </w:r>
          </w:p>
          <w:p>
            <w:pPr>
              <w:pStyle w:val="style0"/>
              <w:jc w:val="center"/>
              <w:rPr>
                <w:sz w:val="20"/>
              </w:rPr>
            </w:pPr>
            <w:r>
              <w:rPr>
                <w:sz w:val="20"/>
              </w:rPr>
              <w:t>2</w:t>
            </w:r>
          </w:p>
          <w:p>
            <w:pPr>
              <w:pStyle w:val="style0"/>
              <w:jc w:val="center"/>
              <w:rPr>
                <w:sz w:val="20"/>
              </w:rPr>
            </w:pPr>
            <w:r>
              <w:rPr>
                <w:sz w:val="20"/>
              </w:rPr>
            </w:r>
          </w:p>
        </w:tc>
        <w:tc>
          <w:tcPr>
            <w:tcW w:type="dxa" w:w="902"/>
            <w:tcBorders>
              <w:top w:color="000000" w:space="0" w:sz="4" w:val="single"/>
              <w:left w:color="000000" w:space="0" w:sz="4" w:val="single"/>
              <w:bottom w:color="000000" w:space="0" w:sz="4" w:val="single"/>
              <w:right w:val="nil"/>
            </w:tcBorders>
            <w:shd w:fill="auto" w:val="clear"/>
            <w:tcMar>
              <w:left w:type="dxa" w:w="65"/>
            </w:tcMar>
          </w:tcPr>
          <w:p>
            <w:pPr>
              <w:pStyle w:val="style0"/>
              <w:snapToGrid w:val="false"/>
              <w:jc w:val="center"/>
              <w:rPr>
                <w:sz w:val="20"/>
              </w:rPr>
            </w:pPr>
            <w:r>
              <w:rPr>
                <w:sz w:val="20"/>
              </w:rPr>
            </w:r>
          </w:p>
          <w:p>
            <w:pPr>
              <w:pStyle w:val="style0"/>
              <w:jc w:val="center"/>
              <w:rPr>
                <w:sz w:val="20"/>
              </w:rPr>
            </w:pPr>
            <w:r>
              <w:rPr>
                <w:sz w:val="20"/>
              </w:rPr>
              <w:t>4182,0</w:t>
            </w:r>
          </w:p>
          <w:p>
            <w:pPr>
              <w:pStyle w:val="style0"/>
              <w:jc w:val="center"/>
              <w:rPr>
                <w:sz w:val="20"/>
              </w:rPr>
            </w:pPr>
            <w:r>
              <w:rPr>
                <w:sz w:val="20"/>
              </w:rPr>
              <w:t>4182,5</w:t>
            </w:r>
          </w:p>
        </w:tc>
        <w:tc>
          <w:tcPr>
            <w:tcW w:type="dxa" w:w="863"/>
            <w:tcBorders>
              <w:top w:color="000000" w:space="0" w:sz="4" w:val="single"/>
              <w:left w:color="000000" w:space="0" w:sz="4" w:val="single"/>
              <w:bottom w:color="000000" w:space="0" w:sz="4" w:val="single"/>
              <w:right w:val="nil"/>
            </w:tcBorders>
            <w:shd w:fill="auto" w:val="clear"/>
            <w:tcMar>
              <w:left w:type="dxa" w:w="65"/>
            </w:tcMar>
          </w:tcPr>
          <w:p>
            <w:pPr>
              <w:pStyle w:val="style0"/>
              <w:snapToGrid w:val="false"/>
              <w:jc w:val="center"/>
              <w:rPr>
                <w:sz w:val="20"/>
              </w:rPr>
            </w:pPr>
            <w:r>
              <w:rPr>
                <w:sz w:val="20"/>
              </w:rPr>
            </w:r>
          </w:p>
          <w:p>
            <w:pPr>
              <w:pStyle w:val="style0"/>
              <w:jc w:val="center"/>
              <w:rPr>
                <w:sz w:val="20"/>
              </w:rPr>
            </w:pPr>
            <w:r>
              <w:rPr>
                <w:sz w:val="20"/>
              </w:rPr>
              <w:t>6277,0</w:t>
            </w:r>
          </w:p>
          <w:p>
            <w:pPr>
              <w:pStyle w:val="style0"/>
              <w:jc w:val="center"/>
              <w:rPr>
                <w:sz w:val="20"/>
              </w:rPr>
            </w:pPr>
            <w:r>
              <w:rPr>
                <w:sz w:val="20"/>
              </w:rPr>
              <w:t>6277,5</w:t>
            </w:r>
          </w:p>
        </w:tc>
        <w:tc>
          <w:tcPr>
            <w:tcW w:type="dxa" w:w="875"/>
            <w:tcBorders>
              <w:top w:color="000000" w:space="0" w:sz="4" w:val="single"/>
              <w:left w:color="000000" w:space="0" w:sz="4" w:val="single"/>
              <w:bottom w:color="000000" w:space="0" w:sz="4" w:val="single"/>
              <w:right w:val="nil"/>
            </w:tcBorders>
            <w:shd w:fill="auto" w:val="clear"/>
            <w:tcMar>
              <w:left w:type="dxa" w:w="65"/>
            </w:tcMar>
          </w:tcPr>
          <w:p>
            <w:pPr>
              <w:pStyle w:val="style0"/>
              <w:snapToGrid w:val="false"/>
              <w:jc w:val="center"/>
              <w:rPr>
                <w:sz w:val="20"/>
              </w:rPr>
            </w:pPr>
            <w:r>
              <w:rPr>
                <w:sz w:val="20"/>
              </w:rPr>
            </w:r>
          </w:p>
          <w:p>
            <w:pPr>
              <w:pStyle w:val="style0"/>
              <w:jc w:val="center"/>
              <w:rPr>
                <w:sz w:val="20"/>
              </w:rPr>
            </w:pPr>
            <w:r>
              <w:rPr>
                <w:sz w:val="20"/>
              </w:rPr>
              <w:t>8366,0</w:t>
            </w:r>
          </w:p>
          <w:p>
            <w:pPr>
              <w:pStyle w:val="style0"/>
              <w:jc w:val="center"/>
              <w:rPr>
                <w:sz w:val="20"/>
              </w:rPr>
            </w:pPr>
            <w:r>
              <w:rPr>
                <w:sz w:val="20"/>
              </w:rPr>
              <w:t>8366,5</w:t>
            </w:r>
          </w:p>
        </w:tc>
        <w:tc>
          <w:tcPr>
            <w:tcW w:type="dxa" w:w="1022"/>
            <w:tcBorders>
              <w:top w:color="000000" w:space="0" w:sz="4" w:val="single"/>
              <w:left w:color="000000" w:space="0" w:sz="4" w:val="single"/>
              <w:bottom w:color="000000" w:space="0" w:sz="4" w:val="single"/>
              <w:right w:val="nil"/>
            </w:tcBorders>
            <w:shd w:fill="auto" w:val="clear"/>
            <w:tcMar>
              <w:left w:type="dxa" w:w="65"/>
            </w:tcMar>
          </w:tcPr>
          <w:p>
            <w:pPr>
              <w:pStyle w:val="style0"/>
              <w:snapToGrid w:val="false"/>
              <w:jc w:val="center"/>
              <w:rPr>
                <w:sz w:val="20"/>
              </w:rPr>
            </w:pPr>
            <w:r>
              <w:rPr>
                <w:sz w:val="20"/>
              </w:rPr>
            </w:r>
          </w:p>
          <w:p>
            <w:pPr>
              <w:pStyle w:val="style0"/>
              <w:jc w:val="center"/>
              <w:rPr>
                <w:sz w:val="20"/>
              </w:rPr>
            </w:pPr>
            <w:r>
              <w:rPr>
                <w:sz w:val="20"/>
              </w:rPr>
              <w:t>12550,0</w:t>
            </w:r>
          </w:p>
          <w:p>
            <w:pPr>
              <w:pStyle w:val="style0"/>
              <w:jc w:val="center"/>
              <w:rPr>
                <w:sz w:val="20"/>
              </w:rPr>
            </w:pPr>
            <w:r>
              <w:rPr>
                <w:sz w:val="20"/>
              </w:rPr>
              <w:t>12550,5</w:t>
            </w:r>
          </w:p>
        </w:tc>
        <w:tc>
          <w:tcPr>
            <w:tcW w:type="dxa" w:w="920"/>
            <w:tcBorders>
              <w:top w:color="000000" w:space="0" w:sz="4" w:val="single"/>
              <w:left w:color="000000" w:space="0" w:sz="4" w:val="single"/>
              <w:bottom w:color="000000" w:space="0" w:sz="4" w:val="single"/>
              <w:right w:val="nil"/>
            </w:tcBorders>
            <w:shd w:fill="auto" w:val="clear"/>
            <w:tcMar>
              <w:left w:type="dxa" w:w="65"/>
            </w:tcMar>
          </w:tcPr>
          <w:p>
            <w:pPr>
              <w:pStyle w:val="style0"/>
              <w:snapToGrid w:val="false"/>
              <w:jc w:val="center"/>
              <w:rPr>
                <w:sz w:val="20"/>
              </w:rPr>
            </w:pPr>
            <w:r>
              <w:rPr>
                <w:sz w:val="20"/>
              </w:rPr>
            </w:r>
          </w:p>
          <w:p>
            <w:pPr>
              <w:pStyle w:val="style0"/>
              <w:jc w:val="center"/>
              <w:rPr>
                <w:sz w:val="20"/>
              </w:rPr>
            </w:pPr>
            <w:r>
              <w:rPr>
                <w:sz w:val="20"/>
              </w:rPr>
              <w:t>16734,0</w:t>
            </w:r>
          </w:p>
          <w:p>
            <w:pPr>
              <w:pStyle w:val="style0"/>
              <w:jc w:val="center"/>
              <w:rPr>
                <w:sz w:val="20"/>
              </w:rPr>
            </w:pPr>
            <w:r>
              <w:rPr>
                <w:sz w:val="20"/>
              </w:rPr>
              <w:t>16734,5</w:t>
            </w:r>
          </w:p>
        </w:tc>
        <w:tc>
          <w:tcPr>
            <w:tcW w:type="dxa" w:w="973"/>
            <w:tcBorders>
              <w:top w:color="000000" w:space="0" w:sz="4" w:val="single"/>
              <w:left w:color="000000" w:space="0" w:sz="4" w:val="single"/>
              <w:bottom w:color="000000" w:space="0" w:sz="4" w:val="single"/>
              <w:right w:val="nil"/>
            </w:tcBorders>
            <w:shd w:fill="auto" w:val="clear"/>
            <w:tcMar>
              <w:left w:type="dxa" w:w="65"/>
            </w:tcMar>
          </w:tcPr>
          <w:p>
            <w:pPr>
              <w:pStyle w:val="style0"/>
              <w:snapToGrid w:val="false"/>
              <w:jc w:val="center"/>
              <w:rPr>
                <w:sz w:val="20"/>
              </w:rPr>
            </w:pPr>
            <w:r>
              <w:rPr>
                <w:sz w:val="20"/>
              </w:rPr>
            </w:r>
          </w:p>
          <w:p>
            <w:pPr>
              <w:pStyle w:val="style0"/>
              <w:jc w:val="center"/>
              <w:rPr>
                <w:sz w:val="20"/>
              </w:rPr>
            </w:pPr>
            <w:r>
              <w:rPr>
                <w:sz w:val="20"/>
              </w:rPr>
              <w:t>22279,5</w:t>
            </w:r>
          </w:p>
          <w:p>
            <w:pPr>
              <w:pStyle w:val="style0"/>
              <w:jc w:val="center"/>
              <w:rPr>
                <w:sz w:val="20"/>
              </w:rPr>
            </w:pPr>
            <w:r>
              <w:rPr>
                <w:sz w:val="20"/>
              </w:rPr>
              <w:t>22280,0</w:t>
            </w:r>
          </w:p>
        </w:tc>
        <w:tc>
          <w:tcPr>
            <w:tcW w:type="dxa" w:w="1009"/>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snapToGrid w:val="false"/>
              <w:jc w:val="center"/>
              <w:rPr>
                <w:sz w:val="20"/>
              </w:rPr>
            </w:pPr>
            <w:r>
              <w:rPr>
                <w:sz w:val="20"/>
              </w:rPr>
            </w:r>
          </w:p>
          <w:p>
            <w:pPr>
              <w:pStyle w:val="style0"/>
              <w:jc w:val="center"/>
              <w:rPr>
                <w:sz w:val="20"/>
              </w:rPr>
            </w:pPr>
            <w:r>
              <w:rPr>
                <w:sz w:val="20"/>
              </w:rPr>
              <w:t xml:space="preserve">Canal A </w:t>
            </w:r>
          </w:p>
          <w:p>
            <w:pPr>
              <w:pStyle w:val="style0"/>
              <w:jc w:val="center"/>
              <w:rPr>
                <w:sz w:val="20"/>
              </w:rPr>
            </w:pPr>
            <w:r>
              <w:rPr>
                <w:sz w:val="20"/>
              </w:rPr>
              <w:t>25171,5</w:t>
            </w:r>
          </w:p>
          <w:p>
            <w:pPr>
              <w:pStyle w:val="style0"/>
              <w:jc w:val="center"/>
              <w:rPr>
                <w:sz w:val="20"/>
              </w:rPr>
            </w:pPr>
            <w:r>
              <w:rPr>
                <w:sz w:val="20"/>
              </w:rPr>
              <w:t>Grupos I y II</w:t>
            </w:r>
          </w:p>
        </w:tc>
      </w:tr>
      <w:tr>
        <w:trPr>
          <w:trHeight w:hRule="atLeast" w:val="1230"/>
          <w:cantSplit w:val="true"/>
        </w:trPr>
        <w:tc>
          <w:tcPr>
            <w:tcW w:type="dxa" w:w="928"/>
            <w:tcBorders>
              <w:top w:color="000000" w:space="0" w:sz="4" w:val="single"/>
              <w:left w:color="000000" w:space="0" w:sz="4" w:val="single"/>
              <w:bottom w:color="000000" w:space="0" w:sz="4" w:val="single"/>
              <w:right w:val="nil"/>
            </w:tcBorders>
            <w:shd w:fill="auto" w:val="clear"/>
            <w:tcMar>
              <w:left w:type="dxa" w:w="65"/>
            </w:tcMar>
          </w:tcPr>
          <w:p>
            <w:pPr>
              <w:pStyle w:val="style0"/>
              <w:jc w:val="center"/>
              <w:rPr>
                <w:sz w:val="20"/>
              </w:rPr>
            </w:pPr>
            <w:r>
              <w:rPr>
                <w:sz w:val="20"/>
              </w:rPr>
              <w:t>Canal común Canal común</w:t>
            </w:r>
          </w:p>
        </w:tc>
        <w:tc>
          <w:tcPr>
            <w:tcW w:type="dxa" w:w="845"/>
            <w:tcBorders>
              <w:top w:color="000000" w:space="0" w:sz="4" w:val="single"/>
              <w:left w:color="000000" w:space="0" w:sz="4" w:val="single"/>
              <w:bottom w:color="000000" w:space="0" w:sz="4" w:val="single"/>
              <w:right w:val="nil"/>
            </w:tcBorders>
            <w:shd w:fill="auto" w:val="clear"/>
            <w:tcMar>
              <w:left w:type="dxa" w:w="65"/>
            </w:tcMar>
          </w:tcPr>
          <w:p>
            <w:pPr>
              <w:pStyle w:val="style0"/>
              <w:snapToGrid w:val="false"/>
              <w:jc w:val="center"/>
              <w:rPr>
                <w:sz w:val="20"/>
              </w:rPr>
            </w:pPr>
            <w:r>
              <w:rPr>
                <w:sz w:val="20"/>
              </w:rPr>
            </w:r>
          </w:p>
          <w:p>
            <w:pPr>
              <w:pStyle w:val="style0"/>
              <w:jc w:val="center"/>
              <w:rPr>
                <w:sz w:val="20"/>
              </w:rPr>
            </w:pPr>
            <w:r>
              <w:rPr>
                <w:sz w:val="20"/>
              </w:rPr>
              <w:t>3</w:t>
            </w:r>
          </w:p>
          <w:p>
            <w:pPr>
              <w:pStyle w:val="style0"/>
              <w:jc w:val="center"/>
              <w:rPr>
                <w:sz w:val="20"/>
              </w:rPr>
            </w:pPr>
            <w:r>
              <w:rPr>
                <w:sz w:val="20"/>
              </w:rPr>
            </w:r>
          </w:p>
          <w:p>
            <w:pPr>
              <w:pStyle w:val="style0"/>
              <w:jc w:val="center"/>
              <w:rPr>
                <w:sz w:val="20"/>
              </w:rPr>
            </w:pPr>
            <w:r>
              <w:rPr>
                <w:sz w:val="20"/>
              </w:rPr>
              <w:t>4</w:t>
            </w:r>
          </w:p>
          <w:p>
            <w:pPr>
              <w:pStyle w:val="style0"/>
              <w:jc w:val="center"/>
              <w:rPr>
                <w:sz w:val="20"/>
              </w:rPr>
            </w:pPr>
            <w:r>
              <w:rPr>
                <w:sz w:val="20"/>
              </w:rPr>
            </w:r>
          </w:p>
        </w:tc>
        <w:tc>
          <w:tcPr>
            <w:tcW w:type="dxa" w:w="902"/>
            <w:tcBorders>
              <w:top w:color="000000" w:space="0" w:sz="4" w:val="single"/>
              <w:left w:color="000000" w:space="0" w:sz="4" w:val="single"/>
              <w:bottom w:color="000000" w:space="0" w:sz="4" w:val="single"/>
              <w:right w:val="nil"/>
            </w:tcBorders>
            <w:shd w:fill="auto" w:val="clear"/>
            <w:tcMar>
              <w:left w:type="dxa" w:w="65"/>
            </w:tcMar>
          </w:tcPr>
          <w:p>
            <w:pPr>
              <w:pStyle w:val="style0"/>
              <w:snapToGrid w:val="false"/>
              <w:jc w:val="center"/>
              <w:rPr>
                <w:sz w:val="20"/>
              </w:rPr>
            </w:pPr>
            <w:r>
              <w:rPr>
                <w:sz w:val="20"/>
              </w:rPr>
            </w:r>
          </w:p>
          <w:p>
            <w:pPr>
              <w:pStyle w:val="style0"/>
              <w:jc w:val="center"/>
              <w:rPr>
                <w:sz w:val="20"/>
              </w:rPr>
            </w:pPr>
            <w:r>
              <w:rPr>
                <w:sz w:val="20"/>
              </w:rPr>
              <w:t>4184,0</w:t>
            </w:r>
          </w:p>
          <w:p>
            <w:pPr>
              <w:pStyle w:val="style0"/>
              <w:jc w:val="center"/>
              <w:rPr>
                <w:sz w:val="20"/>
              </w:rPr>
            </w:pPr>
            <w:r>
              <w:rPr>
                <w:sz w:val="20"/>
              </w:rPr>
            </w:r>
          </w:p>
          <w:p>
            <w:pPr>
              <w:pStyle w:val="style0"/>
              <w:jc w:val="center"/>
              <w:rPr>
                <w:sz w:val="20"/>
              </w:rPr>
            </w:pPr>
            <w:r>
              <w:rPr>
                <w:sz w:val="20"/>
              </w:rPr>
              <w:t>4184,5</w:t>
            </w:r>
          </w:p>
        </w:tc>
        <w:tc>
          <w:tcPr>
            <w:tcW w:type="dxa" w:w="863"/>
            <w:tcBorders>
              <w:top w:color="000000" w:space="0" w:sz="4" w:val="single"/>
              <w:left w:color="000000" w:space="0" w:sz="4" w:val="single"/>
              <w:bottom w:color="000000" w:space="0" w:sz="4" w:val="single"/>
              <w:right w:val="nil"/>
            </w:tcBorders>
            <w:shd w:fill="auto" w:val="clear"/>
            <w:tcMar>
              <w:left w:type="dxa" w:w="65"/>
            </w:tcMar>
          </w:tcPr>
          <w:p>
            <w:pPr>
              <w:pStyle w:val="style0"/>
              <w:snapToGrid w:val="false"/>
              <w:jc w:val="center"/>
              <w:rPr>
                <w:sz w:val="20"/>
              </w:rPr>
            </w:pPr>
            <w:r>
              <w:rPr>
                <w:sz w:val="20"/>
              </w:rPr>
            </w:r>
          </w:p>
          <w:p>
            <w:pPr>
              <w:pStyle w:val="style0"/>
              <w:jc w:val="center"/>
              <w:rPr>
                <w:sz w:val="20"/>
              </w:rPr>
            </w:pPr>
            <w:r>
              <w:rPr>
                <w:sz w:val="20"/>
              </w:rPr>
              <w:t>6276,0</w:t>
            </w:r>
          </w:p>
          <w:p>
            <w:pPr>
              <w:pStyle w:val="style0"/>
              <w:jc w:val="center"/>
              <w:rPr>
                <w:sz w:val="20"/>
              </w:rPr>
            </w:pPr>
            <w:r>
              <w:rPr>
                <w:sz w:val="20"/>
              </w:rPr>
            </w:r>
          </w:p>
          <w:p>
            <w:pPr>
              <w:pStyle w:val="style0"/>
              <w:jc w:val="center"/>
              <w:rPr>
                <w:sz w:val="20"/>
              </w:rPr>
            </w:pPr>
            <w:r>
              <w:rPr>
                <w:sz w:val="20"/>
              </w:rPr>
              <w:t>6276,5</w:t>
            </w:r>
          </w:p>
        </w:tc>
        <w:tc>
          <w:tcPr>
            <w:tcW w:type="dxa" w:w="875"/>
            <w:tcBorders>
              <w:top w:color="000000" w:space="0" w:sz="4" w:val="single"/>
              <w:left w:color="000000" w:space="0" w:sz="4" w:val="single"/>
              <w:bottom w:color="000000" w:space="0" w:sz="4" w:val="single"/>
              <w:right w:val="nil"/>
            </w:tcBorders>
            <w:shd w:fill="auto" w:val="clear"/>
            <w:tcMar>
              <w:left w:type="dxa" w:w="65"/>
            </w:tcMar>
          </w:tcPr>
          <w:p>
            <w:pPr>
              <w:pStyle w:val="style0"/>
              <w:snapToGrid w:val="false"/>
              <w:jc w:val="center"/>
              <w:rPr>
                <w:sz w:val="20"/>
              </w:rPr>
            </w:pPr>
            <w:r>
              <w:rPr>
                <w:sz w:val="20"/>
              </w:rPr>
            </w:r>
          </w:p>
          <w:p>
            <w:pPr>
              <w:pStyle w:val="style0"/>
              <w:jc w:val="center"/>
              <w:rPr>
                <w:sz w:val="20"/>
              </w:rPr>
            </w:pPr>
            <w:r>
              <w:rPr>
                <w:sz w:val="20"/>
              </w:rPr>
              <w:t>8368,0</w:t>
            </w:r>
          </w:p>
          <w:p>
            <w:pPr>
              <w:pStyle w:val="style0"/>
              <w:jc w:val="center"/>
              <w:rPr>
                <w:sz w:val="20"/>
              </w:rPr>
            </w:pPr>
            <w:r>
              <w:rPr>
                <w:sz w:val="20"/>
              </w:rPr>
            </w:r>
          </w:p>
          <w:p>
            <w:pPr>
              <w:pStyle w:val="style0"/>
              <w:jc w:val="center"/>
              <w:rPr>
                <w:sz w:val="20"/>
              </w:rPr>
            </w:pPr>
            <w:r>
              <w:rPr>
                <w:sz w:val="20"/>
              </w:rPr>
              <w:t>8369,0</w:t>
            </w:r>
          </w:p>
        </w:tc>
        <w:tc>
          <w:tcPr>
            <w:tcW w:type="dxa" w:w="1022"/>
            <w:tcBorders>
              <w:top w:color="000000" w:space="0" w:sz="4" w:val="single"/>
              <w:left w:color="000000" w:space="0" w:sz="4" w:val="single"/>
              <w:bottom w:color="000000" w:space="0" w:sz="4" w:val="single"/>
              <w:right w:val="nil"/>
            </w:tcBorders>
            <w:shd w:fill="auto" w:val="clear"/>
            <w:tcMar>
              <w:left w:type="dxa" w:w="65"/>
            </w:tcMar>
          </w:tcPr>
          <w:p>
            <w:pPr>
              <w:pStyle w:val="style0"/>
              <w:snapToGrid w:val="false"/>
              <w:jc w:val="center"/>
              <w:rPr>
                <w:sz w:val="20"/>
              </w:rPr>
            </w:pPr>
            <w:r>
              <w:rPr>
                <w:sz w:val="20"/>
              </w:rPr>
            </w:r>
          </w:p>
          <w:p>
            <w:pPr>
              <w:pStyle w:val="style0"/>
              <w:jc w:val="center"/>
              <w:rPr>
                <w:sz w:val="20"/>
              </w:rPr>
            </w:pPr>
            <w:r>
              <w:rPr>
                <w:sz w:val="20"/>
              </w:rPr>
              <w:t>12552,0</w:t>
            </w:r>
          </w:p>
          <w:p>
            <w:pPr>
              <w:pStyle w:val="style0"/>
              <w:jc w:val="center"/>
              <w:rPr>
                <w:sz w:val="20"/>
              </w:rPr>
            </w:pPr>
            <w:r>
              <w:rPr>
                <w:sz w:val="20"/>
              </w:rPr>
            </w:r>
          </w:p>
          <w:p>
            <w:pPr>
              <w:pStyle w:val="style0"/>
              <w:jc w:val="center"/>
              <w:rPr>
                <w:sz w:val="20"/>
              </w:rPr>
            </w:pPr>
            <w:r>
              <w:rPr>
                <w:sz w:val="20"/>
              </w:rPr>
              <w:t>12533,5</w:t>
            </w:r>
          </w:p>
        </w:tc>
        <w:tc>
          <w:tcPr>
            <w:tcW w:type="dxa" w:w="920"/>
            <w:tcBorders>
              <w:top w:color="000000" w:space="0" w:sz="4" w:val="single"/>
              <w:left w:color="000000" w:space="0" w:sz="4" w:val="single"/>
              <w:bottom w:color="000000" w:space="0" w:sz="4" w:val="single"/>
              <w:right w:val="nil"/>
            </w:tcBorders>
            <w:shd w:fill="auto" w:val="clear"/>
            <w:tcMar>
              <w:left w:type="dxa" w:w="65"/>
            </w:tcMar>
          </w:tcPr>
          <w:p>
            <w:pPr>
              <w:pStyle w:val="style0"/>
              <w:snapToGrid w:val="false"/>
              <w:jc w:val="center"/>
              <w:rPr>
                <w:sz w:val="20"/>
              </w:rPr>
            </w:pPr>
            <w:r>
              <w:rPr>
                <w:sz w:val="20"/>
              </w:rPr>
            </w:r>
          </w:p>
          <w:p>
            <w:pPr>
              <w:pStyle w:val="style0"/>
              <w:jc w:val="center"/>
              <w:rPr>
                <w:sz w:val="20"/>
              </w:rPr>
            </w:pPr>
            <w:r>
              <w:rPr>
                <w:sz w:val="20"/>
              </w:rPr>
              <w:t>16736,0</w:t>
            </w:r>
          </w:p>
          <w:p>
            <w:pPr>
              <w:pStyle w:val="style0"/>
              <w:jc w:val="center"/>
              <w:rPr>
                <w:sz w:val="20"/>
              </w:rPr>
            </w:pPr>
            <w:r>
              <w:rPr>
                <w:sz w:val="20"/>
              </w:rPr>
            </w:r>
          </w:p>
          <w:p>
            <w:pPr>
              <w:pStyle w:val="style0"/>
              <w:jc w:val="center"/>
              <w:rPr>
                <w:sz w:val="20"/>
              </w:rPr>
            </w:pPr>
            <w:r>
              <w:rPr>
                <w:sz w:val="20"/>
              </w:rPr>
              <w:t>16738,0</w:t>
            </w:r>
          </w:p>
        </w:tc>
        <w:tc>
          <w:tcPr>
            <w:tcW w:type="dxa" w:w="973"/>
            <w:tcBorders>
              <w:top w:color="000000" w:space="0" w:sz="4" w:val="single"/>
              <w:left w:color="000000" w:space="0" w:sz="4" w:val="single"/>
              <w:bottom w:color="000000" w:space="0" w:sz="4" w:val="single"/>
              <w:right w:val="nil"/>
            </w:tcBorders>
            <w:shd w:fill="auto" w:val="clear"/>
            <w:tcMar>
              <w:left w:type="dxa" w:w="65"/>
            </w:tcMar>
          </w:tcPr>
          <w:p>
            <w:pPr>
              <w:pStyle w:val="style0"/>
              <w:snapToGrid w:val="false"/>
              <w:jc w:val="center"/>
              <w:rPr>
                <w:sz w:val="20"/>
              </w:rPr>
            </w:pPr>
            <w:r>
              <w:rPr>
                <w:sz w:val="20"/>
              </w:rPr>
            </w:r>
          </w:p>
          <w:p>
            <w:pPr>
              <w:pStyle w:val="style0"/>
              <w:jc w:val="center"/>
              <w:rPr>
                <w:sz w:val="20"/>
              </w:rPr>
            </w:pPr>
            <w:r>
              <w:rPr>
                <w:sz w:val="20"/>
              </w:rPr>
              <w:t>22280,5</w:t>
            </w:r>
          </w:p>
          <w:p>
            <w:pPr>
              <w:pStyle w:val="style0"/>
              <w:jc w:val="center"/>
              <w:rPr>
                <w:sz w:val="20"/>
              </w:rPr>
            </w:pPr>
            <w:r>
              <w:rPr>
                <w:sz w:val="20"/>
              </w:rPr>
            </w:r>
          </w:p>
          <w:p>
            <w:pPr>
              <w:pStyle w:val="style0"/>
              <w:jc w:val="center"/>
              <w:rPr>
                <w:sz w:val="20"/>
              </w:rPr>
            </w:pPr>
            <w:r>
              <w:rPr>
                <w:sz w:val="20"/>
              </w:rPr>
              <w:t>22281,0</w:t>
            </w:r>
          </w:p>
        </w:tc>
        <w:tc>
          <w:tcPr>
            <w:tcW w:type="dxa" w:w="1009"/>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snapToGrid w:val="false"/>
              <w:jc w:val="center"/>
              <w:rPr>
                <w:sz w:val="20"/>
              </w:rPr>
            </w:pPr>
            <w:r>
              <w:rPr>
                <w:sz w:val="20"/>
              </w:rPr>
            </w:r>
          </w:p>
          <w:p>
            <w:pPr>
              <w:pStyle w:val="style0"/>
              <w:jc w:val="center"/>
              <w:rPr>
                <w:sz w:val="20"/>
              </w:rPr>
            </w:pPr>
            <w:r>
              <w:rPr>
                <w:sz w:val="20"/>
              </w:rPr>
              <w:t>Canal común C 25172</w:t>
            </w:r>
          </w:p>
        </w:tc>
      </w:tr>
      <w:tr>
        <w:trPr>
          <w:trHeight w:hRule="atLeast" w:val="1635"/>
          <w:cantSplit w:val="true"/>
        </w:trPr>
        <w:tc>
          <w:tcPr>
            <w:tcW w:type="dxa" w:w="928"/>
            <w:tcBorders>
              <w:top w:color="000000" w:space="0" w:sz="4" w:val="single"/>
              <w:left w:color="000000" w:space="0" w:sz="4" w:val="single"/>
              <w:bottom w:color="000000" w:space="0" w:sz="4" w:val="single"/>
              <w:right w:val="nil"/>
            </w:tcBorders>
            <w:shd w:fill="auto" w:val="clear"/>
            <w:tcMar>
              <w:left w:type="dxa" w:w="65"/>
            </w:tcMar>
          </w:tcPr>
          <w:p>
            <w:pPr>
              <w:pStyle w:val="style0"/>
              <w:snapToGrid w:val="false"/>
              <w:jc w:val="center"/>
              <w:rPr>
                <w:sz w:val="20"/>
              </w:rPr>
            </w:pPr>
            <w:r>
              <w:rPr>
                <w:sz w:val="20"/>
              </w:rPr>
            </w:r>
          </w:p>
          <w:p>
            <w:pPr>
              <w:pStyle w:val="style0"/>
              <w:jc w:val="center"/>
              <w:rPr>
                <w:sz w:val="20"/>
              </w:rPr>
            </w:pPr>
            <w:r>
              <w:rPr>
                <w:sz w:val="20"/>
              </w:rPr>
              <w:t>II</w:t>
            </w:r>
          </w:p>
        </w:tc>
        <w:tc>
          <w:tcPr>
            <w:tcW w:type="dxa" w:w="845"/>
            <w:tcBorders>
              <w:top w:color="000000" w:space="0" w:sz="4" w:val="single"/>
              <w:left w:color="000000" w:space="0" w:sz="4" w:val="single"/>
              <w:bottom w:color="000000" w:space="0" w:sz="4" w:val="single"/>
              <w:right w:val="nil"/>
            </w:tcBorders>
            <w:shd w:fill="auto" w:val="clear"/>
            <w:tcMar>
              <w:left w:type="dxa" w:w="65"/>
            </w:tcMar>
          </w:tcPr>
          <w:p>
            <w:pPr>
              <w:pStyle w:val="style0"/>
              <w:snapToGrid w:val="false"/>
              <w:jc w:val="center"/>
              <w:rPr>
                <w:sz w:val="20"/>
              </w:rPr>
            </w:pPr>
            <w:r>
              <w:rPr>
                <w:sz w:val="20"/>
              </w:rPr>
            </w:r>
          </w:p>
          <w:p>
            <w:pPr>
              <w:pStyle w:val="style0"/>
              <w:jc w:val="center"/>
              <w:rPr>
                <w:sz w:val="20"/>
              </w:rPr>
            </w:pPr>
            <w:r>
              <w:rPr>
                <w:sz w:val="20"/>
              </w:rPr>
              <w:t>5</w:t>
            </w:r>
          </w:p>
          <w:p>
            <w:pPr>
              <w:pStyle w:val="style0"/>
              <w:jc w:val="center"/>
              <w:rPr>
                <w:sz w:val="20"/>
              </w:rPr>
            </w:pPr>
            <w:r>
              <w:rPr>
                <w:sz w:val="20"/>
              </w:rPr>
              <w:t>6</w:t>
            </w:r>
          </w:p>
          <w:p>
            <w:pPr>
              <w:pStyle w:val="style0"/>
              <w:jc w:val="center"/>
              <w:rPr>
                <w:sz w:val="20"/>
              </w:rPr>
            </w:pPr>
            <w:r>
              <w:rPr>
                <w:sz w:val="20"/>
              </w:rPr>
            </w:r>
          </w:p>
          <w:p>
            <w:pPr>
              <w:pStyle w:val="style0"/>
              <w:jc w:val="center"/>
              <w:rPr>
                <w:sz w:val="20"/>
              </w:rPr>
            </w:pPr>
            <w:r>
              <w:rPr>
                <w:sz w:val="20"/>
              </w:rPr>
            </w:r>
          </w:p>
          <w:p>
            <w:pPr>
              <w:pStyle w:val="style0"/>
              <w:jc w:val="center"/>
              <w:rPr>
                <w:sz w:val="20"/>
              </w:rPr>
            </w:pPr>
            <w:r>
              <w:rPr>
                <w:sz w:val="20"/>
              </w:rPr>
            </w:r>
          </w:p>
        </w:tc>
        <w:tc>
          <w:tcPr>
            <w:tcW w:type="dxa" w:w="902"/>
            <w:tcBorders>
              <w:top w:color="000000" w:space="0" w:sz="4" w:val="single"/>
              <w:left w:color="000000" w:space="0" w:sz="4" w:val="single"/>
              <w:bottom w:color="000000" w:space="0" w:sz="4" w:val="single"/>
              <w:right w:val="nil"/>
            </w:tcBorders>
            <w:shd w:fill="auto" w:val="clear"/>
            <w:tcMar>
              <w:left w:type="dxa" w:w="65"/>
            </w:tcMar>
          </w:tcPr>
          <w:p>
            <w:pPr>
              <w:pStyle w:val="style0"/>
              <w:snapToGrid w:val="false"/>
              <w:jc w:val="center"/>
              <w:rPr>
                <w:sz w:val="20"/>
              </w:rPr>
            </w:pPr>
            <w:r>
              <w:rPr>
                <w:sz w:val="20"/>
              </w:rPr>
            </w:r>
          </w:p>
          <w:p>
            <w:pPr>
              <w:pStyle w:val="style0"/>
              <w:jc w:val="center"/>
              <w:rPr>
                <w:sz w:val="20"/>
              </w:rPr>
            </w:pPr>
            <w:r>
              <w:rPr>
                <w:sz w:val="20"/>
              </w:rPr>
              <w:t>4183,0</w:t>
            </w:r>
          </w:p>
          <w:p>
            <w:pPr>
              <w:pStyle w:val="style0"/>
              <w:jc w:val="center"/>
              <w:rPr>
                <w:sz w:val="20"/>
              </w:rPr>
            </w:pPr>
            <w:r>
              <w:rPr>
                <w:sz w:val="20"/>
              </w:rPr>
              <w:t>4183,5</w:t>
            </w:r>
          </w:p>
        </w:tc>
        <w:tc>
          <w:tcPr>
            <w:tcW w:type="dxa" w:w="863"/>
            <w:tcBorders>
              <w:top w:color="000000" w:space="0" w:sz="4" w:val="single"/>
              <w:left w:color="000000" w:space="0" w:sz="4" w:val="single"/>
              <w:bottom w:color="000000" w:space="0" w:sz="4" w:val="single"/>
              <w:right w:val="nil"/>
            </w:tcBorders>
            <w:shd w:fill="auto" w:val="clear"/>
            <w:tcMar>
              <w:left w:type="dxa" w:w="65"/>
            </w:tcMar>
          </w:tcPr>
          <w:p>
            <w:pPr>
              <w:pStyle w:val="style0"/>
              <w:snapToGrid w:val="false"/>
              <w:jc w:val="center"/>
              <w:rPr>
                <w:sz w:val="20"/>
              </w:rPr>
            </w:pPr>
            <w:r>
              <w:rPr>
                <w:sz w:val="20"/>
              </w:rPr>
            </w:r>
          </w:p>
          <w:p>
            <w:pPr>
              <w:pStyle w:val="style0"/>
              <w:jc w:val="center"/>
              <w:rPr>
                <w:sz w:val="20"/>
              </w:rPr>
            </w:pPr>
            <w:r>
              <w:rPr>
                <w:sz w:val="20"/>
              </w:rPr>
              <w:t>6278,0</w:t>
            </w:r>
          </w:p>
          <w:p>
            <w:pPr>
              <w:pStyle w:val="style0"/>
              <w:jc w:val="center"/>
              <w:rPr>
                <w:sz w:val="20"/>
              </w:rPr>
            </w:pPr>
            <w:r>
              <w:rPr>
                <w:sz w:val="20"/>
              </w:rPr>
              <w:t>6278,5</w:t>
            </w:r>
          </w:p>
        </w:tc>
        <w:tc>
          <w:tcPr>
            <w:tcW w:type="dxa" w:w="875"/>
            <w:tcBorders>
              <w:top w:color="000000" w:space="0" w:sz="4" w:val="single"/>
              <w:left w:color="000000" w:space="0" w:sz="4" w:val="single"/>
              <w:bottom w:color="000000" w:space="0" w:sz="4" w:val="single"/>
              <w:right w:val="nil"/>
            </w:tcBorders>
            <w:shd w:fill="auto" w:val="clear"/>
            <w:tcMar>
              <w:left w:type="dxa" w:w="65"/>
            </w:tcMar>
          </w:tcPr>
          <w:p>
            <w:pPr>
              <w:pStyle w:val="style0"/>
              <w:snapToGrid w:val="false"/>
              <w:jc w:val="center"/>
              <w:rPr>
                <w:sz w:val="20"/>
              </w:rPr>
            </w:pPr>
            <w:r>
              <w:rPr>
                <w:sz w:val="20"/>
              </w:rPr>
            </w:r>
          </w:p>
          <w:p>
            <w:pPr>
              <w:pStyle w:val="style0"/>
              <w:jc w:val="center"/>
              <w:rPr>
                <w:sz w:val="20"/>
              </w:rPr>
            </w:pPr>
            <w:r>
              <w:rPr>
                <w:sz w:val="20"/>
              </w:rPr>
              <w:t>8367,0</w:t>
            </w:r>
          </w:p>
          <w:p>
            <w:pPr>
              <w:pStyle w:val="style0"/>
              <w:jc w:val="center"/>
              <w:rPr>
                <w:sz w:val="20"/>
              </w:rPr>
            </w:pPr>
            <w:r>
              <w:rPr>
                <w:sz w:val="20"/>
              </w:rPr>
              <w:t>8367,5</w:t>
            </w:r>
          </w:p>
        </w:tc>
        <w:tc>
          <w:tcPr>
            <w:tcW w:type="dxa" w:w="1022"/>
            <w:tcBorders>
              <w:top w:color="000000" w:space="0" w:sz="4" w:val="single"/>
              <w:left w:color="000000" w:space="0" w:sz="4" w:val="single"/>
              <w:bottom w:color="000000" w:space="0" w:sz="4" w:val="single"/>
              <w:right w:val="nil"/>
            </w:tcBorders>
            <w:shd w:fill="auto" w:val="clear"/>
            <w:tcMar>
              <w:left w:type="dxa" w:w="65"/>
            </w:tcMar>
          </w:tcPr>
          <w:p>
            <w:pPr>
              <w:pStyle w:val="style0"/>
              <w:snapToGrid w:val="false"/>
              <w:jc w:val="center"/>
              <w:rPr>
                <w:sz w:val="20"/>
              </w:rPr>
            </w:pPr>
            <w:r>
              <w:rPr>
                <w:sz w:val="20"/>
              </w:rPr>
            </w:r>
          </w:p>
          <w:p>
            <w:pPr>
              <w:pStyle w:val="style0"/>
              <w:jc w:val="center"/>
              <w:rPr>
                <w:sz w:val="20"/>
              </w:rPr>
            </w:pPr>
            <w:r>
              <w:rPr>
                <w:sz w:val="20"/>
              </w:rPr>
              <w:t>12551,0</w:t>
            </w:r>
          </w:p>
          <w:p>
            <w:pPr>
              <w:pStyle w:val="style0"/>
              <w:jc w:val="center"/>
              <w:rPr>
                <w:sz w:val="20"/>
              </w:rPr>
            </w:pPr>
            <w:r>
              <w:rPr>
                <w:sz w:val="20"/>
              </w:rPr>
              <w:t>12551,5</w:t>
            </w:r>
          </w:p>
        </w:tc>
        <w:tc>
          <w:tcPr>
            <w:tcW w:type="dxa" w:w="920"/>
            <w:tcBorders>
              <w:top w:color="000000" w:space="0" w:sz="4" w:val="single"/>
              <w:left w:color="000000" w:space="0" w:sz="4" w:val="single"/>
              <w:bottom w:color="000000" w:space="0" w:sz="4" w:val="single"/>
              <w:right w:val="nil"/>
            </w:tcBorders>
            <w:shd w:fill="auto" w:val="clear"/>
            <w:tcMar>
              <w:left w:type="dxa" w:w="65"/>
            </w:tcMar>
          </w:tcPr>
          <w:p>
            <w:pPr>
              <w:pStyle w:val="style0"/>
              <w:snapToGrid w:val="false"/>
              <w:jc w:val="center"/>
              <w:rPr>
                <w:sz w:val="20"/>
              </w:rPr>
            </w:pPr>
            <w:r>
              <w:rPr>
                <w:sz w:val="20"/>
              </w:rPr>
            </w:r>
          </w:p>
          <w:p>
            <w:pPr>
              <w:pStyle w:val="style0"/>
              <w:jc w:val="center"/>
              <w:rPr>
                <w:sz w:val="20"/>
              </w:rPr>
            </w:pPr>
            <w:r>
              <w:rPr>
                <w:sz w:val="20"/>
              </w:rPr>
              <w:t>16735,0</w:t>
            </w:r>
          </w:p>
          <w:p>
            <w:pPr>
              <w:pStyle w:val="style0"/>
              <w:jc w:val="center"/>
              <w:rPr>
                <w:sz w:val="20"/>
              </w:rPr>
            </w:pPr>
            <w:r>
              <w:rPr>
                <w:sz w:val="20"/>
              </w:rPr>
              <w:t>16735,5</w:t>
            </w:r>
          </w:p>
        </w:tc>
        <w:tc>
          <w:tcPr>
            <w:tcW w:type="dxa" w:w="973"/>
            <w:tcBorders>
              <w:top w:color="000000" w:space="0" w:sz="4" w:val="single"/>
              <w:left w:color="000000" w:space="0" w:sz="4" w:val="single"/>
              <w:bottom w:color="000000" w:space="0" w:sz="4" w:val="single"/>
              <w:right w:val="nil"/>
            </w:tcBorders>
            <w:shd w:fill="auto" w:val="clear"/>
            <w:tcMar>
              <w:left w:type="dxa" w:w="65"/>
            </w:tcMar>
          </w:tcPr>
          <w:p>
            <w:pPr>
              <w:pStyle w:val="style0"/>
              <w:snapToGrid w:val="false"/>
              <w:jc w:val="center"/>
              <w:rPr>
                <w:sz w:val="20"/>
              </w:rPr>
            </w:pPr>
            <w:r>
              <w:rPr>
                <w:sz w:val="20"/>
              </w:rPr>
            </w:r>
          </w:p>
          <w:p>
            <w:pPr>
              <w:pStyle w:val="style0"/>
              <w:jc w:val="center"/>
              <w:rPr>
                <w:sz w:val="20"/>
              </w:rPr>
            </w:pPr>
            <w:r>
              <w:rPr>
                <w:sz w:val="20"/>
              </w:rPr>
              <w:t>22281,5</w:t>
            </w:r>
          </w:p>
          <w:p>
            <w:pPr>
              <w:pStyle w:val="style0"/>
              <w:jc w:val="center"/>
              <w:rPr>
                <w:sz w:val="20"/>
              </w:rPr>
            </w:pPr>
            <w:r>
              <w:rPr>
                <w:sz w:val="20"/>
              </w:rPr>
              <w:t>22282,0</w:t>
            </w:r>
          </w:p>
        </w:tc>
        <w:tc>
          <w:tcPr>
            <w:tcW w:type="dxa" w:w="1009"/>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snapToGrid w:val="false"/>
              <w:jc w:val="center"/>
              <w:rPr>
                <w:sz w:val="20"/>
              </w:rPr>
            </w:pPr>
            <w:r>
              <w:rPr>
                <w:sz w:val="20"/>
              </w:rPr>
            </w:r>
          </w:p>
          <w:p>
            <w:pPr>
              <w:pStyle w:val="style0"/>
              <w:jc w:val="center"/>
              <w:rPr>
                <w:sz w:val="20"/>
              </w:rPr>
            </w:pPr>
            <w:r>
              <w:rPr>
                <w:sz w:val="20"/>
              </w:rPr>
              <w:t>Canal A</w:t>
            </w:r>
          </w:p>
          <w:p>
            <w:pPr>
              <w:pStyle w:val="style0"/>
              <w:jc w:val="center"/>
              <w:rPr>
                <w:sz w:val="20"/>
              </w:rPr>
            </w:pPr>
            <w:r>
              <w:rPr>
                <w:sz w:val="20"/>
              </w:rPr>
              <w:t>25171,5</w:t>
            </w:r>
          </w:p>
          <w:p>
            <w:pPr>
              <w:pStyle w:val="style0"/>
              <w:jc w:val="center"/>
              <w:rPr>
                <w:sz w:val="20"/>
              </w:rPr>
            </w:pPr>
            <w:r>
              <w:rPr>
                <w:sz w:val="20"/>
              </w:rPr>
              <w:t>Grupo I y II</w:t>
            </w:r>
          </w:p>
        </w:tc>
      </w:tr>
      <w:tr>
        <w:trPr>
          <w:trHeight w:hRule="atLeast" w:val="885"/>
          <w:cantSplit w:val="true"/>
        </w:trPr>
        <w:tc>
          <w:tcPr>
            <w:tcW w:type="dxa" w:w="928"/>
            <w:tcBorders>
              <w:top w:color="000000" w:space="0" w:sz="4" w:val="single"/>
              <w:left w:color="000000" w:space="0" w:sz="4" w:val="single"/>
              <w:bottom w:color="000000" w:space="0" w:sz="4" w:val="single"/>
              <w:right w:val="nil"/>
            </w:tcBorders>
            <w:shd w:fill="auto" w:val="clear"/>
            <w:tcMar>
              <w:left w:type="dxa" w:w="65"/>
            </w:tcMar>
          </w:tcPr>
          <w:p>
            <w:pPr>
              <w:pStyle w:val="style0"/>
              <w:snapToGrid w:val="false"/>
              <w:jc w:val="center"/>
              <w:rPr>
                <w:sz w:val="20"/>
              </w:rPr>
            </w:pPr>
            <w:r>
              <w:rPr>
                <w:sz w:val="20"/>
              </w:rPr>
            </w:r>
          </w:p>
          <w:p>
            <w:pPr>
              <w:pStyle w:val="style0"/>
              <w:jc w:val="center"/>
              <w:rPr>
                <w:sz w:val="20"/>
              </w:rPr>
            </w:pPr>
            <w:r>
              <w:rPr>
                <w:sz w:val="20"/>
              </w:rPr>
              <w:t>III</w:t>
            </w:r>
          </w:p>
        </w:tc>
        <w:tc>
          <w:tcPr>
            <w:tcW w:type="dxa" w:w="845"/>
            <w:tcBorders>
              <w:top w:color="000000" w:space="0" w:sz="4" w:val="single"/>
              <w:left w:color="000000" w:space="0" w:sz="4" w:val="single"/>
              <w:bottom w:color="000000" w:space="0" w:sz="4" w:val="single"/>
              <w:right w:val="nil"/>
            </w:tcBorders>
            <w:shd w:fill="auto" w:val="clear"/>
            <w:tcMar>
              <w:left w:type="dxa" w:w="65"/>
            </w:tcMar>
          </w:tcPr>
          <w:p>
            <w:pPr>
              <w:pStyle w:val="style0"/>
              <w:snapToGrid w:val="false"/>
              <w:jc w:val="center"/>
              <w:rPr>
                <w:sz w:val="20"/>
              </w:rPr>
            </w:pPr>
            <w:r>
              <w:rPr>
                <w:sz w:val="20"/>
              </w:rPr>
            </w:r>
          </w:p>
          <w:p>
            <w:pPr>
              <w:pStyle w:val="style0"/>
              <w:jc w:val="center"/>
              <w:rPr>
                <w:sz w:val="20"/>
              </w:rPr>
            </w:pPr>
            <w:r>
              <w:rPr>
                <w:sz w:val="20"/>
              </w:rPr>
              <w:t>7</w:t>
            </w:r>
          </w:p>
          <w:p>
            <w:pPr>
              <w:pStyle w:val="style0"/>
              <w:jc w:val="center"/>
              <w:rPr>
                <w:sz w:val="20"/>
              </w:rPr>
            </w:pPr>
            <w:r>
              <w:rPr>
                <w:sz w:val="20"/>
              </w:rPr>
              <w:t>8</w:t>
            </w:r>
          </w:p>
        </w:tc>
        <w:tc>
          <w:tcPr>
            <w:tcW w:type="dxa" w:w="902"/>
            <w:tcBorders>
              <w:top w:color="000000" w:space="0" w:sz="4" w:val="single"/>
              <w:left w:color="000000" w:space="0" w:sz="4" w:val="single"/>
              <w:bottom w:color="000000" w:space="0" w:sz="4" w:val="single"/>
              <w:right w:val="nil"/>
            </w:tcBorders>
            <w:shd w:fill="auto" w:val="clear"/>
            <w:tcMar>
              <w:left w:type="dxa" w:w="65"/>
            </w:tcMar>
          </w:tcPr>
          <w:p>
            <w:pPr>
              <w:pStyle w:val="style0"/>
              <w:snapToGrid w:val="false"/>
              <w:jc w:val="center"/>
              <w:rPr>
                <w:sz w:val="20"/>
              </w:rPr>
            </w:pPr>
            <w:r>
              <w:rPr>
                <w:sz w:val="20"/>
              </w:rPr>
            </w:r>
          </w:p>
          <w:p>
            <w:pPr>
              <w:pStyle w:val="style0"/>
              <w:jc w:val="center"/>
              <w:rPr>
                <w:sz w:val="20"/>
              </w:rPr>
            </w:pPr>
            <w:r>
              <w:rPr>
                <w:sz w:val="20"/>
              </w:rPr>
              <w:t>4185,0</w:t>
            </w:r>
          </w:p>
          <w:p>
            <w:pPr>
              <w:pStyle w:val="style0"/>
              <w:jc w:val="center"/>
              <w:rPr>
                <w:sz w:val="20"/>
              </w:rPr>
            </w:pPr>
            <w:r>
              <w:rPr>
                <w:sz w:val="20"/>
              </w:rPr>
              <w:t>4185,5</w:t>
            </w:r>
          </w:p>
        </w:tc>
        <w:tc>
          <w:tcPr>
            <w:tcW w:type="dxa" w:w="863"/>
            <w:tcBorders>
              <w:top w:color="000000" w:space="0" w:sz="4" w:val="single"/>
              <w:left w:color="000000" w:space="0" w:sz="4" w:val="single"/>
              <w:bottom w:color="000000" w:space="0" w:sz="4" w:val="single"/>
              <w:right w:val="nil"/>
            </w:tcBorders>
            <w:shd w:fill="auto" w:val="clear"/>
            <w:tcMar>
              <w:left w:type="dxa" w:w="65"/>
            </w:tcMar>
          </w:tcPr>
          <w:p>
            <w:pPr>
              <w:pStyle w:val="style0"/>
              <w:snapToGrid w:val="false"/>
              <w:jc w:val="center"/>
              <w:rPr>
                <w:sz w:val="20"/>
              </w:rPr>
            </w:pPr>
            <w:r>
              <w:rPr>
                <w:sz w:val="20"/>
              </w:rPr>
            </w:r>
          </w:p>
          <w:p>
            <w:pPr>
              <w:pStyle w:val="style0"/>
              <w:jc w:val="center"/>
              <w:rPr>
                <w:sz w:val="20"/>
              </w:rPr>
            </w:pPr>
            <w:r>
              <w:rPr>
                <w:sz w:val="20"/>
              </w:rPr>
              <w:t>6279,0</w:t>
            </w:r>
          </w:p>
          <w:p>
            <w:pPr>
              <w:pStyle w:val="style0"/>
              <w:jc w:val="center"/>
              <w:rPr>
                <w:sz w:val="20"/>
              </w:rPr>
            </w:pPr>
            <w:r>
              <w:rPr>
                <w:sz w:val="20"/>
              </w:rPr>
              <w:t>6279,5</w:t>
            </w:r>
          </w:p>
        </w:tc>
        <w:tc>
          <w:tcPr>
            <w:tcW w:type="dxa" w:w="875"/>
            <w:tcBorders>
              <w:top w:color="000000" w:space="0" w:sz="4" w:val="single"/>
              <w:left w:color="000000" w:space="0" w:sz="4" w:val="single"/>
              <w:bottom w:color="000000" w:space="0" w:sz="4" w:val="single"/>
              <w:right w:val="nil"/>
            </w:tcBorders>
            <w:shd w:fill="auto" w:val="clear"/>
            <w:tcMar>
              <w:left w:type="dxa" w:w="65"/>
            </w:tcMar>
          </w:tcPr>
          <w:p>
            <w:pPr>
              <w:pStyle w:val="style0"/>
              <w:snapToGrid w:val="false"/>
              <w:jc w:val="center"/>
              <w:rPr>
                <w:sz w:val="20"/>
              </w:rPr>
            </w:pPr>
            <w:r>
              <w:rPr>
                <w:sz w:val="20"/>
              </w:rPr>
            </w:r>
          </w:p>
          <w:p>
            <w:pPr>
              <w:pStyle w:val="style0"/>
              <w:jc w:val="center"/>
              <w:rPr>
                <w:sz w:val="20"/>
              </w:rPr>
            </w:pPr>
            <w:r>
              <w:rPr>
                <w:sz w:val="20"/>
              </w:rPr>
              <w:t>8368,5</w:t>
            </w:r>
          </w:p>
          <w:p>
            <w:pPr>
              <w:pStyle w:val="style0"/>
              <w:jc w:val="center"/>
              <w:rPr>
                <w:sz w:val="20"/>
              </w:rPr>
            </w:pPr>
            <w:r>
              <w:rPr>
                <w:sz w:val="20"/>
              </w:rPr>
              <w:t>8369,5</w:t>
            </w:r>
          </w:p>
        </w:tc>
        <w:tc>
          <w:tcPr>
            <w:tcW w:type="dxa" w:w="1022"/>
            <w:tcBorders>
              <w:top w:color="000000" w:space="0" w:sz="4" w:val="single"/>
              <w:left w:color="000000" w:space="0" w:sz="4" w:val="single"/>
              <w:bottom w:color="000000" w:space="0" w:sz="4" w:val="single"/>
              <w:right w:val="nil"/>
            </w:tcBorders>
            <w:shd w:fill="auto" w:val="clear"/>
            <w:tcMar>
              <w:left w:type="dxa" w:w="65"/>
            </w:tcMar>
          </w:tcPr>
          <w:p>
            <w:pPr>
              <w:pStyle w:val="style0"/>
              <w:snapToGrid w:val="false"/>
              <w:jc w:val="center"/>
              <w:rPr>
                <w:sz w:val="20"/>
              </w:rPr>
            </w:pPr>
            <w:r>
              <w:rPr>
                <w:sz w:val="20"/>
              </w:rPr>
            </w:r>
          </w:p>
          <w:p>
            <w:pPr>
              <w:pStyle w:val="style0"/>
              <w:jc w:val="center"/>
              <w:rPr>
                <w:sz w:val="20"/>
              </w:rPr>
            </w:pPr>
            <w:r>
              <w:rPr>
                <w:sz w:val="20"/>
              </w:rPr>
              <w:t>12552,5</w:t>
            </w:r>
          </w:p>
          <w:p>
            <w:pPr>
              <w:pStyle w:val="style0"/>
              <w:jc w:val="center"/>
              <w:rPr>
                <w:sz w:val="20"/>
              </w:rPr>
            </w:pPr>
            <w:r>
              <w:rPr>
                <w:sz w:val="20"/>
              </w:rPr>
              <w:t>12553,0</w:t>
            </w:r>
          </w:p>
        </w:tc>
        <w:tc>
          <w:tcPr>
            <w:tcW w:type="dxa" w:w="920"/>
            <w:tcBorders>
              <w:top w:color="000000" w:space="0" w:sz="4" w:val="single"/>
              <w:left w:color="000000" w:space="0" w:sz="4" w:val="single"/>
              <w:bottom w:color="000000" w:space="0" w:sz="4" w:val="single"/>
              <w:right w:val="nil"/>
            </w:tcBorders>
            <w:shd w:fill="auto" w:val="clear"/>
            <w:tcMar>
              <w:left w:type="dxa" w:w="65"/>
            </w:tcMar>
          </w:tcPr>
          <w:p>
            <w:pPr>
              <w:pStyle w:val="style0"/>
              <w:snapToGrid w:val="false"/>
              <w:jc w:val="center"/>
              <w:rPr>
                <w:sz w:val="20"/>
              </w:rPr>
            </w:pPr>
            <w:r>
              <w:rPr>
                <w:sz w:val="20"/>
              </w:rPr>
            </w:r>
          </w:p>
          <w:p>
            <w:pPr>
              <w:pStyle w:val="style0"/>
              <w:jc w:val="center"/>
              <w:rPr>
                <w:sz w:val="20"/>
              </w:rPr>
            </w:pPr>
            <w:r>
              <w:rPr>
                <w:sz w:val="20"/>
              </w:rPr>
              <w:t>16736,5</w:t>
            </w:r>
          </w:p>
          <w:p>
            <w:pPr>
              <w:pStyle w:val="style0"/>
              <w:jc w:val="center"/>
              <w:rPr>
                <w:sz w:val="20"/>
              </w:rPr>
            </w:pPr>
            <w:r>
              <w:rPr>
                <w:sz w:val="20"/>
              </w:rPr>
              <w:t>16737,0</w:t>
            </w:r>
          </w:p>
        </w:tc>
        <w:tc>
          <w:tcPr>
            <w:tcW w:type="dxa" w:w="973"/>
            <w:tcBorders>
              <w:top w:color="000000" w:space="0" w:sz="4" w:val="single"/>
              <w:left w:color="000000" w:space="0" w:sz="4" w:val="single"/>
              <w:bottom w:color="000000" w:space="0" w:sz="4" w:val="single"/>
              <w:right w:val="nil"/>
            </w:tcBorders>
            <w:shd w:fill="auto" w:val="clear"/>
            <w:tcMar>
              <w:left w:type="dxa" w:w="65"/>
            </w:tcMar>
          </w:tcPr>
          <w:p>
            <w:pPr>
              <w:pStyle w:val="style0"/>
              <w:snapToGrid w:val="false"/>
              <w:jc w:val="center"/>
              <w:rPr>
                <w:sz w:val="20"/>
              </w:rPr>
            </w:pPr>
            <w:r>
              <w:rPr>
                <w:sz w:val="20"/>
              </w:rPr>
            </w:r>
          </w:p>
          <w:p>
            <w:pPr>
              <w:pStyle w:val="style0"/>
              <w:jc w:val="center"/>
              <w:rPr>
                <w:sz w:val="20"/>
              </w:rPr>
            </w:pPr>
            <w:r>
              <w:rPr>
                <w:sz w:val="20"/>
              </w:rPr>
              <w:t>22282,5</w:t>
            </w:r>
          </w:p>
          <w:p>
            <w:pPr>
              <w:pStyle w:val="style0"/>
              <w:jc w:val="center"/>
              <w:rPr>
                <w:sz w:val="20"/>
              </w:rPr>
            </w:pPr>
            <w:r>
              <w:rPr>
                <w:sz w:val="20"/>
              </w:rPr>
              <w:t>22283,0</w:t>
            </w:r>
          </w:p>
        </w:tc>
        <w:tc>
          <w:tcPr>
            <w:tcW w:type="dxa" w:w="1009"/>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snapToGrid w:val="false"/>
              <w:jc w:val="center"/>
              <w:rPr>
                <w:sz w:val="20"/>
              </w:rPr>
            </w:pPr>
            <w:r>
              <w:rPr>
                <w:sz w:val="20"/>
              </w:rPr>
            </w:r>
          </w:p>
          <w:p>
            <w:pPr>
              <w:pStyle w:val="style0"/>
              <w:jc w:val="center"/>
              <w:rPr>
                <w:sz w:val="20"/>
              </w:rPr>
            </w:pPr>
            <w:r>
              <w:rPr>
                <w:sz w:val="20"/>
              </w:rPr>
              <w:t>Canal B</w:t>
            </w:r>
          </w:p>
          <w:p>
            <w:pPr>
              <w:pStyle w:val="style0"/>
              <w:jc w:val="center"/>
              <w:rPr>
                <w:sz w:val="20"/>
              </w:rPr>
            </w:pPr>
            <w:r>
              <w:rPr>
                <w:sz w:val="20"/>
              </w:rPr>
              <w:t>25172,5</w:t>
            </w:r>
          </w:p>
        </w:tc>
      </w:tr>
      <w:tr>
        <w:trPr>
          <w:trHeight w:hRule="atLeast" w:val="1035"/>
          <w:cantSplit w:val="true"/>
        </w:trPr>
        <w:tc>
          <w:tcPr>
            <w:tcW w:type="dxa" w:w="928"/>
            <w:tcBorders>
              <w:top w:color="000000" w:space="0" w:sz="4" w:val="single"/>
              <w:left w:color="000000" w:space="0" w:sz="4" w:val="single"/>
              <w:bottom w:color="000000" w:space="0" w:sz="4" w:val="single"/>
              <w:right w:val="nil"/>
            </w:tcBorders>
            <w:shd w:fill="auto" w:val="clear"/>
            <w:tcMar>
              <w:left w:type="dxa" w:w="65"/>
            </w:tcMar>
          </w:tcPr>
          <w:p>
            <w:pPr>
              <w:pStyle w:val="style0"/>
              <w:snapToGrid w:val="false"/>
              <w:jc w:val="center"/>
              <w:rPr>
                <w:sz w:val="20"/>
              </w:rPr>
            </w:pPr>
            <w:r>
              <w:rPr>
                <w:sz w:val="20"/>
              </w:rPr>
            </w:r>
          </w:p>
          <w:p>
            <w:pPr>
              <w:pStyle w:val="style0"/>
              <w:jc w:val="center"/>
              <w:rPr>
                <w:sz w:val="20"/>
              </w:rPr>
            </w:pPr>
            <w:r>
              <w:rPr>
                <w:sz w:val="20"/>
              </w:rPr>
              <w:t>IV</w:t>
            </w:r>
          </w:p>
        </w:tc>
        <w:tc>
          <w:tcPr>
            <w:tcW w:type="dxa" w:w="845"/>
            <w:tcBorders>
              <w:top w:color="000000" w:space="0" w:sz="4" w:val="single"/>
              <w:left w:color="000000" w:space="0" w:sz="4" w:val="single"/>
              <w:bottom w:color="000000" w:space="0" w:sz="4" w:val="single"/>
              <w:right w:val="nil"/>
            </w:tcBorders>
            <w:shd w:fill="auto" w:val="clear"/>
            <w:tcMar>
              <w:left w:type="dxa" w:w="65"/>
            </w:tcMar>
          </w:tcPr>
          <w:p>
            <w:pPr>
              <w:pStyle w:val="style0"/>
              <w:snapToGrid w:val="false"/>
              <w:jc w:val="center"/>
              <w:rPr>
                <w:sz w:val="20"/>
              </w:rPr>
            </w:pPr>
            <w:r>
              <w:rPr>
                <w:sz w:val="20"/>
              </w:rPr>
            </w:r>
          </w:p>
          <w:p>
            <w:pPr>
              <w:pStyle w:val="style0"/>
              <w:jc w:val="center"/>
              <w:rPr>
                <w:sz w:val="20"/>
              </w:rPr>
            </w:pPr>
            <w:r>
              <w:rPr>
                <w:sz w:val="20"/>
              </w:rPr>
              <w:t>9</w:t>
            </w:r>
          </w:p>
          <w:p>
            <w:pPr>
              <w:pStyle w:val="style0"/>
              <w:jc w:val="center"/>
              <w:rPr>
                <w:sz w:val="20"/>
              </w:rPr>
            </w:pPr>
            <w:r>
              <w:rPr>
                <w:sz w:val="20"/>
              </w:rPr>
              <w:t>10</w:t>
            </w:r>
          </w:p>
          <w:p>
            <w:pPr>
              <w:pStyle w:val="style0"/>
              <w:jc w:val="center"/>
              <w:rPr>
                <w:sz w:val="20"/>
              </w:rPr>
            </w:pPr>
            <w:r>
              <w:rPr>
                <w:sz w:val="20"/>
              </w:rPr>
            </w:r>
          </w:p>
          <w:p>
            <w:pPr>
              <w:pStyle w:val="style0"/>
              <w:jc w:val="center"/>
              <w:rPr>
                <w:sz w:val="20"/>
              </w:rPr>
            </w:pPr>
            <w:r>
              <w:rPr>
                <w:sz w:val="20"/>
              </w:rPr>
            </w:r>
          </w:p>
        </w:tc>
        <w:tc>
          <w:tcPr>
            <w:tcW w:type="dxa" w:w="902"/>
            <w:tcBorders>
              <w:top w:color="000000" w:space="0" w:sz="4" w:val="single"/>
              <w:left w:color="000000" w:space="0" w:sz="4" w:val="single"/>
              <w:bottom w:color="000000" w:space="0" w:sz="4" w:val="single"/>
              <w:right w:val="nil"/>
            </w:tcBorders>
            <w:shd w:fill="auto" w:val="clear"/>
            <w:tcMar>
              <w:left w:type="dxa" w:w="65"/>
            </w:tcMar>
          </w:tcPr>
          <w:p>
            <w:pPr>
              <w:pStyle w:val="style0"/>
              <w:snapToGrid w:val="false"/>
              <w:jc w:val="center"/>
              <w:rPr>
                <w:sz w:val="20"/>
              </w:rPr>
            </w:pPr>
            <w:r>
              <w:rPr>
                <w:sz w:val="20"/>
              </w:rPr>
            </w:r>
          </w:p>
          <w:p>
            <w:pPr>
              <w:pStyle w:val="style0"/>
              <w:jc w:val="center"/>
              <w:rPr>
                <w:sz w:val="20"/>
              </w:rPr>
            </w:pPr>
            <w:r>
              <w:rPr>
                <w:sz w:val="20"/>
              </w:rPr>
              <w:t>4186,0</w:t>
            </w:r>
          </w:p>
          <w:p>
            <w:pPr>
              <w:pStyle w:val="style0"/>
              <w:jc w:val="center"/>
              <w:rPr>
                <w:sz w:val="20"/>
              </w:rPr>
            </w:pPr>
            <w:r>
              <w:rPr>
                <w:sz w:val="20"/>
              </w:rPr>
              <w:t>4186,5</w:t>
            </w:r>
          </w:p>
        </w:tc>
        <w:tc>
          <w:tcPr>
            <w:tcW w:type="dxa" w:w="863"/>
            <w:tcBorders>
              <w:top w:color="000000" w:space="0" w:sz="4" w:val="single"/>
              <w:left w:color="000000" w:space="0" w:sz="4" w:val="single"/>
              <w:bottom w:color="000000" w:space="0" w:sz="4" w:val="single"/>
              <w:right w:val="nil"/>
            </w:tcBorders>
            <w:shd w:fill="auto" w:val="clear"/>
            <w:tcMar>
              <w:left w:type="dxa" w:w="65"/>
            </w:tcMar>
          </w:tcPr>
          <w:p>
            <w:pPr>
              <w:pStyle w:val="style0"/>
              <w:snapToGrid w:val="false"/>
              <w:jc w:val="center"/>
              <w:rPr>
                <w:sz w:val="20"/>
              </w:rPr>
            </w:pPr>
            <w:r>
              <w:rPr>
                <w:sz w:val="20"/>
              </w:rPr>
            </w:r>
          </w:p>
          <w:p>
            <w:pPr>
              <w:pStyle w:val="style0"/>
              <w:jc w:val="center"/>
              <w:rPr>
                <w:sz w:val="20"/>
              </w:rPr>
            </w:pPr>
            <w:r>
              <w:rPr>
                <w:sz w:val="20"/>
              </w:rPr>
              <w:t>6280,0</w:t>
            </w:r>
          </w:p>
          <w:p>
            <w:pPr>
              <w:pStyle w:val="style0"/>
              <w:jc w:val="center"/>
              <w:rPr>
                <w:sz w:val="20"/>
              </w:rPr>
            </w:pPr>
            <w:r>
              <w:rPr>
                <w:sz w:val="20"/>
              </w:rPr>
              <w:t>6280,5</w:t>
            </w:r>
          </w:p>
        </w:tc>
        <w:tc>
          <w:tcPr>
            <w:tcW w:type="dxa" w:w="875"/>
            <w:tcBorders>
              <w:top w:color="000000" w:space="0" w:sz="4" w:val="single"/>
              <w:left w:color="000000" w:space="0" w:sz="4" w:val="single"/>
              <w:bottom w:color="000000" w:space="0" w:sz="4" w:val="single"/>
              <w:right w:val="nil"/>
            </w:tcBorders>
            <w:shd w:fill="auto" w:val="clear"/>
            <w:tcMar>
              <w:left w:type="dxa" w:w="65"/>
            </w:tcMar>
          </w:tcPr>
          <w:p>
            <w:pPr>
              <w:pStyle w:val="style0"/>
              <w:snapToGrid w:val="false"/>
              <w:jc w:val="center"/>
              <w:rPr>
                <w:sz w:val="20"/>
              </w:rPr>
            </w:pPr>
            <w:r>
              <w:rPr>
                <w:sz w:val="20"/>
              </w:rPr>
            </w:r>
          </w:p>
          <w:p>
            <w:pPr>
              <w:pStyle w:val="style0"/>
              <w:jc w:val="center"/>
              <w:rPr>
                <w:sz w:val="20"/>
              </w:rPr>
            </w:pPr>
            <w:r>
              <w:rPr>
                <w:sz w:val="20"/>
              </w:rPr>
              <w:t>8370,0</w:t>
            </w:r>
          </w:p>
          <w:p>
            <w:pPr>
              <w:pStyle w:val="style0"/>
              <w:jc w:val="center"/>
              <w:rPr>
                <w:sz w:val="20"/>
              </w:rPr>
            </w:pPr>
            <w:r>
              <w:rPr>
                <w:sz w:val="20"/>
              </w:rPr>
              <w:t>8370,5</w:t>
            </w:r>
          </w:p>
        </w:tc>
        <w:tc>
          <w:tcPr>
            <w:tcW w:type="dxa" w:w="1022"/>
            <w:tcBorders>
              <w:top w:color="000000" w:space="0" w:sz="4" w:val="single"/>
              <w:left w:color="000000" w:space="0" w:sz="4" w:val="single"/>
              <w:bottom w:color="000000" w:space="0" w:sz="4" w:val="single"/>
              <w:right w:val="nil"/>
            </w:tcBorders>
            <w:shd w:fill="auto" w:val="clear"/>
            <w:tcMar>
              <w:left w:type="dxa" w:w="65"/>
            </w:tcMar>
          </w:tcPr>
          <w:p>
            <w:pPr>
              <w:pStyle w:val="style0"/>
              <w:snapToGrid w:val="false"/>
              <w:jc w:val="center"/>
              <w:rPr>
                <w:sz w:val="20"/>
              </w:rPr>
            </w:pPr>
            <w:r>
              <w:rPr>
                <w:sz w:val="20"/>
              </w:rPr>
            </w:r>
          </w:p>
          <w:p>
            <w:pPr>
              <w:pStyle w:val="style0"/>
              <w:jc w:val="center"/>
              <w:rPr>
                <w:sz w:val="20"/>
              </w:rPr>
            </w:pPr>
            <w:r>
              <w:rPr>
                <w:sz w:val="20"/>
              </w:rPr>
              <w:t>12554,0</w:t>
            </w:r>
          </w:p>
          <w:p>
            <w:pPr>
              <w:pStyle w:val="style0"/>
              <w:jc w:val="center"/>
              <w:rPr>
                <w:sz w:val="20"/>
              </w:rPr>
            </w:pPr>
            <w:r>
              <w:rPr>
                <w:sz w:val="20"/>
              </w:rPr>
              <w:t>12554,5</w:t>
            </w:r>
          </w:p>
        </w:tc>
        <w:tc>
          <w:tcPr>
            <w:tcW w:type="dxa" w:w="920"/>
            <w:tcBorders>
              <w:top w:color="000000" w:space="0" w:sz="4" w:val="single"/>
              <w:left w:color="000000" w:space="0" w:sz="4" w:val="single"/>
              <w:bottom w:color="000000" w:space="0" w:sz="4" w:val="single"/>
              <w:right w:val="nil"/>
            </w:tcBorders>
            <w:shd w:fill="auto" w:val="clear"/>
            <w:tcMar>
              <w:left w:type="dxa" w:w="65"/>
            </w:tcMar>
          </w:tcPr>
          <w:p>
            <w:pPr>
              <w:pStyle w:val="style0"/>
              <w:snapToGrid w:val="false"/>
              <w:jc w:val="center"/>
              <w:rPr>
                <w:sz w:val="20"/>
              </w:rPr>
            </w:pPr>
            <w:r>
              <w:rPr>
                <w:sz w:val="20"/>
              </w:rPr>
            </w:r>
          </w:p>
          <w:p>
            <w:pPr>
              <w:pStyle w:val="style0"/>
              <w:jc w:val="center"/>
              <w:rPr>
                <w:sz w:val="20"/>
              </w:rPr>
            </w:pPr>
            <w:r>
              <w:rPr>
                <w:sz w:val="20"/>
              </w:rPr>
              <w:t>16737,5</w:t>
            </w:r>
          </w:p>
          <w:p>
            <w:pPr>
              <w:pStyle w:val="style0"/>
              <w:jc w:val="center"/>
              <w:rPr>
                <w:sz w:val="20"/>
              </w:rPr>
            </w:pPr>
            <w:r>
              <w:rPr>
                <w:sz w:val="20"/>
              </w:rPr>
              <w:t>16738,5</w:t>
            </w:r>
          </w:p>
        </w:tc>
        <w:tc>
          <w:tcPr>
            <w:tcW w:type="dxa" w:w="973"/>
            <w:tcBorders>
              <w:top w:color="000000" w:space="0" w:sz="4" w:val="single"/>
              <w:left w:color="000000" w:space="0" w:sz="4" w:val="single"/>
              <w:bottom w:color="000000" w:space="0" w:sz="4" w:val="single"/>
              <w:right w:val="nil"/>
            </w:tcBorders>
            <w:shd w:fill="auto" w:val="clear"/>
            <w:tcMar>
              <w:left w:type="dxa" w:w="65"/>
            </w:tcMar>
          </w:tcPr>
          <w:p>
            <w:pPr>
              <w:pStyle w:val="style0"/>
              <w:snapToGrid w:val="false"/>
              <w:jc w:val="center"/>
              <w:rPr>
                <w:sz w:val="20"/>
              </w:rPr>
            </w:pPr>
            <w:r>
              <w:rPr>
                <w:sz w:val="20"/>
              </w:rPr>
            </w:r>
          </w:p>
          <w:p>
            <w:pPr>
              <w:pStyle w:val="style0"/>
              <w:jc w:val="center"/>
              <w:rPr>
                <w:sz w:val="20"/>
              </w:rPr>
            </w:pPr>
            <w:r>
              <w:rPr>
                <w:sz w:val="20"/>
              </w:rPr>
              <w:t>22283,5</w:t>
            </w:r>
          </w:p>
          <w:p>
            <w:pPr>
              <w:pStyle w:val="style0"/>
              <w:jc w:val="center"/>
              <w:rPr>
                <w:sz w:val="20"/>
              </w:rPr>
            </w:pPr>
            <w:r>
              <w:rPr>
                <w:sz w:val="20"/>
              </w:rPr>
              <w:t>22284,0</w:t>
            </w:r>
          </w:p>
        </w:tc>
        <w:tc>
          <w:tcPr>
            <w:tcW w:type="dxa" w:w="1009"/>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snapToGrid w:val="false"/>
              <w:jc w:val="center"/>
              <w:rPr>
                <w:sz w:val="20"/>
              </w:rPr>
            </w:pPr>
            <w:r>
              <w:rPr>
                <w:sz w:val="20"/>
              </w:rPr>
            </w:r>
          </w:p>
          <w:p>
            <w:pPr>
              <w:pStyle w:val="style0"/>
              <w:jc w:val="center"/>
              <w:rPr>
                <w:sz w:val="20"/>
              </w:rPr>
            </w:pPr>
            <w:r>
              <w:rPr>
                <w:sz w:val="20"/>
              </w:rPr>
              <w:t>Grupos III y IV</w:t>
            </w:r>
          </w:p>
        </w:tc>
      </w:tr>
    </w:tbl>
    <w:p>
      <w:pPr>
        <w:pStyle w:val="style26"/>
        <w:rPr>
          <w:b w:val="false"/>
          <w:bCs w:val="false"/>
          <w:sz w:val="20"/>
        </w:rPr>
      </w:pPr>
      <w:r>
        <w:rPr>
          <w:b w:val="false"/>
          <w:bCs w:val="false"/>
          <w:sz w:val="20"/>
        </w:rPr>
      </w:r>
    </w:p>
    <w:p>
      <w:pPr>
        <w:pStyle w:val="style26"/>
        <w:rPr>
          <w:b w:val="false"/>
          <w:bCs w:val="false"/>
          <w:sz w:val="20"/>
        </w:rPr>
      </w:pPr>
      <w:r>
        <w:rPr>
          <w:b w:val="false"/>
          <w:bCs w:val="false"/>
          <w:sz w:val="20"/>
        </w:rPr>
      </w:r>
    </w:p>
    <w:p>
      <w:pPr>
        <w:pStyle w:val="style26"/>
        <w:jc w:val="both"/>
        <w:rPr>
          <w:b w:val="false"/>
          <w:bCs w:val="false"/>
          <w:sz w:val="20"/>
        </w:rPr>
      </w:pPr>
      <w:r>
        <w:rPr>
          <w:b w:val="false"/>
          <w:bCs w:val="false"/>
          <w:sz w:val="20"/>
        </w:rPr>
        <w:t>ARTICULO 48: Banda de 156 a 157, 45 MHz y de 160,6 a 162,05 MHz</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Se puede utilizar la frecuencia de 156,3 MHz, utilizando emisiones de clase G3E, para la comunicación entre las estaciones de barco y aeronave que participan en operaciones coordinadas de búsqueda y salvamento. También puede ser utilizada por las estaciones de aeronaves para comunicar las estaciones de barco para otros fines de seguridad.</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Las bandas de 156 a 157,45 MHz y de 160,6 a 162,05 MHz se atribuyen a títulos primarios para el servicio móvil marítimo en las zonas costeras colombianas y ríos navegables, pero se autoriza su utilización en redes continentales del servicio FIJO y MÓVIL a condición de no causar interferencias al servicio móvil marítimo.</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La banda de 156 a 157,45 MHz se encuentra dentro del rango de 150,05 a 156,7625 MHz el cual está atribuido a título primario en la región 2 para los servicios FIJO y MÓVIL.</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 xml:space="preserve">El cuadro de frecuencias para estaciones de barco del servicio móvil marítimo en la banda 156- 174 MHz, se encuentran relacionadas en la TABLA 16. </w:t>
      </w:r>
    </w:p>
    <w:p>
      <w:pPr>
        <w:pStyle w:val="style26"/>
        <w:jc w:val="both"/>
        <w:rPr>
          <w:b w:val="false"/>
          <w:bCs w:val="false"/>
          <w:sz w:val="20"/>
        </w:rPr>
      </w:pPr>
      <w:r>
        <w:rPr>
          <w:b w:val="false"/>
          <w:bCs w:val="false"/>
          <w:sz w:val="20"/>
        </w:rPr>
      </w:r>
    </w:p>
    <w:p>
      <w:pPr>
        <w:pStyle w:val="style26"/>
        <w:jc w:val="center"/>
        <w:rPr>
          <w:b w:val="false"/>
          <w:bCs w:val="false"/>
          <w:sz w:val="20"/>
        </w:rPr>
      </w:pPr>
      <w:r>
        <w:rPr>
          <w:b w:val="false"/>
          <w:bCs w:val="false"/>
          <w:sz w:val="20"/>
        </w:rPr>
        <w:t>TABLA 16.</w:t>
      </w:r>
    </w:p>
    <w:p>
      <w:pPr>
        <w:pStyle w:val="style26"/>
        <w:jc w:val="both"/>
        <w:rPr>
          <w:b w:val="false"/>
          <w:bCs w:val="false"/>
          <w:sz w:val="20"/>
        </w:rPr>
      </w:pPr>
      <w:r>
        <w:rPr>
          <w:b w:val="false"/>
          <w:bCs w:val="false"/>
          <w:sz w:val="20"/>
        </w:rPr>
      </w:r>
    </w:p>
    <w:tbl>
      <w:tblPr>
        <w:jc w:val="left"/>
        <w:tblInd w:type="dxa" w:w="2765"/>
        <w:tblBorders>
          <w:top w:color="000000" w:space="0" w:sz="4" w:val="single"/>
          <w:left w:color="000000" w:space="0" w:sz="4" w:val="single"/>
          <w:bottom w:val="nil"/>
          <w:insideH w:val="nil"/>
          <w:right w:val="nil"/>
          <w:insideV w:val="nil"/>
        </w:tblBorders>
        <w:tblCellMar>
          <w:top w:type="dxa" w:w="0"/>
          <w:left w:type="dxa" w:w="65"/>
          <w:bottom w:type="dxa" w:w="0"/>
          <w:right w:type="dxa" w:w="70"/>
        </w:tblCellMar>
      </w:tblPr>
      <w:tblGrid>
        <w:gridCol w:w="1392"/>
        <w:gridCol w:w="2530"/>
      </w:tblGrid>
      <w:tr>
        <w:trPr>
          <w:cantSplit w:val="false"/>
        </w:trPr>
        <w:tc>
          <w:tcPr>
            <w:tcW w:type="dxa" w:w="1392"/>
            <w:tcBorders>
              <w:top w:color="000000" w:space="0" w:sz="4" w:val="single"/>
              <w:left w:color="000000" w:space="0" w:sz="4" w:val="single"/>
              <w:bottom w:val="nil"/>
              <w:right w:val="nil"/>
            </w:tcBorders>
            <w:shd w:fill="auto" w:val="clear"/>
            <w:tcMar>
              <w:left w:type="dxa" w:w="65"/>
            </w:tcMar>
          </w:tcPr>
          <w:p>
            <w:pPr>
              <w:pStyle w:val="style26"/>
              <w:jc w:val="center"/>
              <w:rPr>
                <w:b w:val="false"/>
                <w:bCs w:val="false"/>
                <w:sz w:val="20"/>
              </w:rPr>
            </w:pPr>
            <w:r>
              <w:rPr>
                <w:b w:val="false"/>
                <w:bCs w:val="false"/>
                <w:sz w:val="20"/>
              </w:rPr>
              <w:t>Número de Canal</w:t>
            </w:r>
          </w:p>
        </w:tc>
        <w:tc>
          <w:tcPr>
            <w:tcW w:type="dxa" w:w="2530"/>
            <w:gridSpan w:val="3"/>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center"/>
              <w:rPr>
                <w:b w:val="false"/>
                <w:bCs w:val="false"/>
                <w:sz w:val="20"/>
              </w:rPr>
            </w:pPr>
            <w:r>
              <w:rPr>
                <w:b w:val="false"/>
                <w:bCs w:val="false"/>
                <w:sz w:val="20"/>
              </w:rPr>
              <w:t>Frecuencias de Transmisión (MHz)</w:t>
            </w:r>
          </w:p>
        </w:tc>
      </w:tr>
      <w:tr>
        <w:trPr>
          <w:cantSplit w:val="true"/>
        </w:trPr>
        <w:tc>
          <w:tcPr>
            <w:tcW w:type="dxa" w:w="1392"/>
            <w:tcBorders>
              <w:top w:val="nil"/>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1260"/>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Estaciones de Barco</w:t>
            </w:r>
          </w:p>
        </w:tc>
        <w:tc>
          <w:tcPr>
            <w:tcW w:type="dxa" w:w="1270"/>
            <w:gridSpan w:val="2"/>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center"/>
              <w:rPr>
                <w:b w:val="false"/>
                <w:bCs w:val="false"/>
                <w:sz w:val="20"/>
              </w:rPr>
            </w:pPr>
            <w:r>
              <w:rPr>
                <w:b w:val="false"/>
                <w:bCs w:val="false"/>
                <w:sz w:val="20"/>
              </w:rPr>
              <w:t>Estaciones costeras</w:t>
            </w:r>
          </w:p>
        </w:tc>
      </w:tr>
      <w:tr>
        <w:trPr>
          <w:cantSplit w:val="false"/>
        </w:trPr>
        <w:tc>
          <w:tcPr>
            <w:tcW w:type="dxa" w:w="1392"/>
            <w:tcBorders>
              <w:top w:color="000000" w:space="0" w:sz="4" w:val="single"/>
              <w:left w:color="000000" w:space="0" w:sz="4" w:val="single"/>
              <w:bottom w:color="000000" w:space="0" w:sz="4" w:val="single"/>
              <w:right w:val="nil"/>
            </w:tcBorders>
            <w:shd w:fill="auto" w:val="clear"/>
            <w:tcMar>
              <w:left w:type="dxa" w:w="65"/>
            </w:tcMar>
          </w:tcPr>
          <w:p>
            <w:pPr>
              <w:pStyle w:val="style26"/>
              <w:jc w:val="right"/>
              <w:rPr>
                <w:b w:val="false"/>
                <w:bCs w:val="false"/>
                <w:sz w:val="20"/>
              </w:rPr>
            </w:pPr>
            <w:r>
              <w:rPr>
                <w:b w:val="false"/>
                <w:bCs w:val="false"/>
                <w:sz w:val="20"/>
              </w:rPr>
              <w:t xml:space="preserve">           </w:t>
            </w:r>
            <w:r>
              <w:rPr>
                <w:b w:val="false"/>
                <w:bCs w:val="false"/>
                <w:sz w:val="20"/>
              </w:rPr>
              <w:t>60</w:t>
            </w:r>
          </w:p>
        </w:tc>
        <w:tc>
          <w:tcPr>
            <w:tcW w:type="dxa" w:w="1260"/>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rPr>
            </w:pPr>
            <w:r>
              <w:rPr>
                <w:b w:val="false"/>
                <w:bCs w:val="false"/>
                <w:sz w:val="20"/>
              </w:rPr>
              <w:t>156,025</w:t>
            </w:r>
          </w:p>
        </w:tc>
        <w:tc>
          <w:tcPr>
            <w:tcW w:type="dxa" w:w="1270"/>
            <w:gridSpan w:val="2"/>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rPr>
                <w:b w:val="false"/>
                <w:bCs w:val="false"/>
                <w:sz w:val="20"/>
              </w:rPr>
            </w:pPr>
            <w:r>
              <w:rPr>
                <w:b w:val="false"/>
                <w:bCs w:val="false"/>
                <w:sz w:val="20"/>
              </w:rPr>
              <w:t>160,625</w:t>
            </w:r>
          </w:p>
        </w:tc>
      </w:tr>
      <w:tr>
        <w:trPr>
          <w:cantSplit w:val="false"/>
        </w:trPr>
        <w:tc>
          <w:tcPr>
            <w:tcW w:type="dxa" w:w="1392"/>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rPr>
            </w:pPr>
            <w:r>
              <w:rPr>
                <w:b w:val="false"/>
                <w:bCs w:val="false"/>
                <w:sz w:val="20"/>
              </w:rPr>
              <w:t>1</w:t>
            </w:r>
          </w:p>
        </w:tc>
        <w:tc>
          <w:tcPr>
            <w:tcW w:type="dxa" w:w="1260"/>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rPr>
            </w:pPr>
            <w:r>
              <w:rPr>
                <w:b w:val="false"/>
                <w:bCs w:val="false"/>
                <w:sz w:val="20"/>
              </w:rPr>
              <w:t>156.050</w:t>
            </w:r>
          </w:p>
        </w:tc>
        <w:tc>
          <w:tcPr>
            <w:tcW w:type="dxa" w:w="1270"/>
            <w:gridSpan w:val="2"/>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rPr>
                <w:b w:val="false"/>
                <w:bCs w:val="false"/>
                <w:sz w:val="20"/>
              </w:rPr>
            </w:pPr>
            <w:r>
              <w:rPr>
                <w:b w:val="false"/>
                <w:bCs w:val="false"/>
                <w:sz w:val="20"/>
              </w:rPr>
              <w:t>160,650</w:t>
            </w:r>
          </w:p>
        </w:tc>
      </w:tr>
      <w:tr>
        <w:trPr>
          <w:cantSplit w:val="false"/>
        </w:trPr>
        <w:tc>
          <w:tcPr>
            <w:tcW w:type="dxa" w:w="1392"/>
            <w:tcBorders>
              <w:top w:color="000000" w:space="0" w:sz="4" w:val="single"/>
              <w:left w:color="000000" w:space="0" w:sz="4" w:val="single"/>
              <w:bottom w:color="000000" w:space="0" w:sz="4" w:val="single"/>
              <w:right w:val="nil"/>
            </w:tcBorders>
            <w:shd w:fill="auto" w:val="clear"/>
            <w:tcMar>
              <w:left w:type="dxa" w:w="65"/>
            </w:tcMar>
          </w:tcPr>
          <w:p>
            <w:pPr>
              <w:pStyle w:val="style26"/>
              <w:jc w:val="right"/>
              <w:rPr>
                <w:b w:val="false"/>
                <w:bCs w:val="false"/>
                <w:sz w:val="20"/>
              </w:rPr>
            </w:pPr>
            <w:r>
              <w:rPr>
                <w:b w:val="false"/>
                <w:bCs w:val="false"/>
                <w:sz w:val="20"/>
              </w:rPr>
              <w:t xml:space="preserve">               </w:t>
            </w:r>
            <w:r>
              <w:rPr>
                <w:b w:val="false"/>
                <w:bCs w:val="false"/>
                <w:sz w:val="20"/>
              </w:rPr>
              <w:t xml:space="preserve">61   </w:t>
            </w:r>
          </w:p>
        </w:tc>
        <w:tc>
          <w:tcPr>
            <w:tcW w:type="dxa" w:w="1260"/>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rPr>
            </w:pPr>
            <w:r>
              <w:rPr>
                <w:b w:val="false"/>
                <w:bCs w:val="false"/>
                <w:sz w:val="20"/>
              </w:rPr>
              <w:t>156,075</w:t>
            </w:r>
          </w:p>
        </w:tc>
        <w:tc>
          <w:tcPr>
            <w:tcW w:type="dxa" w:w="1270"/>
            <w:gridSpan w:val="2"/>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rPr>
                <w:b w:val="false"/>
                <w:bCs w:val="false"/>
                <w:sz w:val="20"/>
              </w:rPr>
            </w:pPr>
            <w:r>
              <w:rPr>
                <w:b w:val="false"/>
                <w:bCs w:val="false"/>
                <w:sz w:val="20"/>
              </w:rPr>
              <w:t>160,675</w:t>
            </w:r>
          </w:p>
        </w:tc>
      </w:tr>
      <w:tr>
        <w:trPr>
          <w:cantSplit w:val="false"/>
        </w:trPr>
        <w:tc>
          <w:tcPr>
            <w:tcW w:type="dxa" w:w="1392"/>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rPr>
            </w:pPr>
            <w:r>
              <w:rPr>
                <w:b w:val="false"/>
                <w:bCs w:val="false"/>
                <w:sz w:val="20"/>
              </w:rPr>
              <w:t>2</w:t>
            </w:r>
          </w:p>
        </w:tc>
        <w:tc>
          <w:tcPr>
            <w:tcW w:type="dxa" w:w="1260"/>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rPr>
            </w:pPr>
            <w:r>
              <w:rPr>
                <w:b w:val="false"/>
                <w:bCs w:val="false"/>
                <w:sz w:val="20"/>
              </w:rPr>
              <w:t>156,100</w:t>
            </w:r>
          </w:p>
        </w:tc>
        <w:tc>
          <w:tcPr>
            <w:tcW w:type="dxa" w:w="1270"/>
            <w:gridSpan w:val="2"/>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rPr>
                <w:b w:val="false"/>
                <w:bCs w:val="false"/>
                <w:sz w:val="20"/>
              </w:rPr>
            </w:pPr>
            <w:r>
              <w:rPr>
                <w:b w:val="false"/>
                <w:bCs w:val="false"/>
                <w:sz w:val="20"/>
              </w:rPr>
              <w:t>160,700</w:t>
            </w:r>
          </w:p>
        </w:tc>
      </w:tr>
      <w:tr>
        <w:trPr>
          <w:cantSplit w:val="false"/>
        </w:trPr>
        <w:tc>
          <w:tcPr>
            <w:tcW w:type="dxa" w:w="1392"/>
            <w:tcBorders>
              <w:top w:color="000000" w:space="0" w:sz="4" w:val="single"/>
              <w:left w:color="000000" w:space="0" w:sz="4" w:val="single"/>
              <w:bottom w:color="000000" w:space="0" w:sz="4" w:val="single"/>
              <w:right w:val="nil"/>
            </w:tcBorders>
            <w:shd w:fill="auto" w:val="clear"/>
            <w:tcMar>
              <w:left w:type="dxa" w:w="65"/>
            </w:tcMar>
          </w:tcPr>
          <w:p>
            <w:pPr>
              <w:pStyle w:val="style26"/>
              <w:jc w:val="right"/>
              <w:rPr>
                <w:b w:val="false"/>
                <w:bCs w:val="false"/>
                <w:sz w:val="20"/>
              </w:rPr>
            </w:pPr>
            <w:r>
              <w:rPr>
                <w:b w:val="false"/>
                <w:bCs w:val="false"/>
                <w:sz w:val="20"/>
              </w:rPr>
              <w:t xml:space="preserve">               </w:t>
            </w:r>
            <w:r>
              <w:rPr>
                <w:b w:val="false"/>
                <w:bCs w:val="false"/>
                <w:sz w:val="20"/>
              </w:rPr>
              <w:t>62</w:t>
            </w:r>
          </w:p>
        </w:tc>
        <w:tc>
          <w:tcPr>
            <w:tcW w:type="dxa" w:w="1260"/>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rPr>
            </w:pPr>
            <w:r>
              <w:rPr>
                <w:b w:val="false"/>
                <w:bCs w:val="false"/>
                <w:sz w:val="20"/>
              </w:rPr>
              <w:t>156,125</w:t>
            </w:r>
          </w:p>
        </w:tc>
        <w:tc>
          <w:tcPr>
            <w:tcW w:type="dxa" w:w="1270"/>
            <w:gridSpan w:val="2"/>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rPr>
                <w:b w:val="false"/>
                <w:bCs w:val="false"/>
                <w:sz w:val="20"/>
              </w:rPr>
            </w:pPr>
            <w:r>
              <w:rPr>
                <w:b w:val="false"/>
                <w:bCs w:val="false"/>
                <w:sz w:val="20"/>
              </w:rPr>
              <w:t>160,725</w:t>
            </w:r>
          </w:p>
        </w:tc>
      </w:tr>
      <w:tr>
        <w:trPr>
          <w:cantSplit w:val="false"/>
        </w:trPr>
        <w:tc>
          <w:tcPr>
            <w:tcW w:type="dxa" w:w="1392"/>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rPr>
            </w:pPr>
            <w:r>
              <w:rPr>
                <w:b w:val="false"/>
                <w:bCs w:val="false"/>
                <w:sz w:val="20"/>
              </w:rPr>
              <w:t>3</w:t>
            </w:r>
          </w:p>
        </w:tc>
        <w:tc>
          <w:tcPr>
            <w:tcW w:type="dxa" w:w="1260"/>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rPr>
            </w:pPr>
            <w:r>
              <w:rPr>
                <w:b w:val="false"/>
                <w:bCs w:val="false"/>
                <w:sz w:val="20"/>
              </w:rPr>
              <w:t>156,150</w:t>
            </w:r>
          </w:p>
        </w:tc>
        <w:tc>
          <w:tcPr>
            <w:tcW w:type="dxa" w:w="1270"/>
            <w:gridSpan w:val="2"/>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rPr>
                <w:b w:val="false"/>
                <w:bCs w:val="false"/>
                <w:sz w:val="20"/>
              </w:rPr>
            </w:pPr>
            <w:r>
              <w:rPr>
                <w:b w:val="false"/>
                <w:bCs w:val="false"/>
                <w:sz w:val="20"/>
              </w:rPr>
              <w:t>160,750</w:t>
            </w:r>
          </w:p>
        </w:tc>
      </w:tr>
      <w:tr>
        <w:trPr>
          <w:cantSplit w:val="false"/>
        </w:trPr>
        <w:tc>
          <w:tcPr>
            <w:tcW w:type="dxa" w:w="1392"/>
            <w:tcBorders>
              <w:top w:color="000000" w:space="0" w:sz="4" w:val="single"/>
              <w:left w:color="000000" w:space="0" w:sz="4" w:val="single"/>
              <w:bottom w:color="000000" w:space="0" w:sz="4" w:val="single"/>
              <w:right w:val="nil"/>
            </w:tcBorders>
            <w:shd w:fill="auto" w:val="clear"/>
            <w:tcMar>
              <w:left w:type="dxa" w:w="65"/>
            </w:tcMar>
          </w:tcPr>
          <w:p>
            <w:pPr>
              <w:pStyle w:val="style26"/>
              <w:jc w:val="right"/>
              <w:rPr>
                <w:b w:val="false"/>
                <w:bCs w:val="false"/>
                <w:sz w:val="20"/>
              </w:rPr>
            </w:pPr>
            <w:r>
              <w:rPr>
                <w:b w:val="false"/>
                <w:bCs w:val="false"/>
                <w:sz w:val="20"/>
              </w:rPr>
              <w:t xml:space="preserve">          </w:t>
            </w:r>
            <w:r>
              <w:rPr>
                <w:b w:val="false"/>
                <w:bCs w:val="false"/>
                <w:sz w:val="20"/>
              </w:rPr>
              <w:t>63</w:t>
            </w:r>
          </w:p>
        </w:tc>
        <w:tc>
          <w:tcPr>
            <w:tcW w:type="dxa" w:w="1260"/>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rPr>
            </w:pPr>
            <w:r>
              <w:rPr>
                <w:b w:val="false"/>
                <w:bCs w:val="false"/>
                <w:sz w:val="20"/>
              </w:rPr>
              <w:t>156,175</w:t>
            </w:r>
          </w:p>
        </w:tc>
        <w:tc>
          <w:tcPr>
            <w:tcW w:type="dxa" w:w="1270"/>
            <w:gridSpan w:val="2"/>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rPr>
                <w:b w:val="false"/>
                <w:bCs w:val="false"/>
                <w:sz w:val="20"/>
              </w:rPr>
            </w:pPr>
            <w:r>
              <w:rPr>
                <w:b w:val="false"/>
                <w:bCs w:val="false"/>
                <w:sz w:val="20"/>
              </w:rPr>
              <w:t>160,775</w:t>
            </w:r>
          </w:p>
        </w:tc>
      </w:tr>
      <w:tr>
        <w:trPr>
          <w:cantSplit w:val="false"/>
        </w:trPr>
        <w:tc>
          <w:tcPr>
            <w:tcW w:type="dxa" w:w="1392"/>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rPr>
            </w:pPr>
            <w:r>
              <w:rPr>
                <w:b w:val="false"/>
                <w:bCs w:val="false"/>
                <w:sz w:val="20"/>
              </w:rPr>
              <w:t>4</w:t>
            </w:r>
          </w:p>
        </w:tc>
        <w:tc>
          <w:tcPr>
            <w:tcW w:type="dxa" w:w="1260"/>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rPr>
            </w:pPr>
            <w:r>
              <w:rPr>
                <w:b w:val="false"/>
                <w:bCs w:val="false"/>
                <w:sz w:val="20"/>
              </w:rPr>
              <w:t>156,200</w:t>
            </w:r>
          </w:p>
        </w:tc>
        <w:tc>
          <w:tcPr>
            <w:tcW w:type="dxa" w:w="1270"/>
            <w:gridSpan w:val="2"/>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rPr>
                <w:b w:val="false"/>
                <w:bCs w:val="false"/>
                <w:sz w:val="20"/>
              </w:rPr>
            </w:pPr>
            <w:r>
              <w:rPr>
                <w:b w:val="false"/>
                <w:bCs w:val="false"/>
                <w:sz w:val="20"/>
              </w:rPr>
              <w:t>160,800</w:t>
            </w:r>
          </w:p>
        </w:tc>
      </w:tr>
      <w:tr>
        <w:trPr>
          <w:cantSplit w:val="false"/>
        </w:trPr>
        <w:tc>
          <w:tcPr>
            <w:tcW w:type="dxa" w:w="1392"/>
            <w:tcBorders>
              <w:top w:color="000000" w:space="0" w:sz="4" w:val="single"/>
              <w:left w:color="000000" w:space="0" w:sz="4" w:val="single"/>
              <w:bottom w:color="000000" w:space="0" w:sz="4" w:val="single"/>
              <w:right w:val="nil"/>
            </w:tcBorders>
            <w:shd w:fill="auto" w:val="clear"/>
            <w:tcMar>
              <w:left w:type="dxa" w:w="65"/>
            </w:tcMar>
          </w:tcPr>
          <w:p>
            <w:pPr>
              <w:pStyle w:val="style26"/>
              <w:jc w:val="right"/>
              <w:rPr>
                <w:b w:val="false"/>
                <w:bCs w:val="false"/>
                <w:sz w:val="20"/>
              </w:rPr>
            </w:pPr>
            <w:r>
              <w:rPr>
                <w:b w:val="false"/>
                <w:bCs w:val="false"/>
                <w:sz w:val="20"/>
              </w:rPr>
              <w:t xml:space="preserve">          </w:t>
            </w:r>
            <w:r>
              <w:rPr>
                <w:b w:val="false"/>
                <w:bCs w:val="false"/>
                <w:sz w:val="20"/>
              </w:rPr>
              <w:t>64</w:t>
            </w:r>
          </w:p>
        </w:tc>
        <w:tc>
          <w:tcPr>
            <w:tcW w:type="dxa" w:w="1260"/>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rPr>
            </w:pPr>
            <w:r>
              <w:rPr>
                <w:b w:val="false"/>
                <w:bCs w:val="false"/>
                <w:sz w:val="20"/>
              </w:rPr>
              <w:t>156,225</w:t>
            </w:r>
          </w:p>
        </w:tc>
        <w:tc>
          <w:tcPr>
            <w:tcW w:type="dxa" w:w="1270"/>
            <w:gridSpan w:val="2"/>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rPr>
                <w:b w:val="false"/>
                <w:bCs w:val="false"/>
                <w:sz w:val="20"/>
              </w:rPr>
            </w:pPr>
            <w:r>
              <w:rPr>
                <w:b w:val="false"/>
                <w:bCs w:val="false"/>
                <w:sz w:val="20"/>
              </w:rPr>
              <w:t>160,825</w:t>
            </w:r>
          </w:p>
        </w:tc>
      </w:tr>
      <w:tr>
        <w:trPr>
          <w:cantSplit w:val="false"/>
        </w:trPr>
        <w:tc>
          <w:tcPr>
            <w:tcW w:type="dxa" w:w="1392"/>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rPr>
            </w:pPr>
            <w:r>
              <w:rPr>
                <w:b w:val="false"/>
                <w:bCs w:val="false"/>
                <w:sz w:val="20"/>
              </w:rPr>
              <w:t>5</w:t>
            </w:r>
          </w:p>
        </w:tc>
        <w:tc>
          <w:tcPr>
            <w:tcW w:type="dxa" w:w="1260"/>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rPr>
            </w:pPr>
            <w:r>
              <w:rPr>
                <w:b w:val="false"/>
                <w:bCs w:val="false"/>
                <w:sz w:val="20"/>
              </w:rPr>
              <w:t>156,250</w:t>
            </w:r>
          </w:p>
        </w:tc>
        <w:tc>
          <w:tcPr>
            <w:tcW w:type="dxa" w:w="1270"/>
            <w:gridSpan w:val="2"/>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rPr>
                <w:b w:val="false"/>
                <w:bCs w:val="false"/>
                <w:sz w:val="20"/>
              </w:rPr>
            </w:pPr>
            <w:r>
              <w:rPr>
                <w:b w:val="false"/>
                <w:bCs w:val="false"/>
                <w:sz w:val="20"/>
              </w:rPr>
              <w:t>160,850</w:t>
            </w:r>
          </w:p>
        </w:tc>
      </w:tr>
      <w:tr>
        <w:trPr>
          <w:cantSplit w:val="false"/>
        </w:trPr>
        <w:tc>
          <w:tcPr>
            <w:tcW w:type="dxa" w:w="1392"/>
            <w:tcBorders>
              <w:top w:color="000000" w:space="0" w:sz="4" w:val="single"/>
              <w:left w:color="000000" w:space="0" w:sz="4" w:val="single"/>
              <w:bottom w:color="000000" w:space="0" w:sz="4" w:val="single"/>
              <w:right w:val="nil"/>
            </w:tcBorders>
            <w:shd w:fill="auto" w:val="clear"/>
            <w:tcMar>
              <w:left w:type="dxa" w:w="65"/>
            </w:tcMar>
          </w:tcPr>
          <w:p>
            <w:pPr>
              <w:pStyle w:val="style26"/>
              <w:jc w:val="right"/>
              <w:rPr>
                <w:b w:val="false"/>
                <w:bCs w:val="false"/>
                <w:sz w:val="20"/>
              </w:rPr>
            </w:pPr>
            <w:r>
              <w:rPr>
                <w:b w:val="false"/>
                <w:bCs w:val="false"/>
                <w:sz w:val="20"/>
              </w:rPr>
              <w:t xml:space="preserve">          </w:t>
            </w:r>
            <w:r>
              <w:rPr>
                <w:b w:val="false"/>
                <w:bCs w:val="false"/>
                <w:sz w:val="20"/>
              </w:rPr>
              <w:t>65</w:t>
            </w:r>
          </w:p>
        </w:tc>
        <w:tc>
          <w:tcPr>
            <w:tcW w:type="dxa" w:w="1260"/>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rPr>
            </w:pPr>
            <w:r>
              <w:rPr>
                <w:b w:val="false"/>
                <w:bCs w:val="false"/>
                <w:sz w:val="20"/>
              </w:rPr>
              <w:t>156,275</w:t>
            </w:r>
          </w:p>
        </w:tc>
        <w:tc>
          <w:tcPr>
            <w:tcW w:type="dxa" w:w="1270"/>
            <w:gridSpan w:val="2"/>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rPr>
                <w:b w:val="false"/>
                <w:bCs w:val="false"/>
                <w:sz w:val="20"/>
              </w:rPr>
            </w:pPr>
            <w:r>
              <w:rPr>
                <w:b w:val="false"/>
                <w:bCs w:val="false"/>
                <w:sz w:val="20"/>
              </w:rPr>
              <w:t>160,875</w:t>
            </w:r>
          </w:p>
        </w:tc>
      </w:tr>
      <w:tr>
        <w:trPr>
          <w:cantSplit w:val="false"/>
        </w:trPr>
        <w:tc>
          <w:tcPr>
            <w:tcW w:type="dxa" w:w="1392"/>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rPr>
            </w:pPr>
            <w:r>
              <w:rPr>
                <w:b w:val="false"/>
                <w:bCs w:val="false"/>
                <w:sz w:val="20"/>
              </w:rPr>
              <w:t>6</w:t>
            </w:r>
          </w:p>
        </w:tc>
        <w:tc>
          <w:tcPr>
            <w:tcW w:type="dxa" w:w="1260"/>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rPr>
            </w:pPr>
            <w:r>
              <w:rPr>
                <w:b w:val="false"/>
                <w:bCs w:val="false"/>
                <w:sz w:val="20"/>
              </w:rPr>
              <w:t>156,300</w:t>
            </w:r>
          </w:p>
        </w:tc>
        <w:tc>
          <w:tcPr>
            <w:tcW w:type="dxa" w:w="1270"/>
            <w:gridSpan w:val="2"/>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rPr>
                <w:b w:val="false"/>
                <w:bCs w:val="false"/>
                <w:sz w:val="20"/>
              </w:rPr>
            </w:pPr>
            <w:r>
              <w:rPr>
                <w:b w:val="false"/>
                <w:bCs w:val="false"/>
                <w:sz w:val="20"/>
              </w:rPr>
            </w:r>
          </w:p>
        </w:tc>
      </w:tr>
      <w:tr>
        <w:trPr>
          <w:cantSplit w:val="false"/>
        </w:trPr>
        <w:tc>
          <w:tcPr>
            <w:tcW w:type="dxa" w:w="1392"/>
            <w:tcBorders>
              <w:top w:color="000000" w:space="0" w:sz="4" w:val="single"/>
              <w:left w:color="000000" w:space="0" w:sz="4" w:val="single"/>
              <w:bottom w:color="000000" w:space="0" w:sz="4" w:val="single"/>
              <w:right w:val="nil"/>
            </w:tcBorders>
            <w:shd w:fill="auto" w:val="clear"/>
            <w:tcMar>
              <w:left w:type="dxa" w:w="65"/>
            </w:tcMar>
          </w:tcPr>
          <w:p>
            <w:pPr>
              <w:pStyle w:val="style26"/>
              <w:jc w:val="right"/>
              <w:rPr>
                <w:b w:val="false"/>
                <w:bCs w:val="false"/>
                <w:sz w:val="20"/>
              </w:rPr>
            </w:pPr>
            <w:r>
              <w:rPr>
                <w:b w:val="false"/>
                <w:bCs w:val="false"/>
                <w:sz w:val="20"/>
              </w:rPr>
              <w:t xml:space="preserve">          </w:t>
            </w:r>
            <w:r>
              <w:rPr>
                <w:b w:val="false"/>
                <w:bCs w:val="false"/>
                <w:sz w:val="20"/>
              </w:rPr>
              <w:t>66</w:t>
            </w:r>
          </w:p>
        </w:tc>
        <w:tc>
          <w:tcPr>
            <w:tcW w:type="dxa" w:w="1260"/>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rPr>
            </w:pPr>
            <w:r>
              <w:rPr>
                <w:b w:val="false"/>
                <w:bCs w:val="false"/>
                <w:sz w:val="20"/>
              </w:rPr>
              <w:t>156,325</w:t>
            </w:r>
          </w:p>
        </w:tc>
        <w:tc>
          <w:tcPr>
            <w:tcW w:type="dxa" w:w="1270"/>
            <w:gridSpan w:val="2"/>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rPr>
                <w:b w:val="false"/>
                <w:bCs w:val="false"/>
                <w:sz w:val="20"/>
              </w:rPr>
            </w:pPr>
            <w:r>
              <w:rPr>
                <w:b w:val="false"/>
                <w:bCs w:val="false"/>
                <w:sz w:val="20"/>
              </w:rPr>
              <w:t>160,925</w:t>
            </w:r>
          </w:p>
        </w:tc>
      </w:tr>
      <w:tr>
        <w:trPr>
          <w:cantSplit w:val="false"/>
        </w:trPr>
        <w:tc>
          <w:tcPr>
            <w:tcW w:type="dxa" w:w="1392"/>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rPr>
            </w:pPr>
            <w:r>
              <w:rPr>
                <w:b w:val="false"/>
                <w:bCs w:val="false"/>
                <w:sz w:val="20"/>
              </w:rPr>
              <w:t>7</w:t>
            </w:r>
          </w:p>
        </w:tc>
        <w:tc>
          <w:tcPr>
            <w:tcW w:type="dxa" w:w="1260"/>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rPr>
            </w:pPr>
            <w:r>
              <w:rPr>
                <w:b w:val="false"/>
                <w:bCs w:val="false"/>
                <w:sz w:val="20"/>
              </w:rPr>
              <w:t>156,350</w:t>
            </w:r>
          </w:p>
        </w:tc>
        <w:tc>
          <w:tcPr>
            <w:tcW w:type="dxa" w:w="1270"/>
            <w:gridSpan w:val="2"/>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rPr>
                <w:b w:val="false"/>
                <w:bCs w:val="false"/>
                <w:sz w:val="20"/>
              </w:rPr>
            </w:pPr>
            <w:r>
              <w:rPr>
                <w:b w:val="false"/>
                <w:bCs w:val="false"/>
                <w:sz w:val="20"/>
              </w:rPr>
              <w:t>160,950</w:t>
            </w:r>
          </w:p>
        </w:tc>
      </w:tr>
      <w:tr>
        <w:trPr>
          <w:cantSplit w:val="false"/>
        </w:trPr>
        <w:tc>
          <w:tcPr>
            <w:tcW w:type="dxa" w:w="1392"/>
            <w:tcBorders>
              <w:top w:color="000000" w:space="0" w:sz="4" w:val="single"/>
              <w:left w:color="000000" w:space="0" w:sz="4" w:val="single"/>
              <w:bottom w:color="000000" w:space="0" w:sz="4" w:val="single"/>
              <w:right w:val="nil"/>
            </w:tcBorders>
            <w:shd w:fill="auto" w:val="clear"/>
            <w:tcMar>
              <w:left w:type="dxa" w:w="65"/>
            </w:tcMar>
          </w:tcPr>
          <w:p>
            <w:pPr>
              <w:pStyle w:val="style26"/>
              <w:jc w:val="right"/>
              <w:rPr>
                <w:b w:val="false"/>
                <w:bCs w:val="false"/>
                <w:sz w:val="20"/>
              </w:rPr>
            </w:pPr>
            <w:r>
              <w:rPr>
                <w:b w:val="false"/>
                <w:bCs w:val="false"/>
                <w:sz w:val="20"/>
              </w:rPr>
              <w:t>67</w:t>
            </w:r>
          </w:p>
        </w:tc>
        <w:tc>
          <w:tcPr>
            <w:tcW w:type="dxa" w:w="1260"/>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rPr>
            </w:pPr>
            <w:r>
              <w:rPr>
                <w:b w:val="false"/>
                <w:bCs w:val="false"/>
                <w:sz w:val="20"/>
              </w:rPr>
              <w:t>156,375</w:t>
            </w:r>
          </w:p>
        </w:tc>
        <w:tc>
          <w:tcPr>
            <w:tcW w:type="dxa" w:w="1270"/>
            <w:gridSpan w:val="2"/>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rPr>
                <w:b w:val="false"/>
                <w:bCs w:val="false"/>
                <w:sz w:val="20"/>
              </w:rPr>
            </w:pPr>
            <w:r>
              <w:rPr>
                <w:b w:val="false"/>
                <w:bCs w:val="false"/>
                <w:sz w:val="20"/>
              </w:rPr>
              <w:t>156,375</w:t>
            </w:r>
          </w:p>
        </w:tc>
      </w:tr>
      <w:tr>
        <w:trPr>
          <w:cantSplit w:val="false"/>
        </w:trPr>
        <w:tc>
          <w:tcPr>
            <w:tcW w:type="dxa" w:w="1392"/>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rPr>
            </w:pPr>
            <w:r>
              <w:rPr>
                <w:b w:val="false"/>
                <w:bCs w:val="false"/>
                <w:sz w:val="20"/>
              </w:rPr>
              <w:t>8</w:t>
            </w:r>
          </w:p>
        </w:tc>
        <w:tc>
          <w:tcPr>
            <w:tcW w:type="dxa" w:w="1335"/>
            <w:gridSpan w:val="2"/>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rPr>
            </w:pPr>
            <w:r>
              <w:rPr>
                <w:b w:val="false"/>
                <w:bCs w:val="false"/>
                <w:sz w:val="20"/>
              </w:rPr>
              <w:t>156,400</w:t>
            </w:r>
          </w:p>
        </w:tc>
        <w:tc>
          <w:tcPr>
            <w:tcW w:type="dxa" w:w="1195"/>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rPr>
                <w:b w:val="false"/>
                <w:bCs w:val="false"/>
                <w:sz w:val="20"/>
              </w:rPr>
            </w:pPr>
            <w:r>
              <w:rPr>
                <w:b w:val="false"/>
                <w:bCs w:val="false"/>
                <w:sz w:val="20"/>
              </w:rPr>
            </w:r>
          </w:p>
        </w:tc>
      </w:tr>
      <w:tr>
        <w:trPr>
          <w:cantSplit w:val="false"/>
        </w:trPr>
        <w:tc>
          <w:tcPr>
            <w:tcW w:type="dxa" w:w="1392"/>
            <w:tcBorders>
              <w:top w:color="000000" w:space="0" w:sz="4" w:val="single"/>
              <w:left w:color="000000" w:space="0" w:sz="4" w:val="single"/>
              <w:bottom w:color="000000" w:space="0" w:sz="4" w:val="single"/>
              <w:right w:val="nil"/>
            </w:tcBorders>
            <w:shd w:fill="auto" w:val="clear"/>
            <w:tcMar>
              <w:left w:type="dxa" w:w="65"/>
            </w:tcMar>
          </w:tcPr>
          <w:p>
            <w:pPr>
              <w:pStyle w:val="style26"/>
              <w:jc w:val="right"/>
              <w:rPr>
                <w:b w:val="false"/>
                <w:bCs w:val="false"/>
                <w:sz w:val="20"/>
              </w:rPr>
            </w:pPr>
            <w:r>
              <w:rPr>
                <w:b w:val="false"/>
                <w:bCs w:val="false"/>
                <w:sz w:val="20"/>
              </w:rPr>
              <w:t xml:space="preserve">        </w:t>
            </w:r>
            <w:r>
              <w:rPr>
                <w:b w:val="false"/>
                <w:bCs w:val="false"/>
                <w:sz w:val="20"/>
              </w:rPr>
              <w:t>68</w:t>
            </w:r>
          </w:p>
        </w:tc>
        <w:tc>
          <w:tcPr>
            <w:tcW w:type="dxa" w:w="1335"/>
            <w:gridSpan w:val="2"/>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rPr>
            </w:pPr>
            <w:r>
              <w:rPr>
                <w:b w:val="false"/>
                <w:bCs w:val="false"/>
                <w:sz w:val="20"/>
              </w:rPr>
              <w:t>156,425</w:t>
            </w:r>
          </w:p>
        </w:tc>
        <w:tc>
          <w:tcPr>
            <w:tcW w:type="dxa" w:w="1195"/>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rPr>
                <w:b w:val="false"/>
                <w:bCs w:val="false"/>
                <w:sz w:val="20"/>
              </w:rPr>
            </w:pPr>
            <w:r>
              <w:rPr>
                <w:b w:val="false"/>
                <w:bCs w:val="false"/>
                <w:sz w:val="20"/>
              </w:rPr>
              <w:t>156,425</w:t>
            </w:r>
          </w:p>
        </w:tc>
      </w:tr>
      <w:tr>
        <w:trPr>
          <w:cantSplit w:val="false"/>
        </w:trPr>
        <w:tc>
          <w:tcPr>
            <w:tcW w:type="dxa" w:w="1392"/>
            <w:tcBorders>
              <w:top w:color="000000" w:space="0" w:sz="4" w:val="single"/>
              <w:left w:color="000000" w:space="0" w:sz="4" w:val="single"/>
              <w:bottom w:color="000000" w:space="0" w:sz="4" w:val="single"/>
              <w:right w:val="nil"/>
            </w:tcBorders>
            <w:shd w:fill="auto" w:val="clear"/>
            <w:tcMar>
              <w:left w:type="dxa" w:w="65"/>
            </w:tcMar>
          </w:tcPr>
          <w:p>
            <w:pPr>
              <w:pStyle w:val="style26"/>
              <w:jc w:val="both"/>
              <w:rPr>
                <w:b w:val="false"/>
                <w:bCs w:val="false"/>
                <w:sz w:val="20"/>
              </w:rPr>
            </w:pPr>
            <w:r>
              <w:rPr>
                <w:b w:val="false"/>
                <w:bCs w:val="false"/>
                <w:sz w:val="20"/>
              </w:rPr>
              <w:t>9</w:t>
            </w:r>
          </w:p>
        </w:tc>
        <w:tc>
          <w:tcPr>
            <w:tcW w:type="dxa" w:w="1335"/>
            <w:gridSpan w:val="2"/>
            <w:tcBorders>
              <w:top w:color="000000" w:space="0" w:sz="4" w:val="single"/>
              <w:left w:color="000000" w:space="0" w:sz="4" w:val="single"/>
              <w:bottom w:color="000000" w:space="0" w:sz="4" w:val="single"/>
              <w:right w:val="nil"/>
            </w:tcBorders>
            <w:shd w:fill="auto" w:val="clear"/>
            <w:tcMar>
              <w:left w:type="dxa" w:w="65"/>
            </w:tcMar>
          </w:tcPr>
          <w:p>
            <w:pPr>
              <w:pStyle w:val="style26"/>
              <w:jc w:val="both"/>
              <w:rPr>
                <w:b w:val="false"/>
                <w:bCs w:val="false"/>
                <w:sz w:val="20"/>
              </w:rPr>
            </w:pPr>
            <w:r>
              <w:rPr>
                <w:b w:val="false"/>
                <w:bCs w:val="false"/>
                <w:sz w:val="20"/>
              </w:rPr>
              <w:t>156,450</w:t>
            </w:r>
          </w:p>
        </w:tc>
        <w:tc>
          <w:tcPr>
            <w:tcW w:type="dxa" w:w="1195"/>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both"/>
              <w:rPr>
                <w:b w:val="false"/>
                <w:bCs w:val="false"/>
                <w:sz w:val="20"/>
              </w:rPr>
            </w:pPr>
            <w:r>
              <w:rPr>
                <w:b w:val="false"/>
                <w:bCs w:val="false"/>
                <w:sz w:val="20"/>
              </w:rPr>
              <w:t>156,450</w:t>
            </w:r>
          </w:p>
        </w:tc>
      </w:tr>
      <w:tr>
        <w:trPr>
          <w:cantSplit w:val="false"/>
        </w:trPr>
        <w:tc>
          <w:tcPr>
            <w:tcW w:type="dxa" w:w="1392"/>
            <w:tcBorders>
              <w:top w:color="000000" w:space="0" w:sz="4" w:val="single"/>
              <w:left w:color="000000" w:space="0" w:sz="4" w:val="single"/>
              <w:bottom w:color="000000" w:space="0" w:sz="4" w:val="single"/>
              <w:right w:val="nil"/>
            </w:tcBorders>
            <w:shd w:fill="auto" w:val="clear"/>
            <w:tcMar>
              <w:left w:type="dxa" w:w="65"/>
            </w:tcMar>
          </w:tcPr>
          <w:p>
            <w:pPr>
              <w:pStyle w:val="style26"/>
              <w:jc w:val="right"/>
              <w:rPr>
                <w:b w:val="false"/>
                <w:bCs w:val="false"/>
                <w:sz w:val="20"/>
              </w:rPr>
            </w:pPr>
            <w:r>
              <w:rPr>
                <w:b w:val="false"/>
                <w:bCs w:val="false"/>
                <w:sz w:val="20"/>
              </w:rPr>
              <w:t xml:space="preserve">  </w:t>
            </w:r>
            <w:r>
              <w:rPr>
                <w:b w:val="false"/>
                <w:bCs w:val="false"/>
                <w:sz w:val="20"/>
              </w:rPr>
              <w:t>69</w:t>
            </w:r>
          </w:p>
        </w:tc>
        <w:tc>
          <w:tcPr>
            <w:tcW w:type="dxa" w:w="1335"/>
            <w:gridSpan w:val="2"/>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rPr>
            </w:pPr>
            <w:r>
              <w:rPr>
                <w:b w:val="false"/>
                <w:bCs w:val="false"/>
                <w:sz w:val="20"/>
              </w:rPr>
              <w:t>156,475</w:t>
            </w:r>
          </w:p>
        </w:tc>
        <w:tc>
          <w:tcPr>
            <w:tcW w:type="dxa" w:w="1195"/>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rPr>
                <w:b w:val="false"/>
                <w:bCs w:val="false"/>
                <w:sz w:val="20"/>
              </w:rPr>
            </w:pPr>
            <w:r>
              <w:rPr>
                <w:b w:val="false"/>
                <w:bCs w:val="false"/>
                <w:sz w:val="20"/>
              </w:rPr>
              <w:t>156,475</w:t>
            </w:r>
          </w:p>
        </w:tc>
      </w:tr>
      <w:tr>
        <w:trPr>
          <w:cantSplit w:val="false"/>
        </w:trPr>
        <w:tc>
          <w:tcPr>
            <w:tcW w:type="dxa" w:w="1392"/>
            <w:tcBorders>
              <w:top w:color="000000" w:space="0" w:sz="4" w:val="single"/>
              <w:left w:color="000000" w:space="0" w:sz="4" w:val="single"/>
              <w:bottom w:color="000000" w:space="0" w:sz="4" w:val="single"/>
              <w:right w:val="nil"/>
            </w:tcBorders>
            <w:shd w:fill="auto" w:val="clear"/>
            <w:tcMar>
              <w:left w:type="dxa" w:w="65"/>
            </w:tcMar>
          </w:tcPr>
          <w:p>
            <w:pPr>
              <w:pStyle w:val="style26"/>
              <w:jc w:val="both"/>
              <w:rPr>
                <w:b w:val="false"/>
                <w:bCs w:val="false"/>
                <w:sz w:val="20"/>
              </w:rPr>
            </w:pPr>
            <w:r>
              <w:rPr>
                <w:b w:val="false"/>
                <w:bCs w:val="false"/>
                <w:sz w:val="20"/>
              </w:rPr>
              <w:t>10</w:t>
            </w:r>
          </w:p>
        </w:tc>
        <w:tc>
          <w:tcPr>
            <w:tcW w:type="dxa" w:w="1335"/>
            <w:gridSpan w:val="2"/>
            <w:tcBorders>
              <w:top w:color="000000" w:space="0" w:sz="4" w:val="single"/>
              <w:left w:color="000000" w:space="0" w:sz="4" w:val="single"/>
              <w:bottom w:color="000000" w:space="0" w:sz="4" w:val="single"/>
              <w:right w:val="nil"/>
            </w:tcBorders>
            <w:shd w:fill="auto" w:val="clear"/>
            <w:tcMar>
              <w:left w:type="dxa" w:w="65"/>
            </w:tcMar>
          </w:tcPr>
          <w:p>
            <w:pPr>
              <w:pStyle w:val="style26"/>
              <w:jc w:val="both"/>
              <w:rPr>
                <w:b w:val="false"/>
                <w:bCs w:val="false"/>
                <w:sz w:val="20"/>
              </w:rPr>
            </w:pPr>
            <w:r>
              <w:rPr>
                <w:b w:val="false"/>
                <w:bCs w:val="false"/>
                <w:sz w:val="20"/>
              </w:rPr>
              <w:t>156,500</w:t>
            </w:r>
          </w:p>
        </w:tc>
        <w:tc>
          <w:tcPr>
            <w:tcW w:type="dxa" w:w="1195"/>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both"/>
              <w:rPr>
                <w:b w:val="false"/>
                <w:bCs w:val="false"/>
                <w:sz w:val="20"/>
              </w:rPr>
            </w:pPr>
            <w:r>
              <w:rPr>
                <w:b w:val="false"/>
                <w:bCs w:val="false"/>
                <w:sz w:val="20"/>
              </w:rPr>
              <w:t>156,500</w:t>
            </w:r>
          </w:p>
        </w:tc>
      </w:tr>
      <w:tr>
        <w:trPr>
          <w:cantSplit w:val="false"/>
        </w:trPr>
        <w:tc>
          <w:tcPr>
            <w:tcW w:type="dxa" w:w="1392"/>
            <w:tcBorders>
              <w:top w:color="000000" w:space="0" w:sz="4" w:val="single"/>
              <w:left w:color="000000" w:space="0" w:sz="4" w:val="single"/>
              <w:bottom w:color="000000" w:space="0" w:sz="4" w:val="single"/>
              <w:right w:val="nil"/>
            </w:tcBorders>
            <w:shd w:fill="auto" w:val="clear"/>
            <w:tcMar>
              <w:left w:type="dxa" w:w="65"/>
            </w:tcMar>
          </w:tcPr>
          <w:p>
            <w:pPr>
              <w:pStyle w:val="style26"/>
              <w:jc w:val="right"/>
              <w:rPr>
                <w:b w:val="false"/>
                <w:bCs w:val="false"/>
                <w:sz w:val="20"/>
              </w:rPr>
            </w:pPr>
            <w:r>
              <w:rPr>
                <w:b w:val="false"/>
                <w:bCs w:val="false"/>
                <w:sz w:val="20"/>
              </w:rPr>
              <w:t>70</w:t>
            </w:r>
          </w:p>
        </w:tc>
        <w:tc>
          <w:tcPr>
            <w:tcW w:type="dxa" w:w="1335"/>
            <w:gridSpan w:val="2"/>
            <w:tcBorders>
              <w:top w:color="000000" w:space="0" w:sz="4" w:val="single"/>
              <w:left w:color="000000" w:space="0" w:sz="4" w:val="single"/>
              <w:bottom w:color="000000" w:space="0" w:sz="4" w:val="single"/>
              <w:right w:val="nil"/>
            </w:tcBorders>
            <w:shd w:fill="auto" w:val="clear"/>
            <w:tcMar>
              <w:left w:type="dxa" w:w="65"/>
            </w:tcMar>
          </w:tcPr>
          <w:p>
            <w:pPr>
              <w:pStyle w:val="style26"/>
              <w:jc w:val="both"/>
              <w:rPr>
                <w:b w:val="false"/>
                <w:bCs w:val="false"/>
                <w:sz w:val="20"/>
              </w:rPr>
            </w:pPr>
            <w:r>
              <w:rPr>
                <w:b w:val="false"/>
                <w:bCs w:val="false"/>
                <w:sz w:val="20"/>
              </w:rPr>
              <w:t>156,525</w:t>
            </w:r>
          </w:p>
        </w:tc>
        <w:tc>
          <w:tcPr>
            <w:tcW w:type="dxa" w:w="1195"/>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both"/>
              <w:rPr>
                <w:b w:val="false"/>
                <w:bCs w:val="false"/>
                <w:sz w:val="20"/>
              </w:rPr>
            </w:pPr>
            <w:r>
              <w:rPr>
                <w:b w:val="false"/>
                <w:bCs w:val="false"/>
                <w:sz w:val="20"/>
              </w:rPr>
              <w:t>156,525</w:t>
            </w:r>
          </w:p>
        </w:tc>
      </w:tr>
      <w:tr>
        <w:trPr>
          <w:cantSplit w:val="false"/>
        </w:trPr>
        <w:tc>
          <w:tcPr>
            <w:tcW w:type="dxa" w:w="1392"/>
            <w:tcBorders>
              <w:top w:color="000000" w:space="0" w:sz="4" w:val="single"/>
              <w:left w:color="000000" w:space="0" w:sz="4" w:val="single"/>
              <w:bottom w:color="000000" w:space="0" w:sz="4" w:val="single"/>
              <w:right w:val="nil"/>
            </w:tcBorders>
            <w:shd w:fill="auto" w:val="clear"/>
            <w:tcMar>
              <w:left w:type="dxa" w:w="65"/>
            </w:tcMar>
          </w:tcPr>
          <w:p>
            <w:pPr>
              <w:pStyle w:val="style26"/>
              <w:jc w:val="both"/>
              <w:rPr>
                <w:b w:val="false"/>
                <w:bCs w:val="false"/>
                <w:sz w:val="20"/>
              </w:rPr>
            </w:pPr>
            <w:r>
              <w:rPr>
                <w:b w:val="false"/>
                <w:bCs w:val="false"/>
                <w:sz w:val="20"/>
              </w:rPr>
              <w:t>11</w:t>
            </w:r>
          </w:p>
        </w:tc>
        <w:tc>
          <w:tcPr>
            <w:tcW w:type="dxa" w:w="1335"/>
            <w:gridSpan w:val="2"/>
            <w:tcBorders>
              <w:top w:color="000000" w:space="0" w:sz="4" w:val="single"/>
              <w:left w:color="000000" w:space="0" w:sz="4" w:val="single"/>
              <w:bottom w:color="000000" w:space="0" w:sz="4" w:val="single"/>
              <w:right w:val="nil"/>
            </w:tcBorders>
            <w:shd w:fill="auto" w:val="clear"/>
            <w:tcMar>
              <w:left w:type="dxa" w:w="65"/>
            </w:tcMar>
          </w:tcPr>
          <w:p>
            <w:pPr>
              <w:pStyle w:val="style26"/>
              <w:jc w:val="both"/>
              <w:rPr>
                <w:b w:val="false"/>
                <w:bCs w:val="false"/>
                <w:sz w:val="20"/>
              </w:rPr>
            </w:pPr>
            <w:r>
              <w:rPr>
                <w:b w:val="false"/>
                <w:bCs w:val="false"/>
                <w:sz w:val="20"/>
              </w:rPr>
              <w:t>156,550</w:t>
            </w:r>
          </w:p>
        </w:tc>
        <w:tc>
          <w:tcPr>
            <w:tcW w:type="dxa" w:w="1195"/>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both"/>
              <w:rPr>
                <w:b w:val="false"/>
                <w:bCs w:val="false"/>
                <w:sz w:val="20"/>
              </w:rPr>
            </w:pPr>
            <w:r>
              <w:rPr>
                <w:b w:val="false"/>
                <w:bCs w:val="false"/>
                <w:sz w:val="20"/>
              </w:rPr>
              <w:t>156,550</w:t>
            </w:r>
          </w:p>
        </w:tc>
      </w:tr>
      <w:tr>
        <w:trPr>
          <w:cantSplit w:val="false"/>
        </w:trPr>
        <w:tc>
          <w:tcPr>
            <w:tcW w:type="dxa" w:w="1392"/>
            <w:tcBorders>
              <w:top w:color="000000" w:space="0" w:sz="4" w:val="single"/>
              <w:left w:color="000000" w:space="0" w:sz="4" w:val="single"/>
              <w:bottom w:color="000000" w:space="0" w:sz="4" w:val="single"/>
              <w:right w:val="nil"/>
            </w:tcBorders>
            <w:shd w:fill="auto" w:val="clear"/>
            <w:tcMar>
              <w:left w:type="dxa" w:w="65"/>
            </w:tcMar>
          </w:tcPr>
          <w:p>
            <w:pPr>
              <w:pStyle w:val="style26"/>
              <w:jc w:val="right"/>
              <w:rPr>
                <w:b w:val="false"/>
                <w:bCs w:val="false"/>
                <w:sz w:val="20"/>
              </w:rPr>
            </w:pPr>
            <w:r>
              <w:rPr>
                <w:b w:val="false"/>
                <w:bCs w:val="false"/>
                <w:sz w:val="20"/>
              </w:rPr>
              <w:t>71</w:t>
            </w:r>
          </w:p>
        </w:tc>
        <w:tc>
          <w:tcPr>
            <w:tcW w:type="dxa" w:w="1335"/>
            <w:gridSpan w:val="2"/>
            <w:tcBorders>
              <w:top w:color="000000" w:space="0" w:sz="4" w:val="single"/>
              <w:left w:color="000000" w:space="0" w:sz="4" w:val="single"/>
              <w:bottom w:color="000000" w:space="0" w:sz="4" w:val="single"/>
              <w:right w:val="nil"/>
            </w:tcBorders>
            <w:shd w:fill="auto" w:val="clear"/>
            <w:tcMar>
              <w:left w:type="dxa" w:w="65"/>
            </w:tcMar>
          </w:tcPr>
          <w:p>
            <w:pPr>
              <w:pStyle w:val="style26"/>
              <w:jc w:val="both"/>
              <w:rPr>
                <w:b w:val="false"/>
                <w:bCs w:val="false"/>
                <w:sz w:val="20"/>
              </w:rPr>
            </w:pPr>
            <w:r>
              <w:rPr>
                <w:b w:val="false"/>
                <w:bCs w:val="false"/>
                <w:sz w:val="20"/>
              </w:rPr>
              <w:t>156,575</w:t>
            </w:r>
          </w:p>
        </w:tc>
        <w:tc>
          <w:tcPr>
            <w:tcW w:type="dxa" w:w="1195"/>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both"/>
              <w:rPr>
                <w:b w:val="false"/>
                <w:bCs w:val="false"/>
                <w:sz w:val="20"/>
              </w:rPr>
            </w:pPr>
            <w:r>
              <w:rPr>
                <w:b w:val="false"/>
                <w:bCs w:val="false"/>
                <w:sz w:val="20"/>
              </w:rPr>
              <w:t>156,575</w:t>
            </w:r>
          </w:p>
        </w:tc>
      </w:tr>
      <w:tr>
        <w:trPr>
          <w:cantSplit w:val="false"/>
        </w:trPr>
        <w:tc>
          <w:tcPr>
            <w:tcW w:type="dxa" w:w="1392"/>
            <w:tcBorders>
              <w:top w:color="000000" w:space="0" w:sz="4" w:val="single"/>
              <w:left w:color="000000" w:space="0" w:sz="4" w:val="single"/>
              <w:bottom w:color="000000" w:space="0" w:sz="4" w:val="single"/>
              <w:right w:val="nil"/>
            </w:tcBorders>
            <w:shd w:fill="auto" w:val="clear"/>
            <w:tcMar>
              <w:left w:type="dxa" w:w="65"/>
            </w:tcMar>
          </w:tcPr>
          <w:p>
            <w:pPr>
              <w:pStyle w:val="style26"/>
              <w:jc w:val="both"/>
              <w:rPr>
                <w:b w:val="false"/>
                <w:bCs w:val="false"/>
                <w:sz w:val="20"/>
              </w:rPr>
            </w:pPr>
            <w:r>
              <w:rPr>
                <w:b w:val="false"/>
                <w:bCs w:val="false"/>
                <w:sz w:val="20"/>
              </w:rPr>
              <w:t>12</w:t>
            </w:r>
          </w:p>
        </w:tc>
        <w:tc>
          <w:tcPr>
            <w:tcW w:type="dxa" w:w="1335"/>
            <w:gridSpan w:val="2"/>
            <w:tcBorders>
              <w:top w:color="000000" w:space="0" w:sz="4" w:val="single"/>
              <w:left w:color="000000" w:space="0" w:sz="4" w:val="single"/>
              <w:bottom w:color="000000" w:space="0" w:sz="4" w:val="single"/>
              <w:right w:val="nil"/>
            </w:tcBorders>
            <w:shd w:fill="auto" w:val="clear"/>
            <w:tcMar>
              <w:left w:type="dxa" w:w="65"/>
            </w:tcMar>
          </w:tcPr>
          <w:p>
            <w:pPr>
              <w:pStyle w:val="style26"/>
              <w:jc w:val="both"/>
              <w:rPr>
                <w:b w:val="false"/>
                <w:bCs w:val="false"/>
                <w:sz w:val="20"/>
              </w:rPr>
            </w:pPr>
            <w:r>
              <w:rPr>
                <w:b w:val="false"/>
                <w:bCs w:val="false"/>
                <w:sz w:val="20"/>
              </w:rPr>
              <w:t>156,600</w:t>
            </w:r>
          </w:p>
        </w:tc>
        <w:tc>
          <w:tcPr>
            <w:tcW w:type="dxa" w:w="1195"/>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both"/>
              <w:rPr>
                <w:b w:val="false"/>
                <w:bCs w:val="false"/>
                <w:sz w:val="20"/>
              </w:rPr>
            </w:pPr>
            <w:r>
              <w:rPr>
                <w:b w:val="false"/>
                <w:bCs w:val="false"/>
                <w:sz w:val="20"/>
              </w:rPr>
              <w:t>156,600</w:t>
            </w:r>
          </w:p>
        </w:tc>
      </w:tr>
      <w:tr>
        <w:trPr>
          <w:cantSplit w:val="false"/>
        </w:trPr>
        <w:tc>
          <w:tcPr>
            <w:tcW w:type="dxa" w:w="1392"/>
            <w:tcBorders>
              <w:top w:color="000000" w:space="0" w:sz="4" w:val="single"/>
              <w:left w:color="000000" w:space="0" w:sz="4" w:val="single"/>
              <w:bottom w:color="000000" w:space="0" w:sz="4" w:val="single"/>
              <w:right w:val="nil"/>
            </w:tcBorders>
            <w:shd w:fill="auto" w:val="clear"/>
            <w:tcMar>
              <w:left w:type="dxa" w:w="65"/>
            </w:tcMar>
          </w:tcPr>
          <w:p>
            <w:pPr>
              <w:pStyle w:val="style26"/>
              <w:jc w:val="right"/>
              <w:rPr>
                <w:b w:val="false"/>
                <w:bCs w:val="false"/>
                <w:sz w:val="20"/>
              </w:rPr>
            </w:pPr>
            <w:r>
              <w:rPr>
                <w:b w:val="false"/>
                <w:bCs w:val="false"/>
                <w:sz w:val="20"/>
              </w:rPr>
              <w:t>72</w:t>
            </w:r>
          </w:p>
        </w:tc>
        <w:tc>
          <w:tcPr>
            <w:tcW w:type="dxa" w:w="1335"/>
            <w:gridSpan w:val="2"/>
            <w:tcBorders>
              <w:top w:color="000000" w:space="0" w:sz="4" w:val="single"/>
              <w:left w:color="000000" w:space="0" w:sz="4" w:val="single"/>
              <w:bottom w:color="000000" w:space="0" w:sz="4" w:val="single"/>
              <w:right w:val="nil"/>
            </w:tcBorders>
            <w:shd w:fill="auto" w:val="clear"/>
            <w:tcMar>
              <w:left w:type="dxa" w:w="65"/>
            </w:tcMar>
          </w:tcPr>
          <w:p>
            <w:pPr>
              <w:pStyle w:val="style26"/>
              <w:jc w:val="both"/>
              <w:rPr>
                <w:b w:val="false"/>
                <w:bCs w:val="false"/>
                <w:sz w:val="20"/>
              </w:rPr>
            </w:pPr>
            <w:r>
              <w:rPr>
                <w:b w:val="false"/>
                <w:bCs w:val="false"/>
                <w:sz w:val="20"/>
              </w:rPr>
              <w:t>156,625</w:t>
            </w:r>
          </w:p>
        </w:tc>
        <w:tc>
          <w:tcPr>
            <w:tcW w:type="dxa" w:w="1195"/>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both"/>
              <w:rPr>
                <w:b w:val="false"/>
                <w:bCs w:val="false"/>
                <w:sz w:val="20"/>
              </w:rPr>
            </w:pPr>
            <w:r>
              <w:rPr>
                <w:b w:val="false"/>
                <w:bCs w:val="false"/>
                <w:sz w:val="20"/>
              </w:rPr>
            </w:r>
          </w:p>
        </w:tc>
      </w:tr>
      <w:tr>
        <w:trPr>
          <w:cantSplit w:val="false"/>
        </w:trPr>
        <w:tc>
          <w:tcPr>
            <w:tcW w:type="dxa" w:w="1392"/>
            <w:tcBorders>
              <w:top w:color="000000" w:space="0" w:sz="4" w:val="single"/>
              <w:left w:color="000000" w:space="0" w:sz="4" w:val="single"/>
              <w:bottom w:color="000000" w:space="0" w:sz="4" w:val="single"/>
              <w:right w:val="nil"/>
            </w:tcBorders>
            <w:shd w:fill="auto" w:val="clear"/>
            <w:tcMar>
              <w:left w:type="dxa" w:w="65"/>
            </w:tcMar>
          </w:tcPr>
          <w:p>
            <w:pPr>
              <w:pStyle w:val="style26"/>
              <w:jc w:val="both"/>
              <w:rPr>
                <w:b w:val="false"/>
                <w:bCs w:val="false"/>
                <w:sz w:val="20"/>
              </w:rPr>
            </w:pPr>
            <w:r>
              <w:rPr>
                <w:b w:val="false"/>
                <w:bCs w:val="false"/>
                <w:sz w:val="20"/>
              </w:rPr>
              <w:t>13</w:t>
            </w:r>
          </w:p>
        </w:tc>
        <w:tc>
          <w:tcPr>
            <w:tcW w:type="dxa" w:w="1335"/>
            <w:gridSpan w:val="2"/>
            <w:tcBorders>
              <w:top w:color="000000" w:space="0" w:sz="4" w:val="single"/>
              <w:left w:color="000000" w:space="0" w:sz="4" w:val="single"/>
              <w:bottom w:color="000000" w:space="0" w:sz="4" w:val="single"/>
              <w:right w:val="nil"/>
            </w:tcBorders>
            <w:shd w:fill="auto" w:val="clear"/>
            <w:tcMar>
              <w:left w:type="dxa" w:w="65"/>
            </w:tcMar>
          </w:tcPr>
          <w:p>
            <w:pPr>
              <w:pStyle w:val="style26"/>
              <w:jc w:val="both"/>
              <w:rPr>
                <w:b w:val="false"/>
                <w:bCs w:val="false"/>
                <w:sz w:val="20"/>
              </w:rPr>
            </w:pPr>
            <w:r>
              <w:rPr>
                <w:b w:val="false"/>
                <w:bCs w:val="false"/>
                <w:sz w:val="20"/>
              </w:rPr>
              <w:t>156,650</w:t>
            </w:r>
          </w:p>
        </w:tc>
        <w:tc>
          <w:tcPr>
            <w:tcW w:type="dxa" w:w="1195"/>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both"/>
              <w:rPr>
                <w:b w:val="false"/>
                <w:bCs w:val="false"/>
                <w:sz w:val="20"/>
              </w:rPr>
            </w:pPr>
            <w:r>
              <w:rPr>
                <w:b w:val="false"/>
                <w:bCs w:val="false"/>
                <w:sz w:val="20"/>
              </w:rPr>
              <w:t>156,650</w:t>
            </w:r>
          </w:p>
        </w:tc>
      </w:tr>
      <w:tr>
        <w:trPr>
          <w:cantSplit w:val="false"/>
        </w:trPr>
        <w:tc>
          <w:tcPr>
            <w:tcW w:type="dxa" w:w="1392"/>
            <w:tcBorders>
              <w:top w:color="000000" w:space="0" w:sz="4" w:val="single"/>
              <w:left w:color="000000" w:space="0" w:sz="4" w:val="single"/>
              <w:bottom w:color="000000" w:space="0" w:sz="4" w:val="single"/>
              <w:right w:val="nil"/>
            </w:tcBorders>
            <w:shd w:fill="auto" w:val="clear"/>
            <w:tcMar>
              <w:left w:type="dxa" w:w="65"/>
            </w:tcMar>
          </w:tcPr>
          <w:p>
            <w:pPr>
              <w:pStyle w:val="style26"/>
              <w:jc w:val="right"/>
              <w:rPr>
                <w:b w:val="false"/>
                <w:bCs w:val="false"/>
                <w:sz w:val="20"/>
              </w:rPr>
            </w:pPr>
            <w:r>
              <w:rPr>
                <w:b w:val="false"/>
                <w:bCs w:val="false"/>
                <w:sz w:val="20"/>
              </w:rPr>
              <w:t>73</w:t>
            </w:r>
          </w:p>
        </w:tc>
        <w:tc>
          <w:tcPr>
            <w:tcW w:type="dxa" w:w="1335"/>
            <w:gridSpan w:val="2"/>
            <w:tcBorders>
              <w:top w:color="000000" w:space="0" w:sz="4" w:val="single"/>
              <w:left w:color="000000" w:space="0" w:sz="4" w:val="single"/>
              <w:bottom w:color="000000" w:space="0" w:sz="4" w:val="single"/>
              <w:right w:val="nil"/>
            </w:tcBorders>
            <w:shd w:fill="auto" w:val="clear"/>
            <w:tcMar>
              <w:left w:type="dxa" w:w="65"/>
            </w:tcMar>
          </w:tcPr>
          <w:p>
            <w:pPr>
              <w:pStyle w:val="style26"/>
              <w:jc w:val="both"/>
              <w:rPr>
                <w:b w:val="false"/>
                <w:bCs w:val="false"/>
                <w:sz w:val="20"/>
              </w:rPr>
            </w:pPr>
            <w:r>
              <w:rPr>
                <w:b w:val="false"/>
                <w:bCs w:val="false"/>
                <w:sz w:val="20"/>
              </w:rPr>
              <w:t>156,675</w:t>
            </w:r>
          </w:p>
        </w:tc>
        <w:tc>
          <w:tcPr>
            <w:tcW w:type="dxa" w:w="1195"/>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both"/>
              <w:rPr>
                <w:b w:val="false"/>
                <w:bCs w:val="false"/>
                <w:sz w:val="20"/>
              </w:rPr>
            </w:pPr>
            <w:r>
              <w:rPr>
                <w:b w:val="false"/>
                <w:bCs w:val="false"/>
                <w:sz w:val="20"/>
              </w:rPr>
              <w:t>156,675</w:t>
            </w:r>
          </w:p>
        </w:tc>
      </w:tr>
      <w:tr>
        <w:trPr>
          <w:cantSplit w:val="false"/>
        </w:trPr>
        <w:tc>
          <w:tcPr>
            <w:tcW w:type="dxa" w:w="1392"/>
            <w:tcBorders>
              <w:top w:color="000000" w:space="0" w:sz="4" w:val="single"/>
              <w:left w:color="000000" w:space="0" w:sz="4" w:val="single"/>
              <w:bottom w:color="000000" w:space="0" w:sz="4" w:val="single"/>
              <w:right w:val="nil"/>
            </w:tcBorders>
            <w:shd w:fill="auto" w:val="clear"/>
            <w:tcMar>
              <w:left w:type="dxa" w:w="65"/>
            </w:tcMar>
          </w:tcPr>
          <w:p>
            <w:pPr>
              <w:pStyle w:val="style26"/>
              <w:jc w:val="both"/>
              <w:rPr>
                <w:b w:val="false"/>
                <w:bCs w:val="false"/>
                <w:sz w:val="20"/>
              </w:rPr>
            </w:pPr>
            <w:r>
              <w:rPr>
                <w:b w:val="false"/>
                <w:bCs w:val="false"/>
                <w:sz w:val="20"/>
              </w:rPr>
              <w:t>14</w:t>
            </w:r>
          </w:p>
        </w:tc>
        <w:tc>
          <w:tcPr>
            <w:tcW w:type="dxa" w:w="1335"/>
            <w:gridSpan w:val="2"/>
            <w:tcBorders>
              <w:top w:color="000000" w:space="0" w:sz="4" w:val="single"/>
              <w:left w:color="000000" w:space="0" w:sz="4" w:val="single"/>
              <w:bottom w:color="000000" w:space="0" w:sz="4" w:val="single"/>
              <w:right w:val="nil"/>
            </w:tcBorders>
            <w:shd w:fill="auto" w:val="clear"/>
            <w:tcMar>
              <w:left w:type="dxa" w:w="65"/>
            </w:tcMar>
          </w:tcPr>
          <w:p>
            <w:pPr>
              <w:pStyle w:val="style26"/>
              <w:jc w:val="both"/>
              <w:rPr>
                <w:b w:val="false"/>
                <w:bCs w:val="false"/>
                <w:sz w:val="20"/>
              </w:rPr>
            </w:pPr>
            <w:r>
              <w:rPr>
                <w:b w:val="false"/>
                <w:bCs w:val="false"/>
                <w:sz w:val="20"/>
              </w:rPr>
              <w:t>156,700</w:t>
            </w:r>
          </w:p>
        </w:tc>
        <w:tc>
          <w:tcPr>
            <w:tcW w:type="dxa" w:w="1195"/>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both"/>
              <w:rPr>
                <w:b w:val="false"/>
                <w:bCs w:val="false"/>
                <w:sz w:val="20"/>
              </w:rPr>
            </w:pPr>
            <w:r>
              <w:rPr>
                <w:b w:val="false"/>
                <w:bCs w:val="false"/>
                <w:sz w:val="20"/>
              </w:rPr>
              <w:t>156,700</w:t>
            </w:r>
          </w:p>
        </w:tc>
      </w:tr>
      <w:tr>
        <w:trPr>
          <w:cantSplit w:val="false"/>
        </w:trPr>
        <w:tc>
          <w:tcPr>
            <w:tcW w:type="dxa" w:w="1392"/>
            <w:tcBorders>
              <w:top w:color="000000" w:space="0" w:sz="4" w:val="single"/>
              <w:left w:color="000000" w:space="0" w:sz="4" w:val="single"/>
              <w:bottom w:color="000000" w:space="0" w:sz="4" w:val="single"/>
              <w:right w:val="nil"/>
            </w:tcBorders>
            <w:shd w:fill="auto" w:val="clear"/>
            <w:tcMar>
              <w:left w:type="dxa" w:w="65"/>
            </w:tcMar>
          </w:tcPr>
          <w:p>
            <w:pPr>
              <w:pStyle w:val="style26"/>
              <w:jc w:val="right"/>
              <w:rPr>
                <w:b w:val="false"/>
                <w:bCs w:val="false"/>
                <w:sz w:val="20"/>
              </w:rPr>
            </w:pPr>
            <w:r>
              <w:rPr>
                <w:b w:val="false"/>
                <w:bCs w:val="false"/>
                <w:sz w:val="20"/>
              </w:rPr>
              <w:t>74</w:t>
            </w:r>
          </w:p>
        </w:tc>
        <w:tc>
          <w:tcPr>
            <w:tcW w:type="dxa" w:w="1335"/>
            <w:gridSpan w:val="2"/>
            <w:tcBorders>
              <w:top w:color="000000" w:space="0" w:sz="4" w:val="single"/>
              <w:left w:color="000000" w:space="0" w:sz="4" w:val="single"/>
              <w:bottom w:color="000000" w:space="0" w:sz="4" w:val="single"/>
              <w:right w:val="nil"/>
            </w:tcBorders>
            <w:shd w:fill="auto" w:val="clear"/>
            <w:tcMar>
              <w:left w:type="dxa" w:w="65"/>
            </w:tcMar>
          </w:tcPr>
          <w:p>
            <w:pPr>
              <w:pStyle w:val="style26"/>
              <w:jc w:val="both"/>
              <w:rPr>
                <w:b w:val="false"/>
                <w:bCs w:val="false"/>
                <w:sz w:val="20"/>
              </w:rPr>
            </w:pPr>
            <w:r>
              <w:rPr>
                <w:b w:val="false"/>
                <w:bCs w:val="false"/>
                <w:sz w:val="20"/>
              </w:rPr>
              <w:t>156,725</w:t>
            </w:r>
          </w:p>
        </w:tc>
        <w:tc>
          <w:tcPr>
            <w:tcW w:type="dxa" w:w="1195"/>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both"/>
              <w:rPr>
                <w:b w:val="false"/>
                <w:bCs w:val="false"/>
                <w:sz w:val="20"/>
              </w:rPr>
            </w:pPr>
            <w:r>
              <w:rPr>
                <w:b w:val="false"/>
                <w:bCs w:val="false"/>
                <w:sz w:val="20"/>
              </w:rPr>
              <w:t>156,725</w:t>
            </w:r>
          </w:p>
        </w:tc>
      </w:tr>
      <w:tr>
        <w:trPr>
          <w:cantSplit w:val="false"/>
        </w:trPr>
        <w:tc>
          <w:tcPr>
            <w:tcW w:type="dxa" w:w="1392"/>
            <w:tcBorders>
              <w:top w:color="000000" w:space="0" w:sz="4" w:val="single"/>
              <w:left w:color="000000" w:space="0" w:sz="4" w:val="single"/>
              <w:bottom w:color="000000" w:space="0" w:sz="4" w:val="single"/>
              <w:right w:val="nil"/>
            </w:tcBorders>
            <w:shd w:fill="auto" w:val="clear"/>
            <w:tcMar>
              <w:left w:type="dxa" w:w="65"/>
            </w:tcMar>
          </w:tcPr>
          <w:p>
            <w:pPr>
              <w:pStyle w:val="style26"/>
              <w:jc w:val="both"/>
              <w:rPr>
                <w:b w:val="false"/>
                <w:bCs w:val="false"/>
                <w:sz w:val="20"/>
              </w:rPr>
            </w:pPr>
            <w:r>
              <w:rPr>
                <w:b w:val="false"/>
                <w:bCs w:val="false"/>
                <w:sz w:val="20"/>
              </w:rPr>
              <w:t>15</w:t>
            </w:r>
          </w:p>
        </w:tc>
        <w:tc>
          <w:tcPr>
            <w:tcW w:type="dxa" w:w="1335"/>
            <w:gridSpan w:val="2"/>
            <w:tcBorders>
              <w:top w:color="000000" w:space="0" w:sz="4" w:val="single"/>
              <w:left w:color="000000" w:space="0" w:sz="4" w:val="single"/>
              <w:bottom w:color="000000" w:space="0" w:sz="4" w:val="single"/>
              <w:right w:val="nil"/>
            </w:tcBorders>
            <w:shd w:fill="auto" w:val="clear"/>
            <w:tcMar>
              <w:left w:type="dxa" w:w="65"/>
            </w:tcMar>
          </w:tcPr>
          <w:p>
            <w:pPr>
              <w:pStyle w:val="style26"/>
              <w:jc w:val="both"/>
              <w:rPr>
                <w:b w:val="false"/>
                <w:bCs w:val="false"/>
                <w:sz w:val="20"/>
              </w:rPr>
            </w:pPr>
            <w:r>
              <w:rPr>
                <w:b w:val="false"/>
                <w:bCs w:val="false"/>
                <w:sz w:val="20"/>
              </w:rPr>
              <w:t>156,750</w:t>
            </w:r>
          </w:p>
        </w:tc>
        <w:tc>
          <w:tcPr>
            <w:tcW w:type="dxa" w:w="1195"/>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both"/>
              <w:rPr>
                <w:b w:val="false"/>
                <w:bCs w:val="false"/>
                <w:sz w:val="20"/>
              </w:rPr>
            </w:pPr>
            <w:r>
              <w:rPr>
                <w:b w:val="false"/>
                <w:bCs w:val="false"/>
                <w:sz w:val="20"/>
              </w:rPr>
              <w:t>156,750</w:t>
            </w:r>
          </w:p>
        </w:tc>
      </w:tr>
      <w:tr>
        <w:trPr>
          <w:cantSplit w:val="false"/>
        </w:trPr>
        <w:tc>
          <w:tcPr>
            <w:tcW w:type="dxa" w:w="1392"/>
            <w:tcBorders>
              <w:top w:color="000000" w:space="0" w:sz="4" w:val="single"/>
              <w:left w:color="000000" w:space="0" w:sz="4" w:val="single"/>
              <w:bottom w:color="000000" w:space="0" w:sz="4" w:val="single"/>
              <w:right w:val="nil"/>
            </w:tcBorders>
            <w:shd w:fill="auto" w:val="clear"/>
            <w:tcMar>
              <w:left w:type="dxa" w:w="65"/>
            </w:tcMar>
          </w:tcPr>
          <w:p>
            <w:pPr>
              <w:pStyle w:val="style26"/>
              <w:jc w:val="right"/>
              <w:rPr>
                <w:b w:val="false"/>
                <w:bCs w:val="false"/>
                <w:sz w:val="20"/>
              </w:rPr>
            </w:pPr>
            <w:r>
              <w:rPr>
                <w:b w:val="false"/>
                <w:bCs w:val="false"/>
                <w:sz w:val="20"/>
              </w:rPr>
              <w:t>75</w:t>
            </w:r>
          </w:p>
        </w:tc>
        <w:tc>
          <w:tcPr>
            <w:tcW w:type="dxa" w:w="1335"/>
            <w:gridSpan w:val="2"/>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rPr>
            </w:pPr>
            <w:r>
              <w:rPr>
                <w:b w:val="false"/>
                <w:bCs w:val="false"/>
                <w:sz w:val="20"/>
              </w:rPr>
              <w:t>156,775</w:t>
            </w:r>
          </w:p>
        </w:tc>
        <w:tc>
          <w:tcPr>
            <w:tcW w:type="dxa" w:w="1195"/>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rPr>
                <w:b w:val="false"/>
                <w:bCs w:val="false"/>
                <w:sz w:val="20"/>
              </w:rPr>
            </w:pPr>
            <w:r>
              <w:rPr>
                <w:b w:val="false"/>
                <w:bCs w:val="false"/>
                <w:sz w:val="20"/>
              </w:rPr>
              <w:t>156,7875</w:t>
            </w:r>
          </w:p>
        </w:tc>
      </w:tr>
      <w:tr>
        <w:trPr>
          <w:cantSplit w:val="false"/>
        </w:trPr>
        <w:tc>
          <w:tcPr>
            <w:tcW w:type="dxa" w:w="1392"/>
            <w:tcBorders>
              <w:top w:color="000000" w:space="0" w:sz="4" w:val="single"/>
              <w:left w:color="000000" w:space="0" w:sz="4" w:val="single"/>
              <w:bottom w:color="000000" w:space="0" w:sz="4" w:val="single"/>
              <w:right w:val="nil"/>
            </w:tcBorders>
            <w:shd w:fill="auto" w:val="clear"/>
            <w:tcMar>
              <w:left w:type="dxa" w:w="65"/>
            </w:tcMar>
          </w:tcPr>
          <w:p>
            <w:pPr>
              <w:pStyle w:val="style26"/>
              <w:jc w:val="both"/>
              <w:rPr>
                <w:b w:val="false"/>
                <w:bCs w:val="false"/>
                <w:sz w:val="20"/>
              </w:rPr>
            </w:pPr>
            <w:r>
              <w:rPr>
                <w:b w:val="false"/>
                <w:bCs w:val="false"/>
                <w:sz w:val="20"/>
              </w:rPr>
              <w:t>16</w:t>
            </w:r>
          </w:p>
        </w:tc>
        <w:tc>
          <w:tcPr>
            <w:tcW w:type="dxa" w:w="1335"/>
            <w:gridSpan w:val="2"/>
            <w:tcBorders>
              <w:top w:color="000000" w:space="0" w:sz="4" w:val="single"/>
              <w:left w:color="000000" w:space="0" w:sz="4" w:val="single"/>
              <w:bottom w:color="000000" w:space="0" w:sz="4" w:val="single"/>
              <w:right w:val="nil"/>
            </w:tcBorders>
            <w:shd w:fill="auto" w:val="clear"/>
            <w:tcMar>
              <w:left w:type="dxa" w:w="65"/>
            </w:tcMar>
          </w:tcPr>
          <w:p>
            <w:pPr>
              <w:pStyle w:val="style26"/>
              <w:jc w:val="both"/>
              <w:rPr>
                <w:b w:val="false"/>
                <w:bCs w:val="false"/>
                <w:sz w:val="20"/>
              </w:rPr>
            </w:pPr>
            <w:r>
              <w:rPr>
                <w:b w:val="false"/>
                <w:bCs w:val="false"/>
                <w:sz w:val="20"/>
              </w:rPr>
              <w:t>156,800</w:t>
            </w:r>
          </w:p>
        </w:tc>
        <w:tc>
          <w:tcPr>
            <w:tcW w:type="dxa" w:w="1195"/>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both"/>
              <w:rPr>
                <w:b w:val="false"/>
                <w:bCs w:val="false"/>
                <w:sz w:val="20"/>
              </w:rPr>
            </w:pPr>
            <w:r>
              <w:rPr>
                <w:b w:val="false"/>
                <w:bCs w:val="false"/>
                <w:sz w:val="20"/>
              </w:rPr>
              <w:t>156,800</w:t>
            </w:r>
          </w:p>
        </w:tc>
      </w:tr>
      <w:tr>
        <w:trPr>
          <w:cantSplit w:val="false"/>
        </w:trPr>
        <w:tc>
          <w:tcPr>
            <w:tcW w:type="dxa" w:w="1392"/>
            <w:tcBorders>
              <w:top w:color="000000" w:space="0" w:sz="4" w:val="single"/>
              <w:left w:color="000000" w:space="0" w:sz="4" w:val="single"/>
              <w:bottom w:color="000000" w:space="0" w:sz="4" w:val="single"/>
              <w:right w:val="nil"/>
            </w:tcBorders>
            <w:shd w:fill="auto" w:val="clear"/>
            <w:tcMar>
              <w:left w:type="dxa" w:w="65"/>
            </w:tcMar>
          </w:tcPr>
          <w:p>
            <w:pPr>
              <w:pStyle w:val="style26"/>
              <w:jc w:val="right"/>
              <w:rPr>
                <w:b w:val="false"/>
                <w:bCs w:val="false"/>
                <w:sz w:val="20"/>
              </w:rPr>
            </w:pPr>
            <w:r>
              <w:rPr>
                <w:b w:val="false"/>
                <w:bCs w:val="false"/>
                <w:sz w:val="20"/>
              </w:rPr>
              <w:t>76</w:t>
            </w:r>
          </w:p>
        </w:tc>
        <w:tc>
          <w:tcPr>
            <w:tcW w:type="dxa" w:w="1335"/>
            <w:gridSpan w:val="2"/>
            <w:tcBorders>
              <w:top w:color="000000" w:space="0" w:sz="4" w:val="single"/>
              <w:left w:color="000000" w:space="0" w:sz="4" w:val="single"/>
              <w:bottom w:color="000000" w:space="0" w:sz="4" w:val="single"/>
              <w:right w:val="nil"/>
            </w:tcBorders>
            <w:shd w:fill="auto" w:val="clear"/>
            <w:tcMar>
              <w:left w:type="dxa" w:w="65"/>
            </w:tcMar>
          </w:tcPr>
          <w:p>
            <w:pPr>
              <w:pStyle w:val="style26"/>
              <w:jc w:val="both"/>
              <w:rPr>
                <w:b w:val="false"/>
                <w:bCs w:val="false"/>
                <w:sz w:val="20"/>
              </w:rPr>
            </w:pPr>
            <w:r>
              <w:rPr>
                <w:b w:val="false"/>
                <w:bCs w:val="false"/>
                <w:sz w:val="20"/>
              </w:rPr>
              <w:t>156,825</w:t>
            </w:r>
          </w:p>
        </w:tc>
        <w:tc>
          <w:tcPr>
            <w:tcW w:type="dxa" w:w="1195"/>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both"/>
              <w:rPr>
                <w:b w:val="false"/>
                <w:bCs w:val="false"/>
                <w:sz w:val="20"/>
              </w:rPr>
            </w:pPr>
            <w:r>
              <w:rPr>
                <w:b w:val="false"/>
                <w:bCs w:val="false"/>
                <w:sz w:val="20"/>
              </w:rPr>
              <w:t>156,8375</w:t>
            </w:r>
          </w:p>
        </w:tc>
      </w:tr>
      <w:tr>
        <w:trPr>
          <w:cantSplit w:val="false"/>
        </w:trPr>
        <w:tc>
          <w:tcPr>
            <w:tcW w:type="dxa" w:w="1392"/>
            <w:tcBorders>
              <w:top w:color="000000" w:space="0" w:sz="4" w:val="single"/>
              <w:left w:color="000000" w:space="0" w:sz="4" w:val="single"/>
              <w:bottom w:color="000000" w:space="0" w:sz="4" w:val="single"/>
              <w:right w:val="nil"/>
            </w:tcBorders>
            <w:shd w:fill="auto" w:val="clear"/>
            <w:tcMar>
              <w:left w:type="dxa" w:w="65"/>
            </w:tcMar>
          </w:tcPr>
          <w:p>
            <w:pPr>
              <w:pStyle w:val="style26"/>
              <w:jc w:val="both"/>
              <w:rPr>
                <w:b w:val="false"/>
                <w:bCs w:val="false"/>
                <w:sz w:val="20"/>
              </w:rPr>
            </w:pPr>
            <w:r>
              <w:rPr>
                <w:b w:val="false"/>
                <w:bCs w:val="false"/>
                <w:sz w:val="20"/>
              </w:rPr>
              <w:t>17</w:t>
            </w:r>
          </w:p>
        </w:tc>
        <w:tc>
          <w:tcPr>
            <w:tcW w:type="dxa" w:w="1335"/>
            <w:gridSpan w:val="2"/>
            <w:tcBorders>
              <w:top w:color="000000" w:space="0" w:sz="4" w:val="single"/>
              <w:left w:color="000000" w:space="0" w:sz="4" w:val="single"/>
              <w:bottom w:color="000000" w:space="0" w:sz="4" w:val="single"/>
              <w:right w:val="nil"/>
            </w:tcBorders>
            <w:shd w:fill="auto" w:val="clear"/>
            <w:tcMar>
              <w:left w:type="dxa" w:w="65"/>
            </w:tcMar>
          </w:tcPr>
          <w:p>
            <w:pPr>
              <w:pStyle w:val="style26"/>
              <w:jc w:val="both"/>
              <w:rPr>
                <w:b w:val="false"/>
                <w:bCs w:val="false"/>
                <w:sz w:val="20"/>
              </w:rPr>
            </w:pPr>
            <w:r>
              <w:rPr>
                <w:b w:val="false"/>
                <w:bCs w:val="false"/>
                <w:sz w:val="20"/>
              </w:rPr>
              <w:t>156,850</w:t>
            </w:r>
          </w:p>
        </w:tc>
        <w:tc>
          <w:tcPr>
            <w:tcW w:type="dxa" w:w="1195"/>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both"/>
              <w:rPr>
                <w:b w:val="false"/>
                <w:bCs w:val="false"/>
                <w:sz w:val="20"/>
              </w:rPr>
            </w:pPr>
            <w:r>
              <w:rPr>
                <w:b w:val="false"/>
                <w:bCs w:val="false"/>
                <w:sz w:val="20"/>
              </w:rPr>
              <w:t>156,850</w:t>
            </w:r>
          </w:p>
        </w:tc>
      </w:tr>
      <w:tr>
        <w:trPr>
          <w:cantSplit w:val="false"/>
        </w:trPr>
        <w:tc>
          <w:tcPr>
            <w:tcW w:type="dxa" w:w="1392"/>
            <w:tcBorders>
              <w:top w:color="000000" w:space="0" w:sz="4" w:val="single"/>
              <w:left w:color="000000" w:space="0" w:sz="4" w:val="single"/>
              <w:bottom w:color="000000" w:space="0" w:sz="4" w:val="single"/>
              <w:right w:val="nil"/>
            </w:tcBorders>
            <w:shd w:fill="auto" w:val="clear"/>
            <w:tcMar>
              <w:left w:type="dxa" w:w="65"/>
            </w:tcMar>
          </w:tcPr>
          <w:p>
            <w:pPr>
              <w:pStyle w:val="style26"/>
              <w:jc w:val="right"/>
              <w:rPr>
                <w:b w:val="false"/>
                <w:bCs w:val="false"/>
                <w:sz w:val="20"/>
              </w:rPr>
            </w:pPr>
            <w:r>
              <w:rPr>
                <w:b w:val="false"/>
                <w:bCs w:val="false"/>
                <w:sz w:val="20"/>
              </w:rPr>
              <w:t>77</w:t>
            </w:r>
          </w:p>
        </w:tc>
        <w:tc>
          <w:tcPr>
            <w:tcW w:type="dxa" w:w="1335"/>
            <w:gridSpan w:val="2"/>
            <w:tcBorders>
              <w:top w:color="000000" w:space="0" w:sz="4" w:val="single"/>
              <w:left w:color="000000" w:space="0" w:sz="4" w:val="single"/>
              <w:bottom w:color="000000" w:space="0" w:sz="4" w:val="single"/>
              <w:right w:val="nil"/>
            </w:tcBorders>
            <w:shd w:fill="auto" w:val="clear"/>
            <w:tcMar>
              <w:left w:type="dxa" w:w="65"/>
            </w:tcMar>
          </w:tcPr>
          <w:p>
            <w:pPr>
              <w:pStyle w:val="style26"/>
              <w:jc w:val="both"/>
              <w:rPr>
                <w:b w:val="false"/>
                <w:bCs w:val="false"/>
                <w:sz w:val="20"/>
              </w:rPr>
            </w:pPr>
            <w:r>
              <w:rPr>
                <w:b w:val="false"/>
                <w:bCs w:val="false"/>
                <w:sz w:val="20"/>
              </w:rPr>
              <w:t>156,875</w:t>
            </w:r>
          </w:p>
        </w:tc>
        <w:tc>
          <w:tcPr>
            <w:tcW w:type="dxa" w:w="1195"/>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both"/>
              <w:rPr>
                <w:b w:val="false"/>
                <w:bCs w:val="false"/>
                <w:sz w:val="20"/>
              </w:rPr>
            </w:pPr>
            <w:r>
              <w:rPr>
                <w:b w:val="false"/>
                <w:bCs w:val="false"/>
                <w:sz w:val="20"/>
              </w:rPr>
            </w:r>
          </w:p>
        </w:tc>
      </w:tr>
      <w:tr>
        <w:trPr>
          <w:cantSplit w:val="false"/>
        </w:trPr>
        <w:tc>
          <w:tcPr>
            <w:tcW w:type="dxa" w:w="1392"/>
            <w:tcBorders>
              <w:top w:color="000000" w:space="0" w:sz="4" w:val="single"/>
              <w:left w:color="000000" w:space="0" w:sz="4" w:val="single"/>
              <w:bottom w:color="000000" w:space="0" w:sz="4" w:val="single"/>
              <w:right w:val="nil"/>
            </w:tcBorders>
            <w:shd w:fill="auto" w:val="clear"/>
            <w:tcMar>
              <w:left w:type="dxa" w:w="65"/>
            </w:tcMar>
          </w:tcPr>
          <w:p>
            <w:pPr>
              <w:pStyle w:val="style26"/>
              <w:jc w:val="both"/>
              <w:rPr>
                <w:b w:val="false"/>
                <w:bCs w:val="false"/>
                <w:sz w:val="20"/>
              </w:rPr>
            </w:pPr>
            <w:r>
              <w:rPr>
                <w:b w:val="false"/>
                <w:bCs w:val="false"/>
                <w:sz w:val="20"/>
              </w:rPr>
              <w:t>18</w:t>
            </w:r>
          </w:p>
        </w:tc>
        <w:tc>
          <w:tcPr>
            <w:tcW w:type="dxa" w:w="1335"/>
            <w:gridSpan w:val="2"/>
            <w:tcBorders>
              <w:top w:color="000000" w:space="0" w:sz="4" w:val="single"/>
              <w:left w:color="000000" w:space="0" w:sz="4" w:val="single"/>
              <w:bottom w:color="000000" w:space="0" w:sz="4" w:val="single"/>
              <w:right w:val="nil"/>
            </w:tcBorders>
            <w:shd w:fill="auto" w:val="clear"/>
            <w:tcMar>
              <w:left w:type="dxa" w:w="65"/>
            </w:tcMar>
          </w:tcPr>
          <w:p>
            <w:pPr>
              <w:pStyle w:val="style26"/>
              <w:jc w:val="both"/>
              <w:rPr>
                <w:b w:val="false"/>
                <w:bCs w:val="false"/>
                <w:sz w:val="20"/>
              </w:rPr>
            </w:pPr>
            <w:r>
              <w:rPr>
                <w:b w:val="false"/>
                <w:bCs w:val="false"/>
                <w:sz w:val="20"/>
              </w:rPr>
              <w:t>156,900</w:t>
            </w:r>
          </w:p>
        </w:tc>
        <w:tc>
          <w:tcPr>
            <w:tcW w:type="dxa" w:w="1195"/>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both"/>
              <w:rPr>
                <w:b w:val="false"/>
                <w:bCs w:val="false"/>
                <w:sz w:val="20"/>
              </w:rPr>
            </w:pPr>
            <w:r>
              <w:rPr>
                <w:b w:val="false"/>
                <w:bCs w:val="false"/>
                <w:sz w:val="20"/>
              </w:rPr>
              <w:t>161,500</w:t>
            </w:r>
          </w:p>
        </w:tc>
      </w:tr>
      <w:tr>
        <w:trPr>
          <w:cantSplit w:val="false"/>
        </w:trPr>
        <w:tc>
          <w:tcPr>
            <w:tcW w:type="dxa" w:w="1392"/>
            <w:tcBorders>
              <w:top w:color="000000" w:space="0" w:sz="4" w:val="single"/>
              <w:left w:color="000000" w:space="0" w:sz="4" w:val="single"/>
              <w:bottom w:color="000000" w:space="0" w:sz="4" w:val="single"/>
              <w:right w:val="nil"/>
            </w:tcBorders>
            <w:shd w:fill="auto" w:val="clear"/>
            <w:tcMar>
              <w:left w:type="dxa" w:w="65"/>
            </w:tcMar>
          </w:tcPr>
          <w:p>
            <w:pPr>
              <w:pStyle w:val="style26"/>
              <w:jc w:val="right"/>
              <w:rPr>
                <w:b w:val="false"/>
                <w:bCs w:val="false"/>
                <w:sz w:val="20"/>
              </w:rPr>
            </w:pPr>
            <w:r>
              <w:rPr>
                <w:b w:val="false"/>
                <w:bCs w:val="false"/>
                <w:sz w:val="20"/>
              </w:rPr>
              <w:t>78</w:t>
            </w:r>
          </w:p>
        </w:tc>
        <w:tc>
          <w:tcPr>
            <w:tcW w:type="dxa" w:w="1335"/>
            <w:gridSpan w:val="2"/>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rPr>
            </w:pPr>
            <w:r>
              <w:rPr>
                <w:b w:val="false"/>
                <w:bCs w:val="false"/>
                <w:sz w:val="20"/>
              </w:rPr>
              <w:t>156,925</w:t>
            </w:r>
          </w:p>
        </w:tc>
        <w:tc>
          <w:tcPr>
            <w:tcW w:type="dxa" w:w="1195"/>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rPr>
                <w:b w:val="false"/>
                <w:bCs w:val="false"/>
                <w:sz w:val="20"/>
              </w:rPr>
            </w:pPr>
            <w:r>
              <w:rPr>
                <w:b w:val="false"/>
                <w:bCs w:val="false"/>
                <w:sz w:val="20"/>
              </w:rPr>
              <w:t>161,525</w:t>
            </w:r>
          </w:p>
        </w:tc>
      </w:tr>
      <w:tr>
        <w:trPr>
          <w:cantSplit w:val="false"/>
        </w:trPr>
        <w:tc>
          <w:tcPr>
            <w:tcW w:type="dxa" w:w="1392"/>
            <w:tcBorders>
              <w:top w:color="000000" w:space="0" w:sz="4" w:val="single"/>
              <w:left w:color="000000" w:space="0" w:sz="4" w:val="single"/>
              <w:bottom w:color="000000" w:space="0" w:sz="4" w:val="single"/>
              <w:right w:val="nil"/>
            </w:tcBorders>
            <w:shd w:fill="auto" w:val="clear"/>
            <w:tcMar>
              <w:left w:type="dxa" w:w="65"/>
            </w:tcMar>
          </w:tcPr>
          <w:p>
            <w:pPr>
              <w:pStyle w:val="style26"/>
              <w:jc w:val="both"/>
              <w:rPr>
                <w:b w:val="false"/>
                <w:bCs w:val="false"/>
                <w:sz w:val="20"/>
              </w:rPr>
            </w:pPr>
            <w:r>
              <w:rPr>
                <w:b w:val="false"/>
                <w:bCs w:val="false"/>
                <w:sz w:val="20"/>
              </w:rPr>
              <w:t>19</w:t>
            </w:r>
          </w:p>
        </w:tc>
        <w:tc>
          <w:tcPr>
            <w:tcW w:type="dxa" w:w="1335"/>
            <w:gridSpan w:val="2"/>
            <w:tcBorders>
              <w:top w:color="000000" w:space="0" w:sz="4" w:val="single"/>
              <w:left w:color="000000" w:space="0" w:sz="4" w:val="single"/>
              <w:bottom w:color="000000" w:space="0" w:sz="4" w:val="single"/>
              <w:right w:val="nil"/>
            </w:tcBorders>
            <w:shd w:fill="auto" w:val="clear"/>
            <w:tcMar>
              <w:left w:type="dxa" w:w="65"/>
            </w:tcMar>
          </w:tcPr>
          <w:p>
            <w:pPr>
              <w:pStyle w:val="style26"/>
              <w:jc w:val="both"/>
              <w:rPr>
                <w:b w:val="false"/>
                <w:bCs w:val="false"/>
                <w:sz w:val="20"/>
              </w:rPr>
            </w:pPr>
            <w:r>
              <w:rPr>
                <w:b w:val="false"/>
                <w:bCs w:val="false"/>
                <w:sz w:val="20"/>
              </w:rPr>
              <w:t>156,950</w:t>
            </w:r>
          </w:p>
        </w:tc>
        <w:tc>
          <w:tcPr>
            <w:tcW w:type="dxa" w:w="1195"/>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both"/>
              <w:rPr>
                <w:b w:val="false"/>
                <w:bCs w:val="false"/>
                <w:sz w:val="20"/>
              </w:rPr>
            </w:pPr>
            <w:r>
              <w:rPr>
                <w:b w:val="false"/>
                <w:bCs w:val="false"/>
                <w:sz w:val="20"/>
              </w:rPr>
              <w:t>161,550</w:t>
            </w:r>
          </w:p>
        </w:tc>
      </w:tr>
      <w:tr>
        <w:trPr>
          <w:cantSplit w:val="false"/>
        </w:trPr>
        <w:tc>
          <w:tcPr>
            <w:tcW w:type="dxa" w:w="1392"/>
            <w:tcBorders>
              <w:top w:color="000000" w:space="0" w:sz="4" w:val="single"/>
              <w:left w:color="000000" w:space="0" w:sz="4" w:val="single"/>
              <w:bottom w:color="000000" w:space="0" w:sz="4" w:val="single"/>
              <w:right w:val="nil"/>
            </w:tcBorders>
            <w:shd w:fill="auto" w:val="clear"/>
            <w:tcMar>
              <w:left w:type="dxa" w:w="65"/>
            </w:tcMar>
          </w:tcPr>
          <w:p>
            <w:pPr>
              <w:pStyle w:val="style26"/>
              <w:jc w:val="right"/>
              <w:rPr>
                <w:b w:val="false"/>
                <w:bCs w:val="false"/>
                <w:sz w:val="20"/>
              </w:rPr>
            </w:pPr>
            <w:r>
              <w:rPr>
                <w:b w:val="false"/>
                <w:bCs w:val="false"/>
                <w:sz w:val="20"/>
              </w:rPr>
              <w:t>79</w:t>
            </w:r>
          </w:p>
        </w:tc>
        <w:tc>
          <w:tcPr>
            <w:tcW w:type="dxa" w:w="1335"/>
            <w:gridSpan w:val="2"/>
            <w:tcBorders>
              <w:top w:color="000000" w:space="0" w:sz="4" w:val="single"/>
              <w:left w:color="000000" w:space="0" w:sz="4" w:val="single"/>
              <w:bottom w:color="000000" w:space="0" w:sz="4" w:val="single"/>
              <w:right w:val="nil"/>
            </w:tcBorders>
            <w:shd w:fill="auto" w:val="clear"/>
            <w:tcMar>
              <w:left w:type="dxa" w:w="65"/>
            </w:tcMar>
          </w:tcPr>
          <w:p>
            <w:pPr>
              <w:pStyle w:val="style26"/>
              <w:jc w:val="both"/>
              <w:rPr>
                <w:b w:val="false"/>
                <w:bCs w:val="false"/>
                <w:sz w:val="20"/>
              </w:rPr>
            </w:pPr>
            <w:r>
              <w:rPr>
                <w:b w:val="false"/>
                <w:bCs w:val="false"/>
                <w:sz w:val="20"/>
              </w:rPr>
              <w:t>156,975</w:t>
            </w:r>
          </w:p>
        </w:tc>
        <w:tc>
          <w:tcPr>
            <w:tcW w:type="dxa" w:w="1195"/>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both"/>
              <w:rPr>
                <w:b w:val="false"/>
                <w:bCs w:val="false"/>
                <w:sz w:val="20"/>
              </w:rPr>
            </w:pPr>
            <w:r>
              <w:rPr>
                <w:b w:val="false"/>
                <w:bCs w:val="false"/>
                <w:sz w:val="20"/>
              </w:rPr>
              <w:t>161,575</w:t>
            </w:r>
          </w:p>
        </w:tc>
      </w:tr>
      <w:tr>
        <w:trPr>
          <w:cantSplit w:val="false"/>
        </w:trPr>
        <w:tc>
          <w:tcPr>
            <w:tcW w:type="dxa" w:w="1392"/>
            <w:tcBorders>
              <w:top w:color="000000" w:space="0" w:sz="4" w:val="single"/>
              <w:left w:color="000000" w:space="0" w:sz="4" w:val="single"/>
              <w:bottom w:color="000000" w:space="0" w:sz="4" w:val="single"/>
              <w:right w:val="nil"/>
            </w:tcBorders>
            <w:shd w:fill="auto" w:val="clear"/>
            <w:tcMar>
              <w:left w:type="dxa" w:w="65"/>
            </w:tcMar>
          </w:tcPr>
          <w:p>
            <w:pPr>
              <w:pStyle w:val="style26"/>
              <w:jc w:val="both"/>
              <w:rPr>
                <w:b w:val="false"/>
                <w:bCs w:val="false"/>
                <w:sz w:val="20"/>
              </w:rPr>
            </w:pPr>
            <w:r>
              <w:rPr>
                <w:b w:val="false"/>
                <w:bCs w:val="false"/>
                <w:sz w:val="20"/>
              </w:rPr>
              <w:t>20</w:t>
            </w:r>
          </w:p>
        </w:tc>
        <w:tc>
          <w:tcPr>
            <w:tcW w:type="dxa" w:w="1335"/>
            <w:gridSpan w:val="2"/>
            <w:tcBorders>
              <w:top w:color="000000" w:space="0" w:sz="4" w:val="single"/>
              <w:left w:color="000000" w:space="0" w:sz="4" w:val="single"/>
              <w:bottom w:color="000000" w:space="0" w:sz="4" w:val="single"/>
              <w:right w:val="nil"/>
            </w:tcBorders>
            <w:shd w:fill="auto" w:val="clear"/>
            <w:tcMar>
              <w:left w:type="dxa" w:w="65"/>
            </w:tcMar>
          </w:tcPr>
          <w:p>
            <w:pPr>
              <w:pStyle w:val="style26"/>
              <w:jc w:val="both"/>
              <w:rPr>
                <w:b w:val="false"/>
                <w:bCs w:val="false"/>
                <w:sz w:val="20"/>
              </w:rPr>
            </w:pPr>
            <w:r>
              <w:rPr>
                <w:b w:val="false"/>
                <w:bCs w:val="false"/>
                <w:sz w:val="20"/>
              </w:rPr>
              <w:t>157,000</w:t>
            </w:r>
          </w:p>
        </w:tc>
        <w:tc>
          <w:tcPr>
            <w:tcW w:type="dxa" w:w="1195"/>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both"/>
              <w:rPr>
                <w:b w:val="false"/>
                <w:bCs w:val="false"/>
                <w:sz w:val="20"/>
              </w:rPr>
            </w:pPr>
            <w:r>
              <w:rPr>
                <w:b w:val="false"/>
                <w:bCs w:val="false"/>
                <w:sz w:val="20"/>
              </w:rPr>
              <w:t>161,600</w:t>
            </w:r>
          </w:p>
        </w:tc>
      </w:tr>
      <w:tr>
        <w:trPr>
          <w:cantSplit w:val="false"/>
        </w:trPr>
        <w:tc>
          <w:tcPr>
            <w:tcW w:type="dxa" w:w="1392"/>
            <w:tcBorders>
              <w:top w:color="000000" w:space="0" w:sz="4" w:val="single"/>
              <w:left w:color="000000" w:space="0" w:sz="4" w:val="single"/>
              <w:bottom w:color="000000" w:space="0" w:sz="4" w:val="single"/>
              <w:right w:val="nil"/>
            </w:tcBorders>
            <w:shd w:fill="auto" w:val="clear"/>
            <w:tcMar>
              <w:left w:type="dxa" w:w="65"/>
            </w:tcMar>
          </w:tcPr>
          <w:p>
            <w:pPr>
              <w:pStyle w:val="style26"/>
              <w:jc w:val="right"/>
              <w:rPr>
                <w:b w:val="false"/>
                <w:bCs w:val="false"/>
                <w:sz w:val="20"/>
              </w:rPr>
            </w:pPr>
            <w:r>
              <w:rPr>
                <w:b w:val="false"/>
                <w:bCs w:val="false"/>
                <w:sz w:val="20"/>
              </w:rPr>
              <w:t>80</w:t>
            </w:r>
          </w:p>
        </w:tc>
        <w:tc>
          <w:tcPr>
            <w:tcW w:type="dxa" w:w="1335"/>
            <w:gridSpan w:val="2"/>
            <w:tcBorders>
              <w:top w:color="000000" w:space="0" w:sz="4" w:val="single"/>
              <w:left w:color="000000" w:space="0" w:sz="4" w:val="single"/>
              <w:bottom w:color="000000" w:space="0" w:sz="4" w:val="single"/>
              <w:right w:val="nil"/>
            </w:tcBorders>
            <w:shd w:fill="auto" w:val="clear"/>
            <w:tcMar>
              <w:left w:type="dxa" w:w="65"/>
            </w:tcMar>
          </w:tcPr>
          <w:p>
            <w:pPr>
              <w:pStyle w:val="style26"/>
              <w:jc w:val="both"/>
              <w:rPr>
                <w:b w:val="false"/>
                <w:bCs w:val="false"/>
                <w:sz w:val="20"/>
              </w:rPr>
            </w:pPr>
            <w:r>
              <w:rPr>
                <w:b w:val="false"/>
                <w:bCs w:val="false"/>
                <w:sz w:val="20"/>
              </w:rPr>
              <w:t>157,025</w:t>
            </w:r>
          </w:p>
        </w:tc>
        <w:tc>
          <w:tcPr>
            <w:tcW w:type="dxa" w:w="1195"/>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both"/>
              <w:rPr>
                <w:b w:val="false"/>
                <w:bCs w:val="false"/>
                <w:sz w:val="20"/>
              </w:rPr>
            </w:pPr>
            <w:r>
              <w:rPr>
                <w:b w:val="false"/>
                <w:bCs w:val="false"/>
                <w:sz w:val="20"/>
              </w:rPr>
              <w:t>161,625</w:t>
            </w:r>
          </w:p>
        </w:tc>
      </w:tr>
      <w:tr>
        <w:trPr>
          <w:cantSplit w:val="false"/>
        </w:trPr>
        <w:tc>
          <w:tcPr>
            <w:tcW w:type="dxa" w:w="1392"/>
            <w:tcBorders>
              <w:top w:color="000000" w:space="0" w:sz="4" w:val="single"/>
              <w:left w:color="000000" w:space="0" w:sz="4" w:val="single"/>
              <w:bottom w:color="000000" w:space="0" w:sz="4" w:val="single"/>
              <w:right w:val="nil"/>
            </w:tcBorders>
            <w:shd w:fill="auto" w:val="clear"/>
            <w:tcMar>
              <w:left w:type="dxa" w:w="65"/>
            </w:tcMar>
          </w:tcPr>
          <w:p>
            <w:pPr>
              <w:pStyle w:val="style26"/>
              <w:jc w:val="both"/>
              <w:rPr>
                <w:b w:val="false"/>
                <w:bCs w:val="false"/>
                <w:sz w:val="20"/>
              </w:rPr>
            </w:pPr>
            <w:r>
              <w:rPr>
                <w:b w:val="false"/>
                <w:bCs w:val="false"/>
                <w:sz w:val="20"/>
              </w:rPr>
              <w:t>21</w:t>
            </w:r>
          </w:p>
        </w:tc>
        <w:tc>
          <w:tcPr>
            <w:tcW w:type="dxa" w:w="1335"/>
            <w:gridSpan w:val="2"/>
            <w:tcBorders>
              <w:top w:color="000000" w:space="0" w:sz="4" w:val="single"/>
              <w:left w:color="000000" w:space="0" w:sz="4" w:val="single"/>
              <w:bottom w:color="000000" w:space="0" w:sz="4" w:val="single"/>
              <w:right w:val="nil"/>
            </w:tcBorders>
            <w:shd w:fill="auto" w:val="clear"/>
            <w:tcMar>
              <w:left w:type="dxa" w:w="65"/>
            </w:tcMar>
          </w:tcPr>
          <w:p>
            <w:pPr>
              <w:pStyle w:val="style26"/>
              <w:jc w:val="both"/>
              <w:rPr>
                <w:b w:val="false"/>
                <w:bCs w:val="false"/>
                <w:sz w:val="20"/>
              </w:rPr>
            </w:pPr>
            <w:r>
              <w:rPr>
                <w:b w:val="false"/>
                <w:bCs w:val="false"/>
                <w:sz w:val="20"/>
              </w:rPr>
              <w:t>157,050</w:t>
            </w:r>
          </w:p>
        </w:tc>
        <w:tc>
          <w:tcPr>
            <w:tcW w:type="dxa" w:w="1195"/>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both"/>
              <w:rPr>
                <w:b w:val="false"/>
                <w:bCs w:val="false"/>
                <w:sz w:val="20"/>
              </w:rPr>
            </w:pPr>
            <w:r>
              <w:rPr>
                <w:b w:val="false"/>
                <w:bCs w:val="false"/>
                <w:sz w:val="20"/>
              </w:rPr>
              <w:t>161,650</w:t>
            </w:r>
          </w:p>
        </w:tc>
      </w:tr>
      <w:tr>
        <w:trPr>
          <w:cantSplit w:val="false"/>
        </w:trPr>
        <w:tc>
          <w:tcPr>
            <w:tcW w:type="dxa" w:w="1392"/>
            <w:tcBorders>
              <w:top w:color="000000" w:space="0" w:sz="4" w:val="single"/>
              <w:left w:color="000000" w:space="0" w:sz="4" w:val="single"/>
              <w:bottom w:color="000000" w:space="0" w:sz="4" w:val="single"/>
              <w:right w:val="nil"/>
            </w:tcBorders>
            <w:shd w:fill="auto" w:val="clear"/>
            <w:tcMar>
              <w:left w:type="dxa" w:w="65"/>
            </w:tcMar>
          </w:tcPr>
          <w:p>
            <w:pPr>
              <w:pStyle w:val="style26"/>
              <w:jc w:val="right"/>
              <w:rPr>
                <w:b w:val="false"/>
                <w:bCs w:val="false"/>
                <w:sz w:val="20"/>
              </w:rPr>
            </w:pPr>
            <w:r>
              <w:rPr>
                <w:b w:val="false"/>
                <w:bCs w:val="false"/>
                <w:sz w:val="20"/>
              </w:rPr>
              <w:t>81</w:t>
            </w:r>
          </w:p>
        </w:tc>
        <w:tc>
          <w:tcPr>
            <w:tcW w:type="dxa" w:w="1335"/>
            <w:gridSpan w:val="2"/>
            <w:tcBorders>
              <w:top w:color="000000" w:space="0" w:sz="4" w:val="single"/>
              <w:left w:color="000000" w:space="0" w:sz="4" w:val="single"/>
              <w:bottom w:color="000000" w:space="0" w:sz="4" w:val="single"/>
              <w:right w:val="nil"/>
            </w:tcBorders>
            <w:shd w:fill="auto" w:val="clear"/>
            <w:tcMar>
              <w:left w:type="dxa" w:w="65"/>
            </w:tcMar>
          </w:tcPr>
          <w:p>
            <w:pPr>
              <w:pStyle w:val="style26"/>
              <w:jc w:val="both"/>
              <w:rPr>
                <w:b w:val="false"/>
                <w:bCs w:val="false"/>
                <w:sz w:val="20"/>
              </w:rPr>
            </w:pPr>
            <w:r>
              <w:rPr>
                <w:b w:val="false"/>
                <w:bCs w:val="false"/>
                <w:sz w:val="20"/>
              </w:rPr>
              <w:t>157,075</w:t>
            </w:r>
          </w:p>
        </w:tc>
        <w:tc>
          <w:tcPr>
            <w:tcW w:type="dxa" w:w="1195"/>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both"/>
              <w:rPr>
                <w:b w:val="false"/>
                <w:bCs w:val="false"/>
                <w:sz w:val="20"/>
              </w:rPr>
            </w:pPr>
            <w:r>
              <w:rPr>
                <w:b w:val="false"/>
                <w:bCs w:val="false"/>
                <w:sz w:val="20"/>
              </w:rPr>
              <w:t>161,675</w:t>
            </w:r>
          </w:p>
        </w:tc>
      </w:tr>
      <w:tr>
        <w:trPr>
          <w:cantSplit w:val="false"/>
        </w:trPr>
        <w:tc>
          <w:tcPr>
            <w:tcW w:type="dxa" w:w="1392"/>
            <w:tcBorders>
              <w:top w:color="000000" w:space="0" w:sz="4" w:val="single"/>
              <w:left w:color="000000" w:space="0" w:sz="4" w:val="single"/>
              <w:bottom w:color="000000" w:space="0" w:sz="4" w:val="single"/>
              <w:right w:val="nil"/>
            </w:tcBorders>
            <w:shd w:fill="auto" w:val="clear"/>
            <w:tcMar>
              <w:left w:type="dxa" w:w="65"/>
            </w:tcMar>
          </w:tcPr>
          <w:p>
            <w:pPr>
              <w:pStyle w:val="style26"/>
              <w:jc w:val="both"/>
              <w:rPr>
                <w:b w:val="false"/>
                <w:bCs w:val="false"/>
                <w:sz w:val="20"/>
              </w:rPr>
            </w:pPr>
            <w:r>
              <w:rPr>
                <w:b w:val="false"/>
                <w:bCs w:val="false"/>
                <w:sz w:val="20"/>
              </w:rPr>
              <w:t xml:space="preserve">22                                                  </w:t>
            </w:r>
          </w:p>
        </w:tc>
        <w:tc>
          <w:tcPr>
            <w:tcW w:type="dxa" w:w="1335"/>
            <w:gridSpan w:val="2"/>
            <w:tcBorders>
              <w:top w:color="000000" w:space="0" w:sz="4" w:val="single"/>
              <w:left w:color="000000" w:space="0" w:sz="4" w:val="single"/>
              <w:bottom w:color="000000" w:space="0" w:sz="4" w:val="single"/>
              <w:right w:val="nil"/>
            </w:tcBorders>
            <w:shd w:fill="auto" w:val="clear"/>
            <w:tcMar>
              <w:left w:type="dxa" w:w="65"/>
            </w:tcMar>
          </w:tcPr>
          <w:p>
            <w:pPr>
              <w:pStyle w:val="style26"/>
              <w:jc w:val="both"/>
              <w:rPr>
                <w:b w:val="false"/>
                <w:bCs w:val="false"/>
                <w:sz w:val="20"/>
              </w:rPr>
            </w:pPr>
            <w:r>
              <w:rPr>
                <w:b w:val="false"/>
                <w:bCs w:val="false"/>
                <w:sz w:val="20"/>
              </w:rPr>
              <w:t>157,100</w:t>
            </w:r>
          </w:p>
        </w:tc>
        <w:tc>
          <w:tcPr>
            <w:tcW w:type="dxa" w:w="1195"/>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both"/>
              <w:rPr>
                <w:b w:val="false"/>
                <w:bCs w:val="false"/>
                <w:sz w:val="20"/>
              </w:rPr>
            </w:pPr>
            <w:r>
              <w:rPr>
                <w:b w:val="false"/>
                <w:bCs w:val="false"/>
                <w:sz w:val="20"/>
              </w:rPr>
              <w:t>161,700</w:t>
            </w:r>
          </w:p>
        </w:tc>
      </w:tr>
      <w:tr>
        <w:trPr>
          <w:cantSplit w:val="false"/>
        </w:trPr>
        <w:tc>
          <w:tcPr>
            <w:tcW w:type="dxa" w:w="1392"/>
            <w:tcBorders>
              <w:top w:color="000000" w:space="0" w:sz="4" w:val="single"/>
              <w:left w:color="000000" w:space="0" w:sz="4" w:val="single"/>
              <w:bottom w:color="000000" w:space="0" w:sz="4" w:val="single"/>
              <w:right w:val="nil"/>
            </w:tcBorders>
            <w:shd w:fill="auto" w:val="clear"/>
            <w:tcMar>
              <w:left w:type="dxa" w:w="65"/>
            </w:tcMar>
          </w:tcPr>
          <w:p>
            <w:pPr>
              <w:pStyle w:val="style26"/>
              <w:jc w:val="right"/>
              <w:rPr>
                <w:b w:val="false"/>
                <w:bCs w:val="false"/>
                <w:sz w:val="20"/>
              </w:rPr>
            </w:pPr>
            <w:r>
              <w:rPr>
                <w:b w:val="false"/>
                <w:bCs w:val="false"/>
                <w:sz w:val="20"/>
              </w:rPr>
              <w:t>82</w:t>
            </w:r>
          </w:p>
        </w:tc>
        <w:tc>
          <w:tcPr>
            <w:tcW w:type="dxa" w:w="1335"/>
            <w:gridSpan w:val="2"/>
            <w:tcBorders>
              <w:top w:color="000000" w:space="0" w:sz="4" w:val="single"/>
              <w:left w:color="000000" w:space="0" w:sz="4" w:val="single"/>
              <w:bottom w:color="000000" w:space="0" w:sz="4" w:val="single"/>
              <w:right w:val="nil"/>
            </w:tcBorders>
            <w:shd w:fill="auto" w:val="clear"/>
            <w:tcMar>
              <w:left w:type="dxa" w:w="65"/>
            </w:tcMar>
          </w:tcPr>
          <w:p>
            <w:pPr>
              <w:pStyle w:val="style26"/>
              <w:jc w:val="both"/>
              <w:rPr>
                <w:b w:val="false"/>
                <w:bCs w:val="false"/>
                <w:sz w:val="20"/>
              </w:rPr>
            </w:pPr>
            <w:r>
              <w:rPr>
                <w:b w:val="false"/>
                <w:bCs w:val="false"/>
                <w:sz w:val="20"/>
              </w:rPr>
              <w:t>157,125</w:t>
            </w:r>
          </w:p>
        </w:tc>
        <w:tc>
          <w:tcPr>
            <w:tcW w:type="dxa" w:w="1195"/>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both"/>
              <w:rPr>
                <w:b w:val="false"/>
                <w:bCs w:val="false"/>
                <w:sz w:val="20"/>
              </w:rPr>
            </w:pPr>
            <w:r>
              <w:rPr>
                <w:b w:val="false"/>
                <w:bCs w:val="false"/>
                <w:sz w:val="20"/>
              </w:rPr>
              <w:t>161,725</w:t>
            </w:r>
          </w:p>
        </w:tc>
      </w:tr>
      <w:tr>
        <w:trPr>
          <w:cantSplit w:val="false"/>
        </w:trPr>
        <w:tc>
          <w:tcPr>
            <w:tcW w:type="dxa" w:w="1392"/>
            <w:tcBorders>
              <w:top w:color="000000" w:space="0" w:sz="4" w:val="single"/>
              <w:left w:color="000000" w:space="0" w:sz="4" w:val="single"/>
              <w:bottom w:color="000000" w:space="0" w:sz="4" w:val="single"/>
              <w:right w:val="nil"/>
            </w:tcBorders>
            <w:shd w:fill="auto" w:val="clear"/>
            <w:tcMar>
              <w:left w:type="dxa" w:w="65"/>
            </w:tcMar>
          </w:tcPr>
          <w:p>
            <w:pPr>
              <w:pStyle w:val="style26"/>
              <w:jc w:val="both"/>
              <w:rPr>
                <w:b w:val="false"/>
                <w:bCs w:val="false"/>
                <w:sz w:val="20"/>
              </w:rPr>
            </w:pPr>
            <w:r>
              <w:rPr>
                <w:b w:val="false"/>
                <w:bCs w:val="false"/>
                <w:sz w:val="20"/>
              </w:rPr>
              <w:t>23</w:t>
            </w:r>
          </w:p>
        </w:tc>
        <w:tc>
          <w:tcPr>
            <w:tcW w:type="dxa" w:w="1335"/>
            <w:gridSpan w:val="2"/>
            <w:tcBorders>
              <w:top w:color="000000" w:space="0" w:sz="4" w:val="single"/>
              <w:left w:color="000000" w:space="0" w:sz="4" w:val="single"/>
              <w:bottom w:color="000000" w:space="0" w:sz="4" w:val="single"/>
              <w:right w:val="nil"/>
            </w:tcBorders>
            <w:shd w:fill="auto" w:val="clear"/>
            <w:tcMar>
              <w:left w:type="dxa" w:w="65"/>
            </w:tcMar>
          </w:tcPr>
          <w:p>
            <w:pPr>
              <w:pStyle w:val="style26"/>
              <w:jc w:val="both"/>
              <w:rPr>
                <w:b w:val="false"/>
                <w:bCs w:val="false"/>
                <w:sz w:val="20"/>
              </w:rPr>
            </w:pPr>
            <w:r>
              <w:rPr>
                <w:b w:val="false"/>
                <w:bCs w:val="false"/>
                <w:sz w:val="20"/>
              </w:rPr>
              <w:t>157,150</w:t>
            </w:r>
          </w:p>
        </w:tc>
        <w:tc>
          <w:tcPr>
            <w:tcW w:type="dxa" w:w="1195"/>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both"/>
              <w:rPr>
                <w:b w:val="false"/>
                <w:bCs w:val="false"/>
                <w:sz w:val="20"/>
              </w:rPr>
            </w:pPr>
            <w:r>
              <w:rPr>
                <w:b w:val="false"/>
                <w:bCs w:val="false"/>
                <w:sz w:val="20"/>
              </w:rPr>
              <w:t>161,750</w:t>
            </w:r>
          </w:p>
        </w:tc>
      </w:tr>
      <w:tr>
        <w:trPr>
          <w:cantSplit w:val="false"/>
        </w:trPr>
        <w:tc>
          <w:tcPr>
            <w:tcW w:type="dxa" w:w="1392"/>
            <w:tcBorders>
              <w:top w:color="000000" w:space="0" w:sz="4" w:val="single"/>
              <w:left w:color="000000" w:space="0" w:sz="4" w:val="single"/>
              <w:bottom w:color="000000" w:space="0" w:sz="4" w:val="single"/>
              <w:right w:val="nil"/>
            </w:tcBorders>
            <w:shd w:fill="auto" w:val="clear"/>
            <w:tcMar>
              <w:left w:type="dxa" w:w="65"/>
            </w:tcMar>
          </w:tcPr>
          <w:p>
            <w:pPr>
              <w:pStyle w:val="style26"/>
              <w:jc w:val="right"/>
              <w:rPr>
                <w:b w:val="false"/>
                <w:bCs w:val="false"/>
                <w:sz w:val="20"/>
              </w:rPr>
            </w:pPr>
            <w:r>
              <w:rPr>
                <w:b w:val="false"/>
                <w:bCs w:val="false"/>
                <w:sz w:val="20"/>
              </w:rPr>
              <w:t>83</w:t>
            </w:r>
          </w:p>
        </w:tc>
        <w:tc>
          <w:tcPr>
            <w:tcW w:type="dxa" w:w="1335"/>
            <w:gridSpan w:val="2"/>
            <w:tcBorders>
              <w:top w:color="000000" w:space="0" w:sz="4" w:val="single"/>
              <w:left w:color="000000" w:space="0" w:sz="4" w:val="single"/>
              <w:bottom w:color="000000" w:space="0" w:sz="4" w:val="single"/>
              <w:right w:val="nil"/>
            </w:tcBorders>
            <w:shd w:fill="auto" w:val="clear"/>
            <w:tcMar>
              <w:left w:type="dxa" w:w="65"/>
            </w:tcMar>
          </w:tcPr>
          <w:p>
            <w:pPr>
              <w:pStyle w:val="style26"/>
              <w:jc w:val="both"/>
              <w:rPr>
                <w:b w:val="false"/>
                <w:bCs w:val="false"/>
                <w:sz w:val="20"/>
              </w:rPr>
            </w:pPr>
            <w:r>
              <w:rPr>
                <w:b w:val="false"/>
                <w:bCs w:val="false"/>
                <w:sz w:val="20"/>
              </w:rPr>
              <w:t>157,175</w:t>
            </w:r>
          </w:p>
        </w:tc>
        <w:tc>
          <w:tcPr>
            <w:tcW w:type="dxa" w:w="1195"/>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both"/>
              <w:rPr>
                <w:b w:val="false"/>
                <w:bCs w:val="false"/>
                <w:sz w:val="20"/>
              </w:rPr>
            </w:pPr>
            <w:r>
              <w:rPr>
                <w:b w:val="false"/>
                <w:bCs w:val="false"/>
                <w:sz w:val="20"/>
              </w:rPr>
              <w:t>161,775</w:t>
            </w:r>
          </w:p>
        </w:tc>
      </w:tr>
      <w:tr>
        <w:trPr>
          <w:cantSplit w:val="false"/>
        </w:trPr>
        <w:tc>
          <w:tcPr>
            <w:tcW w:type="dxa" w:w="1392"/>
            <w:tcBorders>
              <w:top w:color="000000" w:space="0" w:sz="4" w:val="single"/>
              <w:left w:color="000000" w:space="0" w:sz="4" w:val="single"/>
              <w:bottom w:color="000000" w:space="0" w:sz="4" w:val="single"/>
              <w:right w:val="nil"/>
            </w:tcBorders>
            <w:shd w:fill="auto" w:val="clear"/>
            <w:tcMar>
              <w:left w:type="dxa" w:w="65"/>
            </w:tcMar>
          </w:tcPr>
          <w:p>
            <w:pPr>
              <w:pStyle w:val="style26"/>
              <w:jc w:val="both"/>
              <w:rPr>
                <w:b w:val="false"/>
                <w:bCs w:val="false"/>
                <w:sz w:val="20"/>
              </w:rPr>
            </w:pPr>
            <w:r>
              <w:rPr>
                <w:b w:val="false"/>
                <w:bCs w:val="false"/>
                <w:sz w:val="20"/>
              </w:rPr>
              <w:t>24</w:t>
            </w:r>
          </w:p>
        </w:tc>
        <w:tc>
          <w:tcPr>
            <w:tcW w:type="dxa" w:w="1335"/>
            <w:gridSpan w:val="2"/>
            <w:tcBorders>
              <w:top w:color="000000" w:space="0" w:sz="4" w:val="single"/>
              <w:left w:color="000000" w:space="0" w:sz="4" w:val="single"/>
              <w:bottom w:color="000000" w:space="0" w:sz="4" w:val="single"/>
              <w:right w:val="nil"/>
            </w:tcBorders>
            <w:shd w:fill="auto" w:val="clear"/>
            <w:tcMar>
              <w:left w:type="dxa" w:w="65"/>
            </w:tcMar>
          </w:tcPr>
          <w:p>
            <w:pPr>
              <w:pStyle w:val="style26"/>
              <w:jc w:val="both"/>
              <w:rPr>
                <w:b w:val="false"/>
                <w:bCs w:val="false"/>
                <w:sz w:val="20"/>
              </w:rPr>
            </w:pPr>
            <w:r>
              <w:rPr>
                <w:b w:val="false"/>
                <w:bCs w:val="false"/>
                <w:sz w:val="20"/>
              </w:rPr>
              <w:t>157,200</w:t>
            </w:r>
          </w:p>
        </w:tc>
        <w:tc>
          <w:tcPr>
            <w:tcW w:type="dxa" w:w="1195"/>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both"/>
              <w:rPr>
                <w:b w:val="false"/>
                <w:bCs w:val="false"/>
                <w:sz w:val="20"/>
              </w:rPr>
            </w:pPr>
            <w:r>
              <w:rPr>
                <w:b w:val="false"/>
                <w:bCs w:val="false"/>
                <w:sz w:val="20"/>
              </w:rPr>
              <w:t>161,800</w:t>
            </w:r>
          </w:p>
        </w:tc>
      </w:tr>
      <w:tr>
        <w:trPr>
          <w:cantSplit w:val="false"/>
        </w:trPr>
        <w:tc>
          <w:tcPr>
            <w:tcW w:type="dxa" w:w="1392"/>
            <w:tcBorders>
              <w:top w:color="000000" w:space="0" w:sz="4" w:val="single"/>
              <w:left w:color="000000" w:space="0" w:sz="4" w:val="single"/>
              <w:bottom w:color="000000" w:space="0" w:sz="4" w:val="single"/>
              <w:right w:val="nil"/>
            </w:tcBorders>
            <w:shd w:fill="auto" w:val="clear"/>
            <w:tcMar>
              <w:left w:type="dxa" w:w="65"/>
            </w:tcMar>
          </w:tcPr>
          <w:p>
            <w:pPr>
              <w:pStyle w:val="style26"/>
              <w:jc w:val="right"/>
              <w:rPr>
                <w:b w:val="false"/>
                <w:bCs w:val="false"/>
                <w:sz w:val="20"/>
              </w:rPr>
            </w:pPr>
            <w:r>
              <w:rPr>
                <w:b w:val="false"/>
                <w:bCs w:val="false"/>
                <w:sz w:val="20"/>
              </w:rPr>
              <w:t>84</w:t>
            </w:r>
          </w:p>
        </w:tc>
        <w:tc>
          <w:tcPr>
            <w:tcW w:type="dxa" w:w="1335"/>
            <w:gridSpan w:val="2"/>
            <w:tcBorders>
              <w:top w:color="000000" w:space="0" w:sz="4" w:val="single"/>
              <w:left w:color="000000" w:space="0" w:sz="4" w:val="single"/>
              <w:bottom w:color="000000" w:space="0" w:sz="4" w:val="single"/>
              <w:right w:val="nil"/>
            </w:tcBorders>
            <w:shd w:fill="auto" w:val="clear"/>
            <w:tcMar>
              <w:left w:type="dxa" w:w="65"/>
            </w:tcMar>
          </w:tcPr>
          <w:p>
            <w:pPr>
              <w:pStyle w:val="style26"/>
              <w:jc w:val="both"/>
              <w:rPr>
                <w:b w:val="false"/>
                <w:bCs w:val="false"/>
                <w:sz w:val="20"/>
              </w:rPr>
            </w:pPr>
            <w:r>
              <w:rPr>
                <w:b w:val="false"/>
                <w:bCs w:val="false"/>
                <w:sz w:val="20"/>
              </w:rPr>
              <w:t>157,225</w:t>
            </w:r>
          </w:p>
        </w:tc>
        <w:tc>
          <w:tcPr>
            <w:tcW w:type="dxa" w:w="1195"/>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both"/>
              <w:rPr>
                <w:b w:val="false"/>
                <w:bCs w:val="false"/>
                <w:sz w:val="20"/>
              </w:rPr>
            </w:pPr>
            <w:r>
              <w:rPr>
                <w:b w:val="false"/>
                <w:bCs w:val="false"/>
                <w:sz w:val="20"/>
              </w:rPr>
              <w:t>161,825</w:t>
            </w:r>
          </w:p>
        </w:tc>
      </w:tr>
      <w:tr>
        <w:trPr>
          <w:cantSplit w:val="false"/>
        </w:trPr>
        <w:tc>
          <w:tcPr>
            <w:tcW w:type="dxa" w:w="1392"/>
            <w:tcBorders>
              <w:top w:color="000000" w:space="0" w:sz="4" w:val="single"/>
              <w:left w:color="000000" w:space="0" w:sz="4" w:val="single"/>
              <w:bottom w:color="000000" w:space="0" w:sz="4" w:val="single"/>
              <w:right w:val="nil"/>
            </w:tcBorders>
            <w:shd w:fill="auto" w:val="clear"/>
            <w:tcMar>
              <w:left w:type="dxa" w:w="65"/>
            </w:tcMar>
          </w:tcPr>
          <w:p>
            <w:pPr>
              <w:pStyle w:val="style26"/>
              <w:jc w:val="both"/>
              <w:rPr>
                <w:b w:val="false"/>
                <w:bCs w:val="false"/>
                <w:sz w:val="20"/>
              </w:rPr>
            </w:pPr>
            <w:r>
              <w:rPr>
                <w:b w:val="false"/>
                <w:bCs w:val="false"/>
                <w:sz w:val="20"/>
              </w:rPr>
              <w:t>25</w:t>
            </w:r>
          </w:p>
        </w:tc>
        <w:tc>
          <w:tcPr>
            <w:tcW w:type="dxa" w:w="1335"/>
            <w:gridSpan w:val="2"/>
            <w:tcBorders>
              <w:top w:color="000000" w:space="0" w:sz="4" w:val="single"/>
              <w:left w:color="000000" w:space="0" w:sz="4" w:val="single"/>
              <w:bottom w:color="000000" w:space="0" w:sz="4" w:val="single"/>
              <w:right w:val="nil"/>
            </w:tcBorders>
            <w:shd w:fill="auto" w:val="clear"/>
            <w:tcMar>
              <w:left w:type="dxa" w:w="65"/>
            </w:tcMar>
          </w:tcPr>
          <w:p>
            <w:pPr>
              <w:pStyle w:val="style26"/>
              <w:jc w:val="both"/>
              <w:rPr>
                <w:b w:val="false"/>
                <w:bCs w:val="false"/>
                <w:sz w:val="20"/>
              </w:rPr>
            </w:pPr>
            <w:r>
              <w:rPr>
                <w:b w:val="false"/>
                <w:bCs w:val="false"/>
                <w:sz w:val="20"/>
              </w:rPr>
              <w:t>157,250</w:t>
            </w:r>
          </w:p>
        </w:tc>
        <w:tc>
          <w:tcPr>
            <w:tcW w:type="dxa" w:w="1195"/>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both"/>
              <w:rPr>
                <w:b w:val="false"/>
                <w:bCs w:val="false"/>
                <w:sz w:val="20"/>
              </w:rPr>
            </w:pPr>
            <w:r>
              <w:rPr>
                <w:b w:val="false"/>
                <w:bCs w:val="false"/>
                <w:sz w:val="20"/>
              </w:rPr>
              <w:t>161,850</w:t>
            </w:r>
          </w:p>
        </w:tc>
      </w:tr>
      <w:tr>
        <w:trPr>
          <w:cantSplit w:val="false"/>
        </w:trPr>
        <w:tc>
          <w:tcPr>
            <w:tcW w:type="dxa" w:w="1392"/>
            <w:tcBorders>
              <w:top w:color="000000" w:space="0" w:sz="4" w:val="single"/>
              <w:left w:color="000000" w:space="0" w:sz="4" w:val="single"/>
              <w:bottom w:color="000000" w:space="0" w:sz="4" w:val="single"/>
              <w:right w:val="nil"/>
            </w:tcBorders>
            <w:shd w:fill="auto" w:val="clear"/>
            <w:tcMar>
              <w:left w:type="dxa" w:w="65"/>
            </w:tcMar>
          </w:tcPr>
          <w:p>
            <w:pPr>
              <w:pStyle w:val="style26"/>
              <w:jc w:val="right"/>
              <w:rPr>
                <w:b w:val="false"/>
                <w:bCs w:val="false"/>
                <w:sz w:val="20"/>
              </w:rPr>
            </w:pPr>
            <w:r>
              <w:rPr>
                <w:b w:val="false"/>
                <w:bCs w:val="false"/>
                <w:sz w:val="20"/>
              </w:rPr>
              <w:t>85</w:t>
            </w:r>
          </w:p>
        </w:tc>
        <w:tc>
          <w:tcPr>
            <w:tcW w:type="dxa" w:w="1335"/>
            <w:gridSpan w:val="2"/>
            <w:tcBorders>
              <w:top w:color="000000" w:space="0" w:sz="4" w:val="single"/>
              <w:left w:color="000000" w:space="0" w:sz="4" w:val="single"/>
              <w:bottom w:color="000000" w:space="0" w:sz="4" w:val="single"/>
              <w:right w:val="nil"/>
            </w:tcBorders>
            <w:shd w:fill="auto" w:val="clear"/>
            <w:tcMar>
              <w:left w:type="dxa" w:w="65"/>
            </w:tcMar>
          </w:tcPr>
          <w:p>
            <w:pPr>
              <w:pStyle w:val="style26"/>
              <w:jc w:val="both"/>
              <w:rPr>
                <w:b w:val="false"/>
                <w:bCs w:val="false"/>
                <w:sz w:val="20"/>
              </w:rPr>
            </w:pPr>
            <w:r>
              <w:rPr>
                <w:b w:val="false"/>
                <w:bCs w:val="false"/>
                <w:sz w:val="20"/>
              </w:rPr>
              <w:t>157,275</w:t>
            </w:r>
          </w:p>
        </w:tc>
        <w:tc>
          <w:tcPr>
            <w:tcW w:type="dxa" w:w="1195"/>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both"/>
              <w:rPr>
                <w:b w:val="false"/>
                <w:bCs w:val="false"/>
                <w:sz w:val="20"/>
              </w:rPr>
            </w:pPr>
            <w:r>
              <w:rPr>
                <w:b w:val="false"/>
                <w:bCs w:val="false"/>
                <w:sz w:val="20"/>
              </w:rPr>
              <w:t>161,875</w:t>
            </w:r>
          </w:p>
        </w:tc>
      </w:tr>
      <w:tr>
        <w:trPr>
          <w:cantSplit w:val="false"/>
        </w:trPr>
        <w:tc>
          <w:tcPr>
            <w:tcW w:type="dxa" w:w="1392"/>
            <w:tcBorders>
              <w:top w:color="000000" w:space="0" w:sz="4" w:val="single"/>
              <w:left w:color="000000" w:space="0" w:sz="4" w:val="single"/>
              <w:bottom w:color="000000" w:space="0" w:sz="4" w:val="single"/>
              <w:right w:val="nil"/>
            </w:tcBorders>
            <w:shd w:fill="auto" w:val="clear"/>
            <w:tcMar>
              <w:left w:type="dxa" w:w="65"/>
            </w:tcMar>
          </w:tcPr>
          <w:p>
            <w:pPr>
              <w:pStyle w:val="style26"/>
              <w:jc w:val="both"/>
              <w:rPr>
                <w:b w:val="false"/>
                <w:bCs w:val="false"/>
                <w:sz w:val="20"/>
              </w:rPr>
            </w:pPr>
            <w:r>
              <w:rPr>
                <w:b w:val="false"/>
                <w:bCs w:val="false"/>
                <w:sz w:val="20"/>
              </w:rPr>
              <w:t>26</w:t>
            </w:r>
          </w:p>
        </w:tc>
        <w:tc>
          <w:tcPr>
            <w:tcW w:type="dxa" w:w="1335"/>
            <w:gridSpan w:val="2"/>
            <w:tcBorders>
              <w:top w:color="000000" w:space="0" w:sz="4" w:val="single"/>
              <w:left w:color="000000" w:space="0" w:sz="4" w:val="single"/>
              <w:bottom w:color="000000" w:space="0" w:sz="4" w:val="single"/>
              <w:right w:val="nil"/>
            </w:tcBorders>
            <w:shd w:fill="auto" w:val="clear"/>
            <w:tcMar>
              <w:left w:type="dxa" w:w="65"/>
            </w:tcMar>
          </w:tcPr>
          <w:p>
            <w:pPr>
              <w:pStyle w:val="style26"/>
              <w:jc w:val="both"/>
              <w:rPr>
                <w:b w:val="false"/>
                <w:bCs w:val="false"/>
                <w:sz w:val="20"/>
              </w:rPr>
            </w:pPr>
            <w:r>
              <w:rPr>
                <w:b w:val="false"/>
                <w:bCs w:val="false"/>
                <w:sz w:val="20"/>
              </w:rPr>
              <w:t>157,300</w:t>
            </w:r>
          </w:p>
        </w:tc>
        <w:tc>
          <w:tcPr>
            <w:tcW w:type="dxa" w:w="1195"/>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both"/>
              <w:rPr>
                <w:b w:val="false"/>
                <w:bCs w:val="false"/>
                <w:sz w:val="20"/>
              </w:rPr>
            </w:pPr>
            <w:r>
              <w:rPr>
                <w:b w:val="false"/>
                <w:bCs w:val="false"/>
                <w:sz w:val="20"/>
              </w:rPr>
              <w:t>161,900</w:t>
            </w:r>
          </w:p>
        </w:tc>
      </w:tr>
      <w:tr>
        <w:trPr>
          <w:cantSplit w:val="false"/>
        </w:trPr>
        <w:tc>
          <w:tcPr>
            <w:tcW w:type="dxa" w:w="1392"/>
            <w:tcBorders>
              <w:top w:color="000000" w:space="0" w:sz="4" w:val="single"/>
              <w:left w:color="000000" w:space="0" w:sz="4" w:val="single"/>
              <w:bottom w:color="000000" w:space="0" w:sz="4" w:val="single"/>
              <w:right w:val="nil"/>
            </w:tcBorders>
            <w:shd w:fill="auto" w:val="clear"/>
            <w:tcMar>
              <w:left w:type="dxa" w:w="65"/>
            </w:tcMar>
          </w:tcPr>
          <w:p>
            <w:pPr>
              <w:pStyle w:val="style26"/>
              <w:jc w:val="right"/>
              <w:rPr>
                <w:b w:val="false"/>
                <w:bCs w:val="false"/>
                <w:sz w:val="20"/>
              </w:rPr>
            </w:pPr>
            <w:r>
              <w:rPr>
                <w:b w:val="false"/>
                <w:bCs w:val="false"/>
                <w:sz w:val="20"/>
              </w:rPr>
              <w:t>86</w:t>
            </w:r>
          </w:p>
        </w:tc>
        <w:tc>
          <w:tcPr>
            <w:tcW w:type="dxa" w:w="1335"/>
            <w:gridSpan w:val="2"/>
            <w:tcBorders>
              <w:top w:color="000000" w:space="0" w:sz="4" w:val="single"/>
              <w:left w:color="000000" w:space="0" w:sz="4" w:val="single"/>
              <w:bottom w:color="000000" w:space="0" w:sz="4" w:val="single"/>
              <w:right w:val="nil"/>
            </w:tcBorders>
            <w:shd w:fill="auto" w:val="clear"/>
            <w:tcMar>
              <w:left w:type="dxa" w:w="65"/>
            </w:tcMar>
          </w:tcPr>
          <w:p>
            <w:pPr>
              <w:pStyle w:val="style26"/>
              <w:jc w:val="both"/>
              <w:rPr>
                <w:b w:val="false"/>
                <w:bCs w:val="false"/>
                <w:sz w:val="20"/>
              </w:rPr>
            </w:pPr>
            <w:r>
              <w:rPr>
                <w:b w:val="false"/>
                <w:bCs w:val="false"/>
                <w:sz w:val="20"/>
              </w:rPr>
              <w:t>157,325</w:t>
            </w:r>
          </w:p>
        </w:tc>
        <w:tc>
          <w:tcPr>
            <w:tcW w:type="dxa" w:w="1195"/>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both"/>
              <w:rPr>
                <w:b w:val="false"/>
                <w:bCs w:val="false"/>
                <w:sz w:val="20"/>
              </w:rPr>
            </w:pPr>
            <w:r>
              <w:rPr>
                <w:b w:val="false"/>
                <w:bCs w:val="false"/>
                <w:sz w:val="20"/>
              </w:rPr>
              <w:t>161,925</w:t>
            </w:r>
          </w:p>
        </w:tc>
      </w:tr>
      <w:tr>
        <w:trPr>
          <w:cantSplit w:val="false"/>
        </w:trPr>
        <w:tc>
          <w:tcPr>
            <w:tcW w:type="dxa" w:w="1392"/>
            <w:tcBorders>
              <w:top w:color="000000" w:space="0" w:sz="4" w:val="single"/>
              <w:left w:color="000000" w:space="0" w:sz="4" w:val="single"/>
              <w:bottom w:color="000000" w:space="0" w:sz="4" w:val="single"/>
              <w:right w:val="nil"/>
            </w:tcBorders>
            <w:shd w:fill="auto" w:val="clear"/>
            <w:tcMar>
              <w:left w:type="dxa" w:w="65"/>
            </w:tcMar>
          </w:tcPr>
          <w:p>
            <w:pPr>
              <w:pStyle w:val="style26"/>
              <w:jc w:val="both"/>
              <w:rPr>
                <w:b w:val="false"/>
                <w:bCs w:val="false"/>
                <w:sz w:val="20"/>
              </w:rPr>
            </w:pPr>
            <w:r>
              <w:rPr>
                <w:b w:val="false"/>
                <w:bCs w:val="false"/>
                <w:sz w:val="20"/>
              </w:rPr>
              <w:t>27</w:t>
            </w:r>
          </w:p>
        </w:tc>
        <w:tc>
          <w:tcPr>
            <w:tcW w:type="dxa" w:w="1335"/>
            <w:gridSpan w:val="2"/>
            <w:tcBorders>
              <w:top w:color="000000" w:space="0" w:sz="4" w:val="single"/>
              <w:left w:color="000000" w:space="0" w:sz="4" w:val="single"/>
              <w:bottom w:color="000000" w:space="0" w:sz="4" w:val="single"/>
              <w:right w:val="nil"/>
            </w:tcBorders>
            <w:shd w:fill="auto" w:val="clear"/>
            <w:tcMar>
              <w:left w:type="dxa" w:w="65"/>
            </w:tcMar>
          </w:tcPr>
          <w:p>
            <w:pPr>
              <w:pStyle w:val="style26"/>
              <w:jc w:val="both"/>
              <w:rPr>
                <w:b w:val="false"/>
                <w:bCs w:val="false"/>
                <w:sz w:val="20"/>
              </w:rPr>
            </w:pPr>
            <w:r>
              <w:rPr>
                <w:b w:val="false"/>
                <w:bCs w:val="false"/>
                <w:sz w:val="20"/>
              </w:rPr>
              <w:t>157,350</w:t>
            </w:r>
          </w:p>
        </w:tc>
        <w:tc>
          <w:tcPr>
            <w:tcW w:type="dxa" w:w="1195"/>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both"/>
              <w:rPr>
                <w:b w:val="false"/>
                <w:bCs w:val="false"/>
                <w:sz w:val="20"/>
              </w:rPr>
            </w:pPr>
            <w:r>
              <w:rPr>
                <w:b w:val="false"/>
                <w:bCs w:val="false"/>
                <w:sz w:val="20"/>
              </w:rPr>
              <w:t>161,950</w:t>
            </w:r>
          </w:p>
        </w:tc>
      </w:tr>
      <w:tr>
        <w:trPr>
          <w:cantSplit w:val="false"/>
        </w:trPr>
        <w:tc>
          <w:tcPr>
            <w:tcW w:type="dxa" w:w="1392"/>
            <w:tcBorders>
              <w:top w:color="000000" w:space="0" w:sz="4" w:val="single"/>
              <w:left w:color="000000" w:space="0" w:sz="4" w:val="single"/>
              <w:bottom w:color="000000" w:space="0" w:sz="4" w:val="single"/>
              <w:right w:val="nil"/>
            </w:tcBorders>
            <w:shd w:fill="auto" w:val="clear"/>
            <w:tcMar>
              <w:left w:type="dxa" w:w="65"/>
            </w:tcMar>
          </w:tcPr>
          <w:p>
            <w:pPr>
              <w:pStyle w:val="style26"/>
              <w:jc w:val="right"/>
              <w:rPr>
                <w:b w:val="false"/>
                <w:bCs w:val="false"/>
                <w:sz w:val="20"/>
              </w:rPr>
            </w:pPr>
            <w:r>
              <w:rPr>
                <w:b w:val="false"/>
                <w:bCs w:val="false"/>
                <w:sz w:val="20"/>
              </w:rPr>
              <w:t>87</w:t>
            </w:r>
          </w:p>
        </w:tc>
        <w:tc>
          <w:tcPr>
            <w:tcW w:type="dxa" w:w="1335"/>
            <w:gridSpan w:val="2"/>
            <w:tcBorders>
              <w:top w:color="000000" w:space="0" w:sz="4" w:val="single"/>
              <w:left w:color="000000" w:space="0" w:sz="4" w:val="single"/>
              <w:bottom w:color="000000" w:space="0" w:sz="4" w:val="single"/>
              <w:right w:val="nil"/>
            </w:tcBorders>
            <w:shd w:fill="auto" w:val="clear"/>
            <w:tcMar>
              <w:left w:type="dxa" w:w="65"/>
            </w:tcMar>
          </w:tcPr>
          <w:p>
            <w:pPr>
              <w:pStyle w:val="style26"/>
              <w:jc w:val="both"/>
              <w:rPr>
                <w:b w:val="false"/>
                <w:bCs w:val="false"/>
                <w:sz w:val="20"/>
              </w:rPr>
            </w:pPr>
            <w:r>
              <w:rPr>
                <w:b w:val="false"/>
                <w:bCs w:val="false"/>
                <w:sz w:val="20"/>
              </w:rPr>
              <w:t>157,375</w:t>
            </w:r>
          </w:p>
        </w:tc>
        <w:tc>
          <w:tcPr>
            <w:tcW w:type="dxa" w:w="1195"/>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both"/>
              <w:rPr>
                <w:b w:val="false"/>
                <w:bCs w:val="false"/>
                <w:sz w:val="20"/>
              </w:rPr>
            </w:pPr>
            <w:r>
              <w:rPr>
                <w:b w:val="false"/>
                <w:bCs w:val="false"/>
                <w:sz w:val="20"/>
              </w:rPr>
              <w:t>161,975</w:t>
            </w:r>
          </w:p>
        </w:tc>
      </w:tr>
      <w:tr>
        <w:trPr>
          <w:cantSplit w:val="false"/>
        </w:trPr>
        <w:tc>
          <w:tcPr>
            <w:tcW w:type="dxa" w:w="1392"/>
            <w:tcBorders>
              <w:top w:color="000000" w:space="0" w:sz="4" w:val="single"/>
              <w:left w:color="000000" w:space="0" w:sz="4" w:val="single"/>
              <w:bottom w:color="000000" w:space="0" w:sz="4" w:val="single"/>
              <w:right w:val="nil"/>
            </w:tcBorders>
            <w:shd w:fill="auto" w:val="clear"/>
            <w:tcMar>
              <w:left w:type="dxa" w:w="65"/>
            </w:tcMar>
          </w:tcPr>
          <w:p>
            <w:pPr>
              <w:pStyle w:val="style26"/>
              <w:jc w:val="both"/>
              <w:rPr>
                <w:b w:val="false"/>
                <w:bCs w:val="false"/>
                <w:sz w:val="20"/>
              </w:rPr>
            </w:pPr>
            <w:r>
              <w:rPr>
                <w:b w:val="false"/>
                <w:bCs w:val="false"/>
                <w:sz w:val="20"/>
              </w:rPr>
              <w:t>28</w:t>
            </w:r>
          </w:p>
        </w:tc>
        <w:tc>
          <w:tcPr>
            <w:tcW w:type="dxa" w:w="1335"/>
            <w:gridSpan w:val="2"/>
            <w:tcBorders>
              <w:top w:color="000000" w:space="0" w:sz="4" w:val="single"/>
              <w:left w:color="000000" w:space="0" w:sz="4" w:val="single"/>
              <w:bottom w:color="000000" w:space="0" w:sz="4" w:val="single"/>
              <w:right w:val="nil"/>
            </w:tcBorders>
            <w:shd w:fill="auto" w:val="clear"/>
            <w:tcMar>
              <w:left w:type="dxa" w:w="65"/>
            </w:tcMar>
          </w:tcPr>
          <w:p>
            <w:pPr>
              <w:pStyle w:val="style26"/>
              <w:jc w:val="both"/>
              <w:rPr>
                <w:b w:val="false"/>
                <w:bCs w:val="false"/>
                <w:sz w:val="20"/>
              </w:rPr>
            </w:pPr>
            <w:r>
              <w:rPr>
                <w:b w:val="false"/>
                <w:bCs w:val="false"/>
                <w:sz w:val="20"/>
              </w:rPr>
              <w:t>157,400</w:t>
            </w:r>
          </w:p>
        </w:tc>
        <w:tc>
          <w:tcPr>
            <w:tcW w:type="dxa" w:w="1195"/>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both"/>
              <w:rPr>
                <w:b w:val="false"/>
                <w:bCs w:val="false"/>
                <w:sz w:val="20"/>
              </w:rPr>
            </w:pPr>
            <w:r>
              <w:rPr>
                <w:b w:val="false"/>
                <w:bCs w:val="false"/>
                <w:sz w:val="20"/>
              </w:rPr>
              <w:t>162,000</w:t>
            </w:r>
          </w:p>
        </w:tc>
      </w:tr>
      <w:tr>
        <w:trPr>
          <w:cantSplit w:val="false"/>
        </w:trPr>
        <w:tc>
          <w:tcPr>
            <w:tcW w:type="dxa" w:w="1392"/>
            <w:tcBorders>
              <w:top w:color="000000" w:space="0" w:sz="4" w:val="single"/>
              <w:left w:color="000000" w:space="0" w:sz="4" w:val="single"/>
              <w:bottom w:color="000000" w:space="0" w:sz="4" w:val="single"/>
              <w:right w:val="nil"/>
            </w:tcBorders>
            <w:shd w:fill="auto" w:val="clear"/>
            <w:tcMar>
              <w:left w:type="dxa" w:w="65"/>
            </w:tcMar>
          </w:tcPr>
          <w:p>
            <w:pPr>
              <w:pStyle w:val="style26"/>
              <w:jc w:val="right"/>
              <w:rPr>
                <w:b w:val="false"/>
                <w:bCs w:val="false"/>
                <w:sz w:val="20"/>
              </w:rPr>
            </w:pPr>
            <w:r>
              <w:rPr>
                <w:b w:val="false"/>
                <w:bCs w:val="false"/>
                <w:sz w:val="20"/>
              </w:rPr>
              <w:t>88</w:t>
            </w:r>
          </w:p>
        </w:tc>
        <w:tc>
          <w:tcPr>
            <w:tcW w:type="dxa" w:w="1335"/>
            <w:gridSpan w:val="2"/>
            <w:tcBorders>
              <w:top w:color="000000" w:space="0" w:sz="4" w:val="single"/>
              <w:left w:color="000000" w:space="0" w:sz="4" w:val="single"/>
              <w:bottom w:color="000000" w:space="0" w:sz="4" w:val="single"/>
              <w:right w:val="nil"/>
            </w:tcBorders>
            <w:shd w:fill="auto" w:val="clear"/>
            <w:tcMar>
              <w:left w:type="dxa" w:w="65"/>
            </w:tcMar>
          </w:tcPr>
          <w:p>
            <w:pPr>
              <w:pStyle w:val="style26"/>
              <w:jc w:val="both"/>
              <w:rPr>
                <w:b w:val="false"/>
                <w:bCs w:val="false"/>
                <w:sz w:val="20"/>
              </w:rPr>
            </w:pPr>
            <w:r>
              <w:rPr>
                <w:b w:val="false"/>
                <w:bCs w:val="false"/>
                <w:sz w:val="20"/>
              </w:rPr>
              <w:t>157,425</w:t>
            </w:r>
          </w:p>
        </w:tc>
        <w:tc>
          <w:tcPr>
            <w:tcW w:type="dxa" w:w="1195"/>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both"/>
              <w:rPr>
                <w:b w:val="false"/>
                <w:bCs w:val="false"/>
                <w:sz w:val="20"/>
              </w:rPr>
            </w:pPr>
            <w:r>
              <w:rPr>
                <w:b w:val="false"/>
                <w:bCs w:val="false"/>
                <w:sz w:val="20"/>
              </w:rPr>
              <w:t>162,025</w:t>
            </w:r>
          </w:p>
        </w:tc>
      </w:tr>
      <w:tr>
        <w:trPr>
          <w:cantSplit w:val="false"/>
        </w:trPr>
        <w:tc>
          <w:tcPr>
            <w:tcW w:type="dxa" w:w="1392"/>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both"/>
              <w:rPr>
                <w:b w:val="false"/>
                <w:bCs w:val="false"/>
                <w:sz w:val="20"/>
              </w:rPr>
            </w:pPr>
            <w:r>
              <w:rPr>
                <w:b w:val="false"/>
                <w:bCs w:val="false"/>
                <w:sz w:val="20"/>
              </w:rPr>
            </w:r>
          </w:p>
        </w:tc>
        <w:tc>
          <w:tcPr>
            <w:tcW w:type="dxa" w:w="1335"/>
            <w:gridSpan w:val="2"/>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both"/>
              <w:rPr>
                <w:b w:val="false"/>
                <w:bCs w:val="false"/>
                <w:sz w:val="20"/>
              </w:rPr>
            </w:pPr>
            <w:r>
              <w:rPr>
                <w:b w:val="false"/>
                <w:bCs w:val="false"/>
                <w:sz w:val="20"/>
              </w:rPr>
            </w:r>
          </w:p>
        </w:tc>
        <w:tc>
          <w:tcPr>
            <w:tcW w:type="dxa" w:w="1195"/>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both"/>
              <w:rPr>
                <w:b w:val="false"/>
                <w:bCs w:val="false"/>
                <w:sz w:val="20"/>
              </w:rPr>
            </w:pPr>
            <w:r>
              <w:rPr>
                <w:b w:val="false"/>
                <w:bCs w:val="false"/>
                <w:sz w:val="20"/>
              </w:rPr>
            </w:r>
          </w:p>
        </w:tc>
      </w:tr>
    </w:tbl>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El canal No. 70 con frecuencia 156,525 MHz se atribuye para la llamada selectiva digital para socorro, seguridad y llamada.</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El canal 75 y 76 dentro de los anchos de banda de 156,7625 a 156,7875 y de 156,8125 a 156,8375 MHz se reservan como bandas de guarda del canal 16.</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ARTICULO 49: Se atribuye a nivel nacional las frecuencias 156,3 MHz, 156,525 MHz y 156,65 MHz para el servicio auxiliar de ayuda del servicio móvil marítimo.</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Se puede utilizar la frecuencia 156,3 MHz, utilizando emisiones de la clase G3E, para la comunicación entre las estaciones de barco y de aeronaves que participen en operaciones coordinadas de búsqueda y salvamento. También puede ser utilizada por las estaciones de aeronaves para comunicar con las estaciones de barco para otros fines de seguridad.</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La frecuencia de 156,525 MHz se utilizará exclusivamente para la llamada selectiva digital con fines de socorro, seguridad y llamada en el servicio móvil marítimo en ondas métricas ( véase la Resolución 323 ( Mob-87) ) . las condiciones de utilización de estas frecuencias de hallan fijadas en los Artículos S31 y S52 y en apéndice S18 del RR.</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En las comunicaciones entre las estaciones de barco a barco, relativas a la seguridad de la navegación se utiliza la frecuencia 156,650 MHz conforme a la nota p) del apéndice S18 del RR.</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ARTICULO 50: Banda de 156,7625 a 156,8375 MHz.</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La frecuencia de 156,8 MHz es la frecuencia internacional de socorro, seguridad llamada del servicio móvil marítimo radiotelefónico en ondas métricas. Se empleará para la señal, las llamadas y el tráfico de socorro, para la señal y el tráfico de urgencia y para la señal de seguridad. Los mensajes de seguridad deberán transmitirse, siempre que sea posible, en una frecuencia de trabajo, previo aviso en la de 156,8 MHz. Las condiciones de utilización de esta frecuencia se especifican en los artículos S31 y S52 y el apéndice S13 del RR.</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La frecuencia 156,8 MHz puede además utilizarse de conformidad con los procedimientos en vigor para los servicios de radiocomunicaciones terrenales, en operaciones de búsqueda y salvamento de vehículos especiales tripulados. Las condiciones de utilización de estas frecuencia se fija en los Artículos S31 y S52 y el apéndice S13 del RR.</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La frecuencia de 156,8 MHz sólo puede ser utilizada por las estaciones de aeronaves, para fines de seguridad.</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ARTICULO 51: Banda de 216 a 220 MHz.</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El servicio MÓVIL MARÍTIMO comparte a título primario esta banda con el servicio FIJO.</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No podrá autorizarse nuevas estaciones del servicio de Radiolocalización en la banda 216- 223 MHz. Las estaciones antes de la vigencia del presente Decreto podrá continuar funcionando a título secundario.</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ATRIBUCIÓN ADICIONAL : La banda de 216,220 MHz se podrá autorizar artículo secundario a redes continentales del servicio FIJO y MÓVIL a condición de no causar interferencia perjudicial al servicio móvil marítimo.</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ARTICULO 52: Banda de 1530 a 1533 MHz.</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El servicio MÓVIL MARÍTIMO POR SATÉLITE ( espacio- Tierra) comparte a título primario esta banda con los servicios OPERACIONES ESPECIALES  ( espacio- Tierra) Y MÓVIL TERRESTRE POR SATÉLITE (espacio- Tierra). También comparte la banda con los servicios Exploración de la Tierra por satélite, Fijo y Móvil, los causales se encuentran a título secundario.</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La banda de 1530 a 1533 MHz no se utilizará para enlaces de conexión de ningún servicio. No obstante, en circunstancias excepcionales, se podrá autorizar a una estación terrenal situada en un punto fijo determinado de cualquier de los servicios móviles por satélite a comunicar a través de estaciones especiales que utilicen estas bandas.</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La utilización de la banda 1533 a 1535 MHz por el servicio móvil aeronáutico para la telemedida tiene prioridad sobre otros usos por el servicio móvil.</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La utilización de la banda 1533 a 1535 MHz por los servicios móviles por satélite está sujeta a coordinación según el número S9.11 bis, con excepción de lo previsto en S9.13.</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ARTICULO 54: Banda de 1535 a 1544 MHz.</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El servicio MÓVIL MARÍTIMO POR SATÉLITE ( espacio- Tierra) comparte con el servicio móvil terrenal por satélite ( espacio- Tierra) el cual está atribuido a título secundario.</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L a banda de 1535 a 1544 MHz no se utilizará para enlaces de conexión de ningún servicio. No obstante, en circunstancias excepcionales, se podrá autorizar a una estación terrena situada en un punto fijo determinado de cualquier de los servicios móviles por satélite a comunicar a través de estaciones especiales que utilicen estas bandas.</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La utilización de la banda 1535 a 1544 MHz por los servicios móviles por satélite está sujeta a coordinación según el número S9.11bis, con excepción de lo previsto en S9. 13.</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ARTICULO 55: Banda 1631,5 a 1634,5 MHz.</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El servicio MÓVIL MARÍTIMO POR SATÉLITE (Tierra- espacio) comparte a título primario estas banda con el servicio MÓVIL TERRETRE POR SATÉLITE ( Tierra- espacio).</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La banda de 1631,5 a 1634,5 MHz no se utilizará para enlaces de conexión de ningún servicio. No obstante, en circunstancias excepcionales, se podrá autorizar a una estación terrena situada en un punto fijo determinado de cualquier de los servicios móviles por satélite a comunicar a través de estaciones especiales que utilicen estas bandas.</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La utilización de la banda 1535 a 1544 MHz por los servicios móviles por satélite está sujeta a coordinación según el número S9.11bis, con excepción de lo previsto en S9. 13.</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ARTICULO 55: Banda de 1631,5 a 1634,5 MHz.</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El servicio MÓVIL MARÍTIMO POR SATÉLITE ( Tierra- espacio) comparte a título primario esta banda con el servicio MÓVIL TERRESTRE POR SATÉLITE (Tierra- espacio).</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La banda de 1631,5 a 1634,5 MHz no se utilización para enlaces de conexión de ningún servicio. No obstante, en circunstancias excepcionales, se podrá autorizar a una estación terrena situada en un punto fijo determinado de cualquier de los servicios móviles por satélite a comunicar a través de estaciones especiales que utilicen estas bandas.</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La utilización de la banda 1631,5 a 1634,5 Mhz por los servicios móviles por satélite está sujeta a coordinación según el número S9. 11bis, con excepcional de lo previsto en S9.13.</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Las estaciones terrenas terrestre y estaciones terrenas de barco de los servicios móviles por satélite que funcionan en la banda de 1631,5 a 1634,5 MHz no causará interferencia perjudicial a las estaciones del servicio fijo que funcionen en Alemania, Arabia Saudita, Armenia, Austria, Azerbaiyán, Belarús, Benin, Bulgaria, Camerún, España, Francia, Gabón, Guinea, Guinea Bissau, Hungría, Jordania, Kazajstán, Kirguistán, Kuwait, Letonia, Libia, Malí, Mauritania, Moldova, Mongolia, Nigeria, Pakistán, Polonia, República Popular Democrática de Corea, Rumania, Rusia, Senegal, Siria, Swazilandia, Tayikistán, Tanzania, Turkmenistán, Ucrania, Uganda, Uzbekistán, Zambia y Zimbabwe.</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ARTICULO 56: Banda de 1634,5 a 1645,5 MHz.</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En la banda, el servicio MÓVIL MARÍTIMO POR SATÉLITE ( Tierra- espacio) comparte con el servicio Móvil terrestre por satélite (Tierra- espacio) el cual está atribuido a título secundario.</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La banda de 1634,5 a 1645,5 MHz no es utilizará para enlaces de conexión de ningún servicio. No obstante, en circunstancias excepcionales, se podrá autorizar a una estación terrena situada en un punto fijo determinado de cualquier de los servicios móviles por satélite a comunicar a través de estaciones especiales que utilicen estas bandas.</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La utilización de la banda 1634,5 a 1645,5 MHz por los servicios móviles por satélite está sujeta a coordinación según el número S9.11bis, con excepción de lo previsto en S9.13.</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Las estaciones terrenas terrestre t estaciones terrenas de barco de los servicios móviles por satélite que funcionan en la banda de 1634,5 a 1645,5 ,MHz no causará interferencia perjudicial a las estaciones del servicio fijo que funcionen en Alemania, Arabia Saudita, Armenia, Australia, Azerbaiyán, Belarús, Benin, Bulgaria, Camerún, España, Francia, Gabón, Guinea, Guinea Bissau, Hungría, Jordania, Kazajstán, Kirguistán, Kuwait, Letonia, Libia, Malí, Mauritania, Moldova, Mongolia, Nigeria, Pakistán, Polonia, República Popular Democrática de Corea, Rumania, Rusia, Senegal, Swazilandia, Tayikistán, Tanzania, Turkmenistán Ucrania, Uganda, Uzbekistán, Zambia y Zimbabwe.</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ARTICULO 57: Banda de 5470 a 5650 MHz.</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Se atribuye esta banda para el servicio de RADIONAVEGACIÓN MARÍTIMA a título primario. Comparte la banda con el servicio de Radiolocalización el cual se atribuye a título secundario</w:t>
      </w:r>
    </w:p>
    <w:p>
      <w:pPr>
        <w:pStyle w:val="style26"/>
        <w:jc w:val="both"/>
        <w:rPr>
          <w:b w:val="false"/>
          <w:bCs w:val="false"/>
          <w:sz w:val="20"/>
        </w:rPr>
      </w:pPr>
      <w:r>
        <w:rPr>
          <w:b w:val="false"/>
          <w:bCs w:val="false"/>
          <w:sz w:val="20"/>
        </w:rPr>
        <w:t>Los radares instalados en tierra, que funcionen el la banda 5600 a 5650 MHz para las necesidades de la meteorología, están autorizados a funcionar sobre una base de igualdad con las estaciones del servicio de radionavegación marítima.</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ARTICULO 58: Banda de 9200 a 9300 MHz.</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Se atribuye esta banda para el servicio de RADIONAVEGACIÓN MARÍTIMA a título primario. Comparte la banda con el servicio de RADIOLOCALIZACIÓN el cual se atribuye a título primario.</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En la banda de 9200 a 9300 MHz el servicio marítimo de radionavegación está limitado a radares costeros.</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En la banda de 9200 a 9300 MHz puede utilizarse transpondedores de búsqueda y salvamento (SART9 teniendo debidamente en cuenta la Recomendaciones correspondientes del UIT-R (Véase también el artículo S31).</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ARTICULO 59: Las bandas de frecuencias atribuidas mediante el presente Decreto para la utilización del servicio móvil marítimo, podrá ser utilizadas en redes continentales a condición de no causar interferencias perjudiciales al servicio marítimo el cual gozará de todas las protecciones.</w:t>
      </w:r>
    </w:p>
    <w:p>
      <w:pPr>
        <w:pStyle w:val="style26"/>
        <w:jc w:val="both"/>
        <w:rPr>
          <w:b w:val="false"/>
          <w:bCs w:val="false"/>
          <w:sz w:val="20"/>
        </w:rPr>
      </w:pPr>
      <w:r>
        <w:rPr>
          <w:b w:val="false"/>
          <w:bCs w:val="false"/>
          <w:sz w:val="20"/>
        </w:rPr>
      </w:r>
    </w:p>
    <w:p>
      <w:pPr>
        <w:pStyle w:val="style26"/>
        <w:jc w:val="center"/>
        <w:rPr>
          <w:b w:val="false"/>
          <w:bCs w:val="false"/>
          <w:sz w:val="20"/>
        </w:rPr>
      </w:pPr>
      <w:r>
        <w:rPr>
          <w:b w:val="false"/>
          <w:bCs w:val="false"/>
          <w:sz w:val="20"/>
        </w:rPr>
        <w:t>CAPITULO IV</w:t>
      </w:r>
    </w:p>
    <w:p>
      <w:pPr>
        <w:pStyle w:val="style26"/>
        <w:jc w:val="center"/>
        <w:rPr>
          <w:b w:val="false"/>
          <w:bCs w:val="false"/>
          <w:sz w:val="20"/>
        </w:rPr>
      </w:pPr>
      <w:r>
        <w:rPr>
          <w:b w:val="false"/>
          <w:bCs w:val="false"/>
          <w:sz w:val="20"/>
        </w:rPr>
      </w:r>
    </w:p>
    <w:p>
      <w:pPr>
        <w:pStyle w:val="style26"/>
        <w:jc w:val="center"/>
        <w:rPr>
          <w:b w:val="false"/>
          <w:bCs w:val="false"/>
          <w:sz w:val="20"/>
        </w:rPr>
      </w:pPr>
      <w:r>
        <w:rPr>
          <w:b w:val="false"/>
          <w:bCs w:val="false"/>
          <w:sz w:val="20"/>
        </w:rPr>
        <w:t>DE LAS LICENCIAS PARA EL ACCESO A LAS BANDAS DE FRECUENCIAS ATRIBUIDAS AL SERVICIO MÓVIL MARÍTIMO.</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Articulo 60: El Ministerio de Comunicaciones expedirá licencia para la utilización de las bandas de frecuencias atribuidas al servicio móvil marítimo a personas naturales o jurídicas que realicen operaciones marítimas, portuarias y fluviales debidamente reconocidas por la autoridad marítima o fluvial competente.</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ARTICULO 61: Las estaciones que utilicen las bandas del servicio móvil marítimo atribuidas por el presente Decreto, deberán poseer una licencia expedida por el Ministerio de Comunicaciones.</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Las licencias para las estaciones serán autorizadas por el Ministerio de Comunicaciones en el mismo acto que otorgue la licencia para la utilización de las bandas de frecuencias atribuidas al servicio móvil marítimo a que se refiere el artículo 60 de este decreto.</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PARÁGRAFO 1: Se exceptúan del requerimiento establecido en el presente artículo, las naves de bandera extranjera, las que deberán portar siempre a bordo la licencia expedida por la autoridad por la autoridad competente del país donde las mismas se encuentren matriculas.</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PARÁGRAFO 2: De las misma forma, las naves menores o embarcaciones, cuyo único mecanismo de impulsión sean los remos y que se dediquen al transporte de personal, a la pesca artesanal o a las actividades deportivas, no estará obligadas a tramitar y obtener la licencia a que se refiere el presente artículo.</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ARTICULO 62: Cuando se trate de naves mayores, naves menores y embarcaciones que realicen navegación internacional, el Ministerio de Comunicaciones a través de la Secretaria General y la Dirección de Telecomunicaciones y Servicios Postales, expedirá una licencia internacional, que autorizará al utilización de las bandas del servicio móvil marítimo, así como el distintivo de llamada internacional. Igualmente, el Ministerio de Comunicaciones expedirá la correspondiente certificación basada en la Resolución que expida la licencia.</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La licencia y la certificación de que trata este artículo tendrá una vigencia de cinco (5) años prorrogables en los términos que establezca la Ley.</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ARTICULO 63: Cuando se trata de naves menores y de estaciones costeras que realicen operaciones marítimas, portuarias y /o fluviales reconocidas por la autoridad marítima o fluvial competente que realicen navegación nacional, el Ministerio de Comunicaciones a través de la Dirección  de Telecomunicaciones y Servicio Postales y la Dirección de Redes, expedirá, una licencia nacional, que autorizará la utilización de las bandas del servicio móvil marítimo, así como el distintivo de llamada nacional.</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La licencia de que trata este artículo tendrá una vigencia de cinco (5) años prorrogables en los términos que establezca la Ley.</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ARTICULO 64: La naves mayores que realicen navegación internacional además de poseer la licencia, deberá dar cumplimiento a las siguientes disposiciones:</w:t>
      </w:r>
    </w:p>
    <w:p>
      <w:pPr>
        <w:pStyle w:val="style26"/>
        <w:jc w:val="both"/>
        <w:rPr>
          <w:b w:val="false"/>
          <w:bCs w:val="false"/>
          <w:sz w:val="20"/>
        </w:rPr>
      </w:pPr>
      <w:r>
        <w:rPr>
          <w:b w:val="false"/>
          <w:bCs w:val="false"/>
          <w:sz w:val="20"/>
        </w:rPr>
      </w:r>
    </w:p>
    <w:p>
      <w:pPr>
        <w:pStyle w:val="style26"/>
        <w:numPr>
          <w:ilvl w:val="1"/>
          <w:numId w:val="8"/>
        </w:numPr>
        <w:jc w:val="both"/>
        <w:rPr>
          <w:b w:val="false"/>
          <w:bCs w:val="false"/>
          <w:sz w:val="20"/>
        </w:rPr>
      </w:pPr>
      <w:r>
        <w:rPr>
          <w:b w:val="false"/>
          <w:bCs w:val="false"/>
          <w:sz w:val="20"/>
        </w:rPr>
        <w:t>Poseer una estación radiotelefónica en la banda de VHF marina que contenga los canales atribuidos de acuerdo con la TABLA 16 del ARTÍCULO 448 del presente Decreto.</w:t>
      </w:r>
    </w:p>
    <w:p>
      <w:pPr>
        <w:pStyle w:val="style26"/>
        <w:numPr>
          <w:ilvl w:val="1"/>
          <w:numId w:val="8"/>
        </w:numPr>
        <w:jc w:val="both"/>
        <w:rPr>
          <w:b w:val="false"/>
          <w:bCs w:val="false"/>
          <w:sz w:val="20"/>
        </w:rPr>
      </w:pPr>
      <w:r>
        <w:rPr>
          <w:b w:val="false"/>
          <w:bCs w:val="false"/>
          <w:sz w:val="20"/>
        </w:rPr>
        <w:t>Poseer las estaciones Radiotelefónicas en bandas de VLF, LF, MF Y HF necesarias y suficientes atribuidas al servicio móvil marítimo para garantizar la seguridad y operatividad de la navegación.</w:t>
      </w:r>
    </w:p>
    <w:p>
      <w:pPr>
        <w:pStyle w:val="style26"/>
        <w:numPr>
          <w:ilvl w:val="1"/>
          <w:numId w:val="8"/>
        </w:numPr>
        <w:jc w:val="both"/>
        <w:rPr>
          <w:b w:val="false"/>
          <w:bCs w:val="false"/>
          <w:sz w:val="20"/>
        </w:rPr>
      </w:pPr>
      <w:r>
        <w:rPr>
          <w:b w:val="false"/>
          <w:bCs w:val="false"/>
          <w:sz w:val="20"/>
        </w:rPr>
        <w:t>Contar con un operador radiotelegráfico debidamente licenciado.</w:t>
      </w:r>
    </w:p>
    <w:p>
      <w:pPr>
        <w:pStyle w:val="style26"/>
        <w:numPr>
          <w:ilvl w:val="1"/>
          <w:numId w:val="8"/>
        </w:numPr>
        <w:jc w:val="both"/>
        <w:rPr>
          <w:b w:val="false"/>
          <w:bCs w:val="false"/>
          <w:sz w:val="20"/>
        </w:rPr>
      </w:pPr>
      <w:r>
        <w:rPr>
          <w:b w:val="false"/>
          <w:bCs w:val="false"/>
          <w:sz w:val="20"/>
        </w:rPr>
        <w:t>Poseer un registro en el que se anotarán, en el momento que ocurra y con indicación de la hora de ocurrencia, los siguientes eventos:</w:t>
      </w:r>
    </w:p>
    <w:p>
      <w:pPr>
        <w:pStyle w:val="style26"/>
        <w:jc w:val="both"/>
        <w:rPr>
          <w:b w:val="false"/>
          <w:bCs w:val="false"/>
          <w:sz w:val="20"/>
        </w:rPr>
      </w:pPr>
      <w:r>
        <w:rPr>
          <w:b w:val="false"/>
          <w:bCs w:val="false"/>
          <w:sz w:val="20"/>
        </w:rPr>
        <w:t xml:space="preserve">                                                         </w:t>
      </w:r>
    </w:p>
    <w:p>
      <w:pPr>
        <w:pStyle w:val="style26"/>
        <w:numPr>
          <w:ilvl w:val="2"/>
          <w:numId w:val="8"/>
        </w:numPr>
        <w:jc w:val="both"/>
        <w:rPr>
          <w:b w:val="false"/>
          <w:bCs w:val="false"/>
          <w:sz w:val="20"/>
        </w:rPr>
      </w:pPr>
      <w:r>
        <w:rPr>
          <w:b w:val="false"/>
          <w:bCs w:val="false"/>
          <w:sz w:val="20"/>
        </w:rPr>
        <w:t>todas las comunicaciones relativas al tráfico de socorro, íntegramente.</w:t>
      </w:r>
    </w:p>
    <w:p>
      <w:pPr>
        <w:pStyle w:val="style26"/>
        <w:numPr>
          <w:ilvl w:val="2"/>
          <w:numId w:val="8"/>
        </w:numPr>
        <w:jc w:val="both"/>
        <w:rPr>
          <w:b w:val="false"/>
          <w:bCs w:val="false"/>
          <w:sz w:val="20"/>
        </w:rPr>
      </w:pPr>
      <w:r>
        <w:rPr>
          <w:b w:val="false"/>
          <w:bCs w:val="false"/>
          <w:sz w:val="20"/>
        </w:rPr>
        <w:t>Las comunicaciones de urgencia y seguridad.</w:t>
      </w:r>
    </w:p>
    <w:p>
      <w:pPr>
        <w:pStyle w:val="style26"/>
        <w:numPr>
          <w:ilvl w:val="2"/>
          <w:numId w:val="8"/>
        </w:numPr>
        <w:jc w:val="both"/>
        <w:rPr>
          <w:b w:val="false"/>
          <w:bCs w:val="false"/>
          <w:sz w:val="20"/>
        </w:rPr>
      </w:pPr>
      <w:r>
        <w:rPr>
          <w:b w:val="false"/>
          <w:bCs w:val="false"/>
          <w:sz w:val="20"/>
        </w:rPr>
        <w:t>La escucha efectuada durante los períodos de silencio en la frecuencia internacional de socorro.</w:t>
      </w:r>
    </w:p>
    <w:p>
      <w:pPr>
        <w:pStyle w:val="style26"/>
        <w:numPr>
          <w:ilvl w:val="2"/>
          <w:numId w:val="8"/>
        </w:numPr>
        <w:jc w:val="both"/>
        <w:rPr>
          <w:b w:val="false"/>
          <w:bCs w:val="false"/>
          <w:sz w:val="20"/>
        </w:rPr>
      </w:pPr>
      <w:r>
        <w:rPr>
          <w:b w:val="false"/>
          <w:bCs w:val="false"/>
          <w:sz w:val="20"/>
        </w:rPr>
        <w:t>Las comunicaciones entre la estación del barco y las estaciones terrestres o móviles.</w:t>
      </w:r>
    </w:p>
    <w:p>
      <w:pPr>
        <w:pStyle w:val="style26"/>
        <w:numPr>
          <w:ilvl w:val="2"/>
          <w:numId w:val="8"/>
        </w:numPr>
        <w:jc w:val="both"/>
        <w:rPr>
          <w:b w:val="false"/>
          <w:bCs w:val="false"/>
          <w:sz w:val="20"/>
        </w:rPr>
      </w:pPr>
      <w:r>
        <w:rPr>
          <w:b w:val="false"/>
          <w:bCs w:val="false"/>
          <w:sz w:val="20"/>
        </w:rPr>
        <w:t>Los incidentes del servicio de toda clase.</w:t>
      </w:r>
    </w:p>
    <w:p>
      <w:pPr>
        <w:pStyle w:val="style26"/>
        <w:numPr>
          <w:ilvl w:val="2"/>
          <w:numId w:val="8"/>
        </w:numPr>
        <w:jc w:val="both"/>
        <w:rPr>
          <w:b w:val="false"/>
          <w:bCs w:val="false"/>
          <w:sz w:val="20"/>
        </w:rPr>
      </w:pPr>
      <w:r>
        <w:rPr>
          <w:b w:val="false"/>
          <w:bCs w:val="false"/>
          <w:sz w:val="20"/>
        </w:rPr>
        <w:t>La situación del barco, al menos una vez por día, si el reglamento de a bordo lo permite</w:t>
      </w:r>
    </w:p>
    <w:p>
      <w:pPr>
        <w:pStyle w:val="style26"/>
        <w:numPr>
          <w:ilvl w:val="2"/>
          <w:numId w:val="8"/>
        </w:numPr>
        <w:jc w:val="both"/>
        <w:rPr>
          <w:b w:val="false"/>
          <w:bCs w:val="false"/>
          <w:sz w:val="20"/>
        </w:rPr>
      </w:pPr>
      <w:r>
        <w:rPr>
          <w:b w:val="false"/>
          <w:bCs w:val="false"/>
          <w:sz w:val="20"/>
        </w:rPr>
        <w:t>El comienzo u el final de cada período de servicio.</w:t>
      </w:r>
    </w:p>
    <w:p>
      <w:pPr>
        <w:pStyle w:val="style26"/>
        <w:jc w:val="both"/>
        <w:rPr>
          <w:b w:val="false"/>
          <w:bCs w:val="false"/>
          <w:sz w:val="20"/>
        </w:rPr>
      </w:pPr>
      <w:r>
        <w:rPr>
          <w:b w:val="false"/>
          <w:bCs w:val="false"/>
          <w:sz w:val="20"/>
        </w:rPr>
      </w:r>
    </w:p>
    <w:p>
      <w:pPr>
        <w:pStyle w:val="style26"/>
        <w:numPr>
          <w:ilvl w:val="1"/>
          <w:numId w:val="8"/>
        </w:numPr>
        <w:jc w:val="both"/>
        <w:rPr>
          <w:b w:val="false"/>
          <w:bCs w:val="false"/>
          <w:sz w:val="20"/>
        </w:rPr>
      </w:pPr>
      <w:r>
        <w:rPr>
          <w:b w:val="false"/>
          <w:bCs w:val="false"/>
          <w:sz w:val="20"/>
        </w:rPr>
        <w:t>La lista alfabética de distintivos de llamada de las estaciones que toman parte en el servicio móvil marítimo.</w:t>
      </w:r>
    </w:p>
    <w:p>
      <w:pPr>
        <w:pStyle w:val="style26"/>
        <w:numPr>
          <w:ilvl w:val="1"/>
          <w:numId w:val="8"/>
        </w:numPr>
        <w:jc w:val="both"/>
        <w:rPr>
          <w:b w:val="false"/>
          <w:bCs w:val="false"/>
          <w:sz w:val="20"/>
        </w:rPr>
      </w:pPr>
      <w:r>
        <w:rPr>
          <w:b w:val="false"/>
          <w:bCs w:val="false"/>
          <w:sz w:val="20"/>
        </w:rPr>
        <w:t>El Nomenclátor de estaciones costras.</w:t>
      </w:r>
    </w:p>
    <w:p>
      <w:pPr>
        <w:pStyle w:val="style26"/>
        <w:numPr>
          <w:ilvl w:val="1"/>
          <w:numId w:val="8"/>
        </w:numPr>
        <w:jc w:val="both"/>
        <w:rPr>
          <w:b w:val="false"/>
          <w:bCs w:val="false"/>
          <w:sz w:val="20"/>
        </w:rPr>
      </w:pPr>
      <w:r>
        <w:rPr>
          <w:b w:val="false"/>
          <w:bCs w:val="false"/>
          <w:sz w:val="20"/>
        </w:rPr>
        <w:t>El Nomenclátor de estaciones de barco ( facultativamente el suplemento).</w:t>
      </w:r>
    </w:p>
    <w:p>
      <w:pPr>
        <w:pStyle w:val="style26"/>
        <w:numPr>
          <w:ilvl w:val="1"/>
          <w:numId w:val="8"/>
        </w:numPr>
        <w:jc w:val="both"/>
        <w:rPr>
          <w:b w:val="false"/>
          <w:bCs w:val="false"/>
          <w:sz w:val="20"/>
        </w:rPr>
      </w:pPr>
      <w:r>
        <w:rPr>
          <w:b w:val="false"/>
          <w:bCs w:val="false"/>
          <w:sz w:val="20"/>
        </w:rPr>
        <w:t>El Manual para uso de los servicios móvil marítimo por satélite.</w:t>
      </w:r>
    </w:p>
    <w:p>
      <w:pPr>
        <w:pStyle w:val="style26"/>
        <w:numPr>
          <w:ilvl w:val="1"/>
          <w:numId w:val="8"/>
        </w:numPr>
        <w:jc w:val="both"/>
        <w:rPr>
          <w:b w:val="false"/>
          <w:bCs w:val="false"/>
          <w:sz w:val="20"/>
        </w:rPr>
      </w:pPr>
      <w:r>
        <w:rPr>
          <w:b w:val="false"/>
          <w:bCs w:val="false"/>
          <w:sz w:val="20"/>
        </w:rPr>
        <w:t>Las tarifas telegráficas de los países a los que la estación transmite más a menudo radiotelegramas.</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ARTICULO 65: Las naves menores que realicen navegación internacional, además de poseer la licencia, deberán dar cumplimiento a las disposiciones consagradas en los numerales 1 a 5 del Artículo anterior.</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Las naves menores que no realicen navegación internacional, además de poseer la licencia, deberán disponer a bordo, al menos de una estación radiotelefónicas en la banda de VHF marina con capacidad de operar en los canales atribuidos para el servicio móvil marítimo de acuerdo con la TABLA 16 del Artículo 48 del presente Decreto.</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ARTICULO 66: Las personas naturales o jurídicas titulares de una licencia para utilizar las bandas del servicio móvil marítimo deberán identificar plenamente sus equipos de radiocomunicaciones y expedir carné personalizado a cada uno de los operadores de éstos, responsabilizándose en todo caso del uso que dichas personas hagan de los equipos.</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ARTICULO 67: El titular de una licencia deberá presentar solicitud de modificación de la misma, cuando se presente cualquiera de los siguientes eventos:</w:t>
      </w:r>
    </w:p>
    <w:p>
      <w:pPr>
        <w:pStyle w:val="style26"/>
        <w:jc w:val="both"/>
        <w:rPr>
          <w:b w:val="false"/>
          <w:bCs w:val="false"/>
          <w:sz w:val="20"/>
        </w:rPr>
      </w:pPr>
      <w:r>
        <w:rPr>
          <w:b w:val="false"/>
          <w:bCs w:val="false"/>
          <w:sz w:val="20"/>
        </w:rPr>
      </w:r>
    </w:p>
    <w:p>
      <w:pPr>
        <w:pStyle w:val="style26"/>
        <w:ind w:hanging="0" w:left="708" w:right="0"/>
        <w:jc w:val="both"/>
        <w:rPr>
          <w:b w:val="false"/>
          <w:bCs w:val="false"/>
          <w:sz w:val="20"/>
        </w:rPr>
      </w:pPr>
      <w:r>
        <w:rPr>
          <w:b w:val="false"/>
          <w:bCs w:val="false"/>
          <w:sz w:val="20"/>
        </w:rPr>
        <w:t>Venta de la motonave. En cuyo caso el cesionario deberá cumplir con los requisitos exigidos para ser titular, en los términos establecidos en la Ley y en este Decreto.</w:t>
      </w:r>
    </w:p>
    <w:p>
      <w:pPr>
        <w:pStyle w:val="style26"/>
        <w:ind w:hanging="0" w:left="708" w:right="0"/>
        <w:jc w:val="both"/>
        <w:rPr>
          <w:b w:val="false"/>
          <w:bCs w:val="false"/>
          <w:sz w:val="20"/>
        </w:rPr>
      </w:pPr>
      <w:r>
        <w:rPr>
          <w:b w:val="false"/>
          <w:bCs w:val="false"/>
          <w:sz w:val="20"/>
        </w:rPr>
      </w:r>
    </w:p>
    <w:p>
      <w:pPr>
        <w:pStyle w:val="style26"/>
        <w:ind w:hanging="0" w:left="708" w:right="0"/>
        <w:jc w:val="both"/>
        <w:rPr>
          <w:b w:val="false"/>
          <w:bCs w:val="false"/>
          <w:sz w:val="20"/>
        </w:rPr>
      </w:pPr>
      <w:r>
        <w:rPr>
          <w:b w:val="false"/>
          <w:bCs w:val="false"/>
          <w:sz w:val="20"/>
        </w:rPr>
        <w:t>Cambio de nombre de la motonave.</w:t>
      </w:r>
    </w:p>
    <w:p>
      <w:pPr>
        <w:pStyle w:val="style26"/>
        <w:ind w:hanging="0" w:left="708" w:right="0"/>
        <w:jc w:val="both"/>
        <w:rPr>
          <w:b w:val="false"/>
          <w:bCs w:val="false"/>
          <w:sz w:val="20"/>
        </w:rPr>
      </w:pPr>
      <w:r>
        <w:rPr>
          <w:b w:val="false"/>
          <w:bCs w:val="false"/>
          <w:sz w:val="20"/>
        </w:rPr>
      </w:r>
    </w:p>
    <w:p>
      <w:pPr>
        <w:pStyle w:val="style26"/>
        <w:ind w:hanging="0" w:left="708" w:right="0"/>
        <w:jc w:val="both"/>
        <w:rPr>
          <w:b w:val="false"/>
          <w:bCs w:val="false"/>
          <w:sz w:val="20"/>
        </w:rPr>
      </w:pPr>
      <w:r>
        <w:rPr>
          <w:b w:val="false"/>
          <w:bCs w:val="false"/>
          <w:sz w:val="20"/>
        </w:rPr>
        <w:t>Cambio de razón social de las empresas que realicen operaciones marítimas, portuarias o fluviales.</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La solicitudes a que se refiere el presente artículo deberá presentarse al Ministerio de Comunicaciones, dentro de los treintas (30) días siguientes a la ocurrencia del hecho que la motive.</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ARTICULO 68: El Ministerio de Comunicaciones a través de la Dirección de Telecomunicaciones y Servicios Postales, expedirán las licencias de operador radiotelegrafista y /o radiotelefonista con base en título de idoneidad expedido por instituciones o centros educativos de formación específica debidamente reconocidos por autoridad competente.</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La licencia de que trata este Artículo tendrá una vigencia de cinco ( 5) años prorrogables en los términos que establezca la Ley.</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ARTICULO 69: El Ministerio de Comunicaciones contará con un (1) mes a partir de la recepción de la totalidad de la documentación relacionada con la solicitud de licencia internacional para la nave mayor y para nave menor que realice navegación internacional, para la expedición de la licencia y el certificado correspondiente.</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ARTICULO 70: El Ministerio de Comunicaciones contará con dos (2) meses a partir de la recepción de la totalidad de la documentación relacionada con la solicitud de licencia nacional para nave menor o embarcación y para estaciones costeras que realicen operaciones marítimas, portuarias y /o fluviales reconocidas por la autoridad marítima o fluvial competente que realice navegación nacional.</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Articulo 71: El Ministerio de Comunicaciones costará con dos (2) meses a partir de la recepción de la totalidad de la documentación relacionada con la solicitud de operador radiotelegrafista o radio telefonista, para la expedición de la respectiva licencia.</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r>
    </w:p>
    <w:p>
      <w:pPr>
        <w:pStyle w:val="style26"/>
        <w:jc w:val="center"/>
        <w:rPr>
          <w:b w:val="false"/>
          <w:bCs w:val="false"/>
          <w:sz w:val="20"/>
        </w:rPr>
      </w:pPr>
      <w:r>
        <w:rPr>
          <w:b w:val="false"/>
          <w:bCs w:val="false"/>
          <w:sz w:val="20"/>
        </w:rPr>
        <w:t>CAPITULO V</w:t>
      </w:r>
    </w:p>
    <w:p>
      <w:pPr>
        <w:pStyle w:val="style26"/>
        <w:jc w:val="center"/>
        <w:rPr>
          <w:b w:val="false"/>
          <w:bCs w:val="false"/>
          <w:sz w:val="20"/>
        </w:rPr>
      </w:pPr>
      <w:r>
        <w:rPr>
          <w:b w:val="false"/>
          <w:bCs w:val="false"/>
          <w:sz w:val="20"/>
        </w:rPr>
      </w:r>
    </w:p>
    <w:p>
      <w:pPr>
        <w:pStyle w:val="style26"/>
        <w:jc w:val="center"/>
        <w:rPr>
          <w:b w:val="false"/>
          <w:bCs w:val="false"/>
          <w:sz w:val="20"/>
        </w:rPr>
      </w:pPr>
      <w:r>
        <w:rPr>
          <w:b w:val="false"/>
          <w:bCs w:val="false"/>
          <w:sz w:val="20"/>
        </w:rPr>
        <w:t>DE LOS REQUISITOS PARA OBTENER LICENCIAS PARA EL ACCESO A LAS BANDAS DE FRECUENCIA ATRIBUIDAS AL SERVICIO MÓVIL MARÍTIMO.</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ARTICULO 72: Para obtener la licencia que autoriza la utilización de la bandas del servicio móvil marítimo, los interesados deberán cumplir con los siguientes requisitos:</w:t>
      </w:r>
    </w:p>
    <w:p>
      <w:pPr>
        <w:pStyle w:val="style26"/>
        <w:jc w:val="both"/>
        <w:rPr>
          <w:b w:val="false"/>
          <w:bCs w:val="false"/>
          <w:sz w:val="20"/>
        </w:rPr>
      </w:pPr>
      <w:r>
        <w:rPr>
          <w:b w:val="false"/>
          <w:bCs w:val="false"/>
          <w:sz w:val="20"/>
        </w:rPr>
      </w:r>
    </w:p>
    <w:p>
      <w:pPr>
        <w:pStyle w:val="style26"/>
        <w:numPr>
          <w:ilvl w:val="2"/>
          <w:numId w:val="9"/>
        </w:numPr>
        <w:jc w:val="both"/>
        <w:rPr>
          <w:b w:val="false"/>
          <w:bCs w:val="false"/>
          <w:sz w:val="20"/>
        </w:rPr>
      </w:pPr>
      <w:r>
        <w:rPr>
          <w:b w:val="false"/>
          <w:bCs w:val="false"/>
          <w:sz w:val="20"/>
        </w:rPr>
        <w:t>Solicitud dirigida al Ministerio de Comunicaciones suscritas por la persona natural o por el representante de la persona jurídica. Esta solicitud también podrá presentarse mediante apoderado en los términos del Código contencioso administrativo.</w:t>
      </w:r>
    </w:p>
    <w:p>
      <w:pPr>
        <w:pStyle w:val="style26"/>
        <w:numPr>
          <w:ilvl w:val="2"/>
          <w:numId w:val="9"/>
        </w:numPr>
        <w:jc w:val="both"/>
        <w:rPr>
          <w:b w:val="false"/>
          <w:bCs w:val="false"/>
          <w:sz w:val="20"/>
        </w:rPr>
      </w:pPr>
      <w:r>
        <w:rPr>
          <w:b w:val="false"/>
          <w:bCs w:val="false"/>
          <w:sz w:val="20"/>
        </w:rPr>
        <w:t>Certificado de existencia y representación legal vigente, se trate de persona jurídica o fotocopia de la cédula de ciudadanía cuando se trate de persona natural.</w:t>
      </w:r>
    </w:p>
    <w:p>
      <w:pPr>
        <w:pStyle w:val="style26"/>
        <w:numPr>
          <w:ilvl w:val="2"/>
          <w:numId w:val="9"/>
        </w:numPr>
        <w:jc w:val="both"/>
        <w:rPr>
          <w:b w:val="false"/>
          <w:bCs w:val="false"/>
          <w:sz w:val="20"/>
        </w:rPr>
      </w:pPr>
      <w:r>
        <w:rPr>
          <w:b w:val="false"/>
          <w:bCs w:val="false"/>
          <w:sz w:val="20"/>
        </w:rPr>
        <w:t>Certificación expedida por la autoridad marítima o fluvial competente que contenga la siguiente información.</w:t>
      </w:r>
    </w:p>
    <w:p>
      <w:pPr>
        <w:pStyle w:val="style26"/>
        <w:jc w:val="both"/>
        <w:rPr>
          <w:b w:val="false"/>
          <w:bCs w:val="false"/>
          <w:sz w:val="20"/>
        </w:rPr>
      </w:pPr>
      <w:r>
        <w:rPr>
          <w:b w:val="false"/>
          <w:bCs w:val="false"/>
          <w:sz w:val="20"/>
        </w:rPr>
      </w:r>
    </w:p>
    <w:p>
      <w:pPr>
        <w:pStyle w:val="style26"/>
        <w:ind w:hanging="0" w:left="3420" w:right="0"/>
        <w:jc w:val="both"/>
        <w:rPr>
          <w:b w:val="false"/>
          <w:bCs w:val="false"/>
          <w:sz w:val="20"/>
        </w:rPr>
      </w:pPr>
      <w:r>
        <w:rPr>
          <w:b w:val="false"/>
          <w:bCs w:val="false"/>
          <w:sz w:val="20"/>
        </w:rPr>
        <w:t>. Concepto sobre la conveniencia y necesidad del peticionario para la utilización de las bandas del servicio móvil marítimo. Este concepto no será necesario cuando se trate de solicitud de licencia para naves.</w:t>
      </w:r>
    </w:p>
    <w:p>
      <w:pPr>
        <w:pStyle w:val="style26"/>
        <w:ind w:hanging="0" w:left="3420" w:right="0"/>
        <w:jc w:val="both"/>
        <w:rPr>
          <w:b w:val="false"/>
          <w:bCs w:val="false"/>
          <w:sz w:val="20"/>
        </w:rPr>
      </w:pPr>
      <w:r>
        <w:rPr>
          <w:b w:val="false"/>
          <w:bCs w:val="false"/>
          <w:sz w:val="20"/>
        </w:rPr>
        <w:t>. Certificación de las características técnicas de los equipos a utilizar de acuerdo con el formato diseño para tal fin.</w:t>
      </w:r>
    </w:p>
    <w:p>
      <w:pPr>
        <w:pStyle w:val="style26"/>
        <w:ind w:hanging="0" w:left="3420" w:right="0"/>
        <w:jc w:val="both"/>
        <w:rPr>
          <w:b w:val="false"/>
          <w:bCs w:val="false"/>
          <w:sz w:val="20"/>
        </w:rPr>
      </w:pPr>
      <w:r>
        <w:rPr>
          <w:b w:val="false"/>
          <w:bCs w:val="false"/>
          <w:sz w:val="20"/>
        </w:rPr>
        <w:t>. Certificación de inspección de los equipos de radiocomunicaciones.</w:t>
      </w:r>
    </w:p>
    <w:p>
      <w:pPr>
        <w:pStyle w:val="style26"/>
        <w:ind w:hanging="0" w:left="3420" w:right="0"/>
        <w:jc w:val="both"/>
        <w:rPr>
          <w:b w:val="false"/>
          <w:bCs w:val="false"/>
          <w:sz w:val="20"/>
        </w:rPr>
      </w:pPr>
      <w:r>
        <w:rPr>
          <w:b w:val="false"/>
          <w:bCs w:val="false"/>
          <w:sz w:val="20"/>
        </w:rPr>
        <w:t>. Constancia de la presentación del certificado de carencia de informes por tráfico de estupefacientes ante la DIMAR, expedido por el Consejo Nacional de Estupefaciente del Ministerio de Justicia, para operaciones marítimas.</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ARTICULO 73: Para optar la licencia de operador radiotelegrafista o radiotelefonista del servicio móvil marítimo, los peticionarios deberán cumplir con los siguientes requisitos:</w:t>
      </w:r>
    </w:p>
    <w:p>
      <w:pPr>
        <w:pStyle w:val="style26"/>
        <w:jc w:val="both"/>
        <w:rPr>
          <w:b w:val="false"/>
          <w:bCs w:val="false"/>
          <w:sz w:val="20"/>
        </w:rPr>
      </w:pPr>
      <w:r>
        <w:rPr>
          <w:b w:val="false"/>
          <w:bCs w:val="false"/>
          <w:sz w:val="20"/>
        </w:rPr>
      </w:r>
    </w:p>
    <w:p>
      <w:pPr>
        <w:pStyle w:val="style26"/>
        <w:numPr>
          <w:ilvl w:val="0"/>
          <w:numId w:val="7"/>
        </w:numPr>
        <w:jc w:val="both"/>
        <w:rPr>
          <w:b w:val="false"/>
          <w:bCs w:val="false"/>
          <w:sz w:val="20"/>
        </w:rPr>
      </w:pPr>
      <w:r>
        <w:rPr>
          <w:b w:val="false"/>
          <w:bCs w:val="false"/>
          <w:sz w:val="20"/>
        </w:rPr>
        <w:t>Solicitud suscrita por el interesado dirigida al Ministerio de Comunicaciones en los términos del Código contencioso administrativo.</w:t>
      </w:r>
    </w:p>
    <w:p>
      <w:pPr>
        <w:pStyle w:val="style26"/>
        <w:numPr>
          <w:ilvl w:val="0"/>
          <w:numId w:val="7"/>
        </w:numPr>
        <w:jc w:val="both"/>
        <w:rPr>
          <w:b w:val="false"/>
          <w:bCs w:val="false"/>
          <w:sz w:val="20"/>
        </w:rPr>
      </w:pPr>
      <w:r>
        <w:rPr>
          <w:b w:val="false"/>
          <w:bCs w:val="false"/>
          <w:sz w:val="20"/>
        </w:rPr>
        <w:t>Fotocopia del documento de identificación.</w:t>
      </w:r>
    </w:p>
    <w:p>
      <w:pPr>
        <w:pStyle w:val="style26"/>
        <w:numPr>
          <w:ilvl w:val="0"/>
          <w:numId w:val="7"/>
        </w:numPr>
        <w:jc w:val="both"/>
        <w:rPr>
          <w:b w:val="false"/>
          <w:bCs w:val="false"/>
          <w:sz w:val="20"/>
        </w:rPr>
      </w:pPr>
      <w:r>
        <w:rPr>
          <w:b w:val="false"/>
          <w:bCs w:val="false"/>
          <w:sz w:val="20"/>
        </w:rPr>
        <w:t>Titulo o certificación que acredite idoneidad para desempeñar las funciones de radioperador en la modalidad solicitada.</w:t>
      </w:r>
    </w:p>
    <w:p>
      <w:pPr>
        <w:pStyle w:val="style26"/>
        <w:numPr>
          <w:ilvl w:val="0"/>
          <w:numId w:val="7"/>
        </w:numPr>
        <w:jc w:val="both"/>
        <w:rPr>
          <w:b w:val="false"/>
          <w:bCs w:val="false"/>
          <w:sz w:val="20"/>
        </w:rPr>
      </w:pPr>
      <w:r>
        <w:rPr>
          <w:b w:val="false"/>
          <w:bCs w:val="false"/>
          <w:sz w:val="20"/>
        </w:rPr>
        <w:t>Recibo de la consignación pagada a favor del Fondo de Comunicaciones, incluyendo los datos personales del peticionario.</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ARTICULO 74: La solicitud de prórroga de la licencia deberá cumplir con los mismos requisitos contemplados en los Artículos 72 y 73, para cada caso. Para la prórroga de la licencia de radioperadores, el literal c del  Artículo 73 se puede suplir con la copia de la licencia que se desea prorrogar.</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r>
    </w:p>
    <w:p>
      <w:pPr>
        <w:pStyle w:val="style26"/>
        <w:jc w:val="center"/>
        <w:rPr>
          <w:b w:val="false"/>
          <w:bCs w:val="false"/>
          <w:sz w:val="20"/>
        </w:rPr>
      </w:pPr>
      <w:r>
        <w:rPr>
          <w:b w:val="false"/>
          <w:bCs w:val="false"/>
          <w:sz w:val="20"/>
        </w:rPr>
        <w:t>CAPITULO IV</w:t>
      </w:r>
    </w:p>
    <w:p>
      <w:pPr>
        <w:pStyle w:val="style26"/>
        <w:jc w:val="center"/>
        <w:rPr>
          <w:b w:val="false"/>
          <w:bCs w:val="false"/>
          <w:sz w:val="20"/>
        </w:rPr>
      </w:pPr>
      <w:r>
        <w:rPr>
          <w:b w:val="false"/>
          <w:bCs w:val="false"/>
          <w:sz w:val="20"/>
        </w:rPr>
      </w:r>
    </w:p>
    <w:p>
      <w:pPr>
        <w:pStyle w:val="style26"/>
        <w:jc w:val="center"/>
        <w:rPr>
          <w:b w:val="false"/>
          <w:bCs w:val="false"/>
          <w:sz w:val="20"/>
        </w:rPr>
      </w:pPr>
      <w:r>
        <w:rPr>
          <w:b w:val="false"/>
          <w:bCs w:val="false"/>
          <w:sz w:val="20"/>
        </w:rPr>
        <w:t>CARACTERÍSTICAS TÉCNICAS DE LOS EQUIPOS.</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Articulo 75: Son características técnicas esenciales de los equipos de radiocomunicación utilizados en el servicio móvil marítimo, las siguientes:</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Equipos móviles:</w:t>
      </w:r>
    </w:p>
    <w:p>
      <w:pPr>
        <w:pStyle w:val="style26"/>
        <w:jc w:val="both"/>
        <w:rPr>
          <w:b w:val="false"/>
          <w:bCs w:val="false"/>
          <w:sz w:val="20"/>
        </w:rPr>
      </w:pPr>
      <w:r>
        <w:rPr>
          <w:b w:val="false"/>
          <w:bCs w:val="false"/>
          <w:sz w:val="20"/>
        </w:rPr>
      </w:r>
    </w:p>
    <w:p>
      <w:pPr>
        <w:pStyle w:val="style26"/>
        <w:ind w:hanging="0" w:left="708" w:right="0"/>
        <w:jc w:val="both"/>
        <w:rPr>
          <w:b w:val="false"/>
          <w:bCs w:val="false"/>
          <w:sz w:val="20"/>
        </w:rPr>
      </w:pPr>
      <w:r>
        <w:rPr>
          <w:b w:val="false"/>
          <w:bCs w:val="false"/>
          <w:sz w:val="20"/>
        </w:rPr>
        <w:t>Potencia radiada aparente ( p.r.a )</w:t>
      </w:r>
    </w:p>
    <w:p>
      <w:pPr>
        <w:pStyle w:val="style26"/>
        <w:ind w:hanging="0" w:left="708" w:right="0"/>
        <w:jc w:val="both"/>
        <w:rPr>
          <w:b w:val="false"/>
          <w:bCs w:val="false"/>
          <w:sz w:val="20"/>
        </w:rPr>
      </w:pPr>
      <w:r>
        <w:rPr>
          <w:b w:val="false"/>
          <w:bCs w:val="false"/>
          <w:sz w:val="20"/>
        </w:rPr>
        <w:t>Ancho de Banda</w:t>
      </w:r>
    </w:p>
    <w:p>
      <w:pPr>
        <w:pStyle w:val="style26"/>
        <w:ind w:hanging="0" w:left="708" w:right="0"/>
        <w:jc w:val="both"/>
        <w:rPr>
          <w:b w:val="false"/>
          <w:bCs w:val="false"/>
          <w:sz w:val="20"/>
        </w:rPr>
      </w:pPr>
      <w:r>
        <w:rPr>
          <w:b w:val="false"/>
          <w:bCs w:val="false"/>
          <w:sz w:val="20"/>
        </w:rPr>
        <w:t>Bandas de frecuencias.</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Equipos fijos</w:t>
      </w:r>
    </w:p>
    <w:p>
      <w:pPr>
        <w:pStyle w:val="style26"/>
        <w:jc w:val="both"/>
        <w:rPr>
          <w:b w:val="false"/>
          <w:bCs w:val="false"/>
          <w:sz w:val="20"/>
        </w:rPr>
      </w:pPr>
      <w:r>
        <w:rPr>
          <w:b w:val="false"/>
          <w:bCs w:val="false"/>
          <w:sz w:val="20"/>
        </w:rPr>
      </w:r>
    </w:p>
    <w:p>
      <w:pPr>
        <w:pStyle w:val="style26"/>
        <w:ind w:hanging="0" w:left="708" w:right="0"/>
        <w:jc w:val="both"/>
        <w:rPr>
          <w:b w:val="false"/>
          <w:bCs w:val="false"/>
          <w:sz w:val="20"/>
        </w:rPr>
      </w:pPr>
      <w:r>
        <w:rPr>
          <w:b w:val="false"/>
          <w:bCs w:val="false"/>
          <w:sz w:val="20"/>
        </w:rPr>
        <w:t>Potencia radiada aparente ( p.r.a )</w:t>
      </w:r>
    </w:p>
    <w:p>
      <w:pPr>
        <w:pStyle w:val="style26"/>
        <w:ind w:hanging="0" w:left="708" w:right="0"/>
        <w:jc w:val="both"/>
        <w:rPr>
          <w:b w:val="false"/>
          <w:bCs w:val="false"/>
          <w:sz w:val="20"/>
        </w:rPr>
      </w:pPr>
      <w:r>
        <w:rPr>
          <w:b w:val="false"/>
          <w:bCs w:val="false"/>
          <w:sz w:val="20"/>
        </w:rPr>
        <w:t>Ancho de Banda</w:t>
      </w:r>
    </w:p>
    <w:p>
      <w:pPr>
        <w:pStyle w:val="style26"/>
        <w:ind w:hanging="0" w:left="708" w:right="0"/>
        <w:jc w:val="both"/>
        <w:rPr>
          <w:b w:val="false"/>
          <w:bCs w:val="false"/>
          <w:sz w:val="20"/>
        </w:rPr>
      </w:pPr>
      <w:r>
        <w:rPr>
          <w:b w:val="false"/>
          <w:bCs w:val="false"/>
          <w:sz w:val="20"/>
        </w:rPr>
        <w:t>Bandas de Frecuencia</w:t>
      </w:r>
    </w:p>
    <w:p>
      <w:pPr>
        <w:pStyle w:val="style26"/>
        <w:ind w:hanging="0" w:left="708" w:right="0"/>
        <w:jc w:val="both"/>
        <w:rPr>
          <w:b w:val="false"/>
          <w:bCs w:val="false"/>
          <w:sz w:val="20"/>
        </w:rPr>
      </w:pPr>
      <w:r>
        <w:rPr>
          <w:b w:val="false"/>
          <w:bCs w:val="false"/>
          <w:sz w:val="20"/>
        </w:rPr>
        <w:t>Ubicación.</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ARTICULO 76: Las características técnicas de los transmisores de banda lateral única utilizados para la radiotelefonía en el servicio móvil marítimo, en las bandas comprendidas entre 1606,5 kHz y 27500 kHz  serán las siguientes:</w:t>
      </w:r>
    </w:p>
    <w:p>
      <w:pPr>
        <w:pStyle w:val="style26"/>
        <w:jc w:val="both"/>
        <w:rPr>
          <w:b w:val="false"/>
          <w:bCs w:val="false"/>
          <w:sz w:val="20"/>
        </w:rPr>
      </w:pPr>
      <w:r>
        <w:rPr>
          <w:b w:val="false"/>
          <w:bCs w:val="false"/>
          <w:sz w:val="20"/>
        </w:rPr>
      </w:r>
    </w:p>
    <w:p>
      <w:pPr>
        <w:pStyle w:val="style26"/>
        <w:numPr>
          <w:ilvl w:val="0"/>
          <w:numId w:val="2"/>
        </w:numPr>
        <w:jc w:val="both"/>
        <w:rPr>
          <w:b w:val="false"/>
          <w:bCs w:val="false"/>
          <w:sz w:val="20"/>
        </w:rPr>
      </w:pPr>
      <w:r>
        <w:rPr>
          <w:b w:val="false"/>
          <w:bCs w:val="false"/>
          <w:sz w:val="20"/>
        </w:rPr>
        <w:t>Potencia de Portadora:</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Para las emisiones de clase J3E, la potencia de la portadora será por lo, menos de 40 dB inferior a la potencia de cresta de la envolvente de la emisión.</w:t>
      </w:r>
    </w:p>
    <w:p>
      <w:pPr>
        <w:pStyle w:val="style26"/>
        <w:numPr>
          <w:ilvl w:val="0"/>
          <w:numId w:val="2"/>
        </w:numPr>
        <w:jc w:val="both"/>
        <w:rPr>
          <w:b w:val="false"/>
          <w:bCs w:val="false"/>
          <w:sz w:val="20"/>
        </w:rPr>
      </w:pPr>
      <w:r>
        <w:rPr>
          <w:b w:val="false"/>
          <w:bCs w:val="false"/>
          <w:sz w:val="20"/>
        </w:rPr>
        <w:t>Las estaciones costeras y las de barco transmitirán en la banda lateral superior solamente.</w:t>
      </w:r>
    </w:p>
    <w:p>
      <w:pPr>
        <w:pStyle w:val="style26"/>
        <w:numPr>
          <w:ilvl w:val="0"/>
          <w:numId w:val="2"/>
        </w:numPr>
        <w:jc w:val="both"/>
        <w:rPr>
          <w:b w:val="false"/>
          <w:bCs w:val="false"/>
          <w:sz w:val="20"/>
        </w:rPr>
      </w:pPr>
      <w:r>
        <w:rPr>
          <w:b w:val="false"/>
          <w:bCs w:val="false"/>
          <w:sz w:val="20"/>
        </w:rPr>
        <w:t>La banda de audiofrecuencia transmitida debe extenderse de 350 Hz a 2700 Hz y la variación de amplitud en función de la frecuencia no será superior a 6dB.</w:t>
      </w:r>
    </w:p>
    <w:p>
      <w:pPr>
        <w:pStyle w:val="style26"/>
        <w:numPr>
          <w:ilvl w:val="0"/>
          <w:numId w:val="2"/>
        </w:numPr>
        <w:jc w:val="both"/>
        <w:rPr>
          <w:b w:val="false"/>
          <w:bCs w:val="false"/>
          <w:sz w:val="20"/>
        </w:rPr>
      </w:pPr>
      <w:r>
        <w:rPr>
          <w:b w:val="false"/>
          <w:bCs w:val="false"/>
          <w:sz w:val="20"/>
        </w:rPr>
        <w:t>La frecuencia de la portadora de los transmisores se mantendrá dentro de las tolerancias especificadas en el apéndice 7 del RR.</w:t>
      </w:r>
    </w:p>
    <w:p>
      <w:pPr>
        <w:pStyle w:val="style26"/>
        <w:numPr>
          <w:ilvl w:val="0"/>
          <w:numId w:val="2"/>
        </w:numPr>
        <w:jc w:val="both"/>
        <w:rPr>
          <w:b w:val="false"/>
          <w:bCs w:val="false"/>
          <w:sz w:val="20"/>
        </w:rPr>
      </w:pPr>
      <w:r>
        <w:rPr>
          <w:b w:val="false"/>
          <w:bCs w:val="false"/>
          <w:sz w:val="20"/>
        </w:rPr>
        <w:t>La modulación de frecuencia no deseada de la onda portadora debe ser lo suficientemente reducida para no crear disposiciones perjudiciales.</w:t>
      </w:r>
    </w:p>
    <w:p>
      <w:pPr>
        <w:pStyle w:val="style26"/>
        <w:numPr>
          <w:ilvl w:val="0"/>
          <w:numId w:val="2"/>
        </w:numPr>
        <w:jc w:val="both"/>
        <w:rPr>
          <w:b w:val="false"/>
          <w:bCs w:val="false"/>
          <w:sz w:val="20"/>
        </w:rPr>
      </w:pPr>
      <w:r>
        <w:rPr>
          <w:b w:val="false"/>
          <w:bCs w:val="false"/>
          <w:sz w:val="20"/>
        </w:rPr>
        <w:t>Cuando se utilicen emisiones de clase H3H o J3E, la potencia de toda la emisión no deseada aplicada a la línea de alimentación de la antena en toda frecuencia debe mantenerse, cuando el transmisor funcione con su potencia en la cresta de la envolvente, dentro de los límites que se indican en el cuadro siguiente:</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 xml:space="preserve"> </w:t>
      </w:r>
    </w:p>
    <w:tbl>
      <w:tblPr>
        <w:jc w:val="left"/>
        <w:tblInd w:type="dxa" w:w="1505"/>
        <w:tblBorders>
          <w:top w:color="000000" w:space="0" w:sz="4" w:val="single"/>
          <w:left w:color="000000" w:space="0" w:sz="4" w:val="single"/>
          <w:bottom w:color="000000" w:space="0" w:sz="4" w:val="single"/>
          <w:insideH w:color="000000" w:space="0" w:sz="4" w:val="single"/>
          <w:right w:val="nil"/>
          <w:insideV w:val="nil"/>
        </w:tblBorders>
        <w:tblCellMar>
          <w:top w:type="dxa" w:w="0"/>
          <w:left w:type="dxa" w:w="65"/>
          <w:bottom w:type="dxa" w:w="0"/>
          <w:right w:type="dxa" w:w="70"/>
        </w:tblCellMar>
      </w:tblPr>
      <w:tblGrid>
        <w:gridCol w:w="3825"/>
        <w:gridCol w:w="3655"/>
      </w:tblGrid>
      <w:tr>
        <w:trPr>
          <w:cantSplit w:val="false"/>
        </w:trPr>
        <w:tc>
          <w:tcPr>
            <w:tcW w:type="dxa" w:w="3825"/>
            <w:tcBorders>
              <w:top w:color="000000" w:space="0" w:sz="4" w:val="single"/>
              <w:left w:color="000000" w:space="0" w:sz="4" w:val="single"/>
              <w:bottom w:color="000000" w:space="0" w:sz="4" w:val="single"/>
              <w:right w:val="nil"/>
            </w:tcBorders>
            <w:shd w:fill="auto" w:val="clear"/>
            <w:tcMar>
              <w:left w:type="dxa" w:w="65"/>
            </w:tcMar>
          </w:tcPr>
          <w:p>
            <w:pPr>
              <w:pStyle w:val="style26"/>
              <w:jc w:val="both"/>
              <w:rPr>
                <w:b w:val="false"/>
                <w:bCs w:val="false"/>
                <w:sz w:val="20"/>
              </w:rPr>
            </w:pPr>
            <w:r>
              <w:rPr>
                <w:b w:val="false"/>
                <w:bCs w:val="false"/>
                <w:sz w:val="20"/>
              </w:rPr>
              <w:t>Diferencia () entre la frecuencia de la emisión no deseada y la frecuencia asignada ( kHz)</w:t>
            </w:r>
          </w:p>
        </w:tc>
        <w:tc>
          <w:tcPr>
            <w:tcW w:type="dxa" w:w="3655"/>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both"/>
              <w:rPr>
                <w:b w:val="false"/>
                <w:bCs w:val="false"/>
                <w:sz w:val="20"/>
              </w:rPr>
            </w:pPr>
            <w:r>
              <w:rPr>
                <w:b w:val="false"/>
                <w:bCs w:val="false"/>
                <w:sz w:val="20"/>
              </w:rPr>
              <w:t>Atención mínima respecto a la potencia en la cresta de la envolvente</w:t>
            </w:r>
          </w:p>
        </w:tc>
      </w:tr>
      <w:tr>
        <w:trPr>
          <w:cantSplit w:val="false"/>
        </w:trPr>
        <w:tc>
          <w:tcPr>
            <w:tcW w:type="dxa" w:w="3825"/>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p>
            <w:pPr>
              <w:pStyle w:val="style26"/>
              <w:jc w:val="center"/>
              <w:rPr>
                <w:b w:val="false"/>
                <w:bCs w:val="false"/>
                <w:sz w:val="20"/>
              </w:rPr>
            </w:pPr>
            <w:r>
              <w:rPr>
                <w:b w:val="false"/>
                <w:bCs w:val="false"/>
                <w:sz w:val="20"/>
              </w:rPr>
              <w:t xml:space="preserve">1,5 &lt; () </w:t>
            </w:r>
            <w:r>
              <w:rPr>
                <w:b w:val="false"/>
                <w:bCs w:val="false"/>
                <w:sz w:val="20"/>
                <w:u w:val="single"/>
              </w:rPr>
              <w:t>&lt;</w:t>
            </w:r>
            <w:r>
              <w:rPr>
                <w:b w:val="false"/>
                <w:bCs w:val="false"/>
                <w:sz w:val="20"/>
              </w:rPr>
              <w:t xml:space="preserve"> 4,5</w:t>
            </w:r>
          </w:p>
          <w:p>
            <w:pPr>
              <w:pStyle w:val="style26"/>
              <w:jc w:val="center"/>
              <w:rPr>
                <w:b w:val="false"/>
                <w:bCs w:val="false"/>
                <w:sz w:val="20"/>
              </w:rPr>
            </w:pPr>
            <w:r>
              <w:rPr>
                <w:b w:val="false"/>
                <w:bCs w:val="false"/>
                <w:sz w:val="20"/>
              </w:rPr>
            </w:r>
          </w:p>
          <w:p>
            <w:pPr>
              <w:pStyle w:val="style26"/>
              <w:jc w:val="center"/>
              <w:rPr>
                <w:b w:val="false"/>
                <w:bCs w:val="false"/>
                <w:sz w:val="20"/>
              </w:rPr>
            </w:pPr>
            <w:r>
              <w:rPr>
                <w:b w:val="false"/>
                <w:bCs w:val="false"/>
                <w:sz w:val="20"/>
              </w:rPr>
              <w:t xml:space="preserve">4,5 &lt; () </w:t>
            </w:r>
            <w:r>
              <w:rPr>
                <w:b w:val="false"/>
                <w:bCs w:val="false"/>
                <w:sz w:val="20"/>
                <w:u w:val="single"/>
              </w:rPr>
              <w:t>&lt;</w:t>
            </w:r>
            <w:r>
              <w:rPr>
                <w:b w:val="false"/>
                <w:bCs w:val="false"/>
                <w:sz w:val="20"/>
              </w:rPr>
              <w:t xml:space="preserve"> 7,5</w:t>
            </w:r>
          </w:p>
          <w:p>
            <w:pPr>
              <w:pStyle w:val="style26"/>
              <w:jc w:val="center"/>
              <w:rPr>
                <w:b w:val="false"/>
                <w:bCs w:val="false"/>
                <w:sz w:val="20"/>
              </w:rPr>
            </w:pPr>
            <w:r>
              <w:rPr>
                <w:b w:val="false"/>
                <w:bCs w:val="false"/>
                <w:sz w:val="20"/>
              </w:rPr>
            </w:r>
          </w:p>
          <w:p>
            <w:pPr>
              <w:pStyle w:val="style26"/>
              <w:jc w:val="center"/>
              <w:rPr>
                <w:b w:val="false"/>
                <w:bCs w:val="false"/>
                <w:sz w:val="20"/>
              </w:rPr>
            </w:pPr>
            <w:r>
              <w:rPr>
                <w:b w:val="false"/>
                <w:bCs w:val="false"/>
                <w:sz w:val="20"/>
              </w:rPr>
              <w:t>7,5 &lt; ()</w:t>
            </w:r>
          </w:p>
          <w:p>
            <w:pPr>
              <w:pStyle w:val="style26"/>
              <w:jc w:val="center"/>
              <w:rPr>
                <w:b w:val="false"/>
                <w:bCs w:val="false"/>
                <w:sz w:val="20"/>
              </w:rPr>
            </w:pPr>
            <w:r>
              <w:rPr>
                <w:b w:val="false"/>
                <w:bCs w:val="false"/>
                <w:sz w:val="20"/>
              </w:rPr>
            </w:r>
          </w:p>
          <w:p>
            <w:pPr>
              <w:pStyle w:val="style26"/>
              <w:jc w:val="center"/>
              <w:rPr>
                <w:b w:val="false"/>
                <w:bCs w:val="false"/>
                <w:sz w:val="20"/>
              </w:rPr>
            </w:pPr>
            <w:r>
              <w:rPr>
                <w:b w:val="false"/>
                <w:bCs w:val="false"/>
                <w:sz w:val="20"/>
              </w:rPr>
            </w:r>
          </w:p>
          <w:p>
            <w:pPr>
              <w:pStyle w:val="style26"/>
              <w:jc w:val="center"/>
              <w:rPr>
                <w:b w:val="false"/>
                <w:bCs w:val="false"/>
                <w:sz w:val="20"/>
              </w:rPr>
            </w:pPr>
            <w:r>
              <w:rPr>
                <w:b w:val="false"/>
                <w:bCs w:val="false"/>
                <w:sz w:val="20"/>
              </w:rPr>
            </w:r>
          </w:p>
        </w:tc>
        <w:tc>
          <w:tcPr>
            <w:tcW w:type="dxa" w:w="3655"/>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rPr>
            </w:pPr>
            <w:r>
              <w:rPr>
                <w:b w:val="false"/>
                <w:bCs w:val="false"/>
                <w:sz w:val="20"/>
              </w:rPr>
            </w:r>
          </w:p>
          <w:p>
            <w:pPr>
              <w:pStyle w:val="style26"/>
              <w:jc w:val="center"/>
              <w:rPr>
                <w:b w:val="false"/>
                <w:bCs w:val="false"/>
                <w:sz w:val="20"/>
              </w:rPr>
            </w:pPr>
            <w:r>
              <w:rPr>
                <w:b w:val="false"/>
                <w:bCs w:val="false"/>
                <w:sz w:val="20"/>
              </w:rPr>
              <w:t>31 dB</w:t>
            </w:r>
          </w:p>
          <w:p>
            <w:pPr>
              <w:pStyle w:val="style26"/>
              <w:jc w:val="center"/>
              <w:rPr>
                <w:b w:val="false"/>
                <w:bCs w:val="false"/>
                <w:sz w:val="20"/>
              </w:rPr>
            </w:pPr>
            <w:r>
              <w:rPr>
                <w:b w:val="false"/>
                <w:bCs w:val="false"/>
                <w:sz w:val="20"/>
              </w:rPr>
            </w:r>
          </w:p>
          <w:p>
            <w:pPr>
              <w:pStyle w:val="style26"/>
              <w:jc w:val="center"/>
              <w:rPr>
                <w:b w:val="false"/>
                <w:bCs w:val="false"/>
                <w:sz w:val="20"/>
              </w:rPr>
            </w:pPr>
            <w:r>
              <w:rPr>
                <w:b w:val="false"/>
                <w:bCs w:val="false"/>
                <w:sz w:val="20"/>
              </w:rPr>
              <w:t>38dB</w:t>
            </w:r>
          </w:p>
          <w:p>
            <w:pPr>
              <w:pStyle w:val="style26"/>
              <w:jc w:val="center"/>
              <w:rPr>
                <w:b w:val="false"/>
                <w:bCs w:val="false"/>
                <w:sz w:val="20"/>
              </w:rPr>
            </w:pPr>
            <w:r>
              <w:rPr>
                <w:b w:val="false"/>
                <w:bCs w:val="false"/>
                <w:sz w:val="20"/>
              </w:rPr>
            </w:r>
          </w:p>
          <w:p>
            <w:pPr>
              <w:pStyle w:val="style26"/>
              <w:jc w:val="center"/>
              <w:rPr>
                <w:b w:val="false"/>
                <w:bCs w:val="false"/>
                <w:sz w:val="20"/>
              </w:rPr>
            </w:pPr>
            <w:r>
              <w:rPr>
                <w:b w:val="false"/>
                <w:bCs w:val="false"/>
                <w:sz w:val="20"/>
              </w:rPr>
              <w:t>43 dB sin que la potencia de la emisión no deseada supere los 50mW.</w:t>
            </w:r>
          </w:p>
        </w:tc>
      </w:tr>
    </w:tbl>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AARTICULO 77: Las características técnicas de los transmisores y recepción utilizados en el servicio móvil marítimo, en la banda de 156-174 MHz será las siguientes:</w:t>
      </w:r>
    </w:p>
    <w:p>
      <w:pPr>
        <w:pStyle w:val="style26"/>
        <w:jc w:val="both"/>
        <w:rPr>
          <w:b w:val="false"/>
          <w:bCs w:val="false"/>
          <w:sz w:val="20"/>
        </w:rPr>
      </w:pPr>
      <w:r>
        <w:rPr>
          <w:b w:val="false"/>
          <w:bCs w:val="false"/>
          <w:sz w:val="20"/>
        </w:rPr>
      </w:r>
    </w:p>
    <w:p>
      <w:pPr>
        <w:pStyle w:val="style26"/>
        <w:numPr>
          <w:ilvl w:val="0"/>
          <w:numId w:val="5"/>
        </w:numPr>
        <w:jc w:val="both"/>
        <w:rPr>
          <w:b w:val="false"/>
          <w:bCs w:val="false"/>
          <w:sz w:val="20"/>
        </w:rPr>
      </w:pPr>
      <w:r>
        <w:rPr>
          <w:b w:val="false"/>
          <w:bCs w:val="false"/>
          <w:sz w:val="20"/>
        </w:rPr>
        <w:t>Se utilizará únicamente la modulación de frecuencia con una preacentuación de 6 dB por octava ( modulación de fase).</w:t>
      </w:r>
    </w:p>
    <w:p>
      <w:pPr>
        <w:pStyle w:val="style26"/>
        <w:numPr>
          <w:ilvl w:val="0"/>
          <w:numId w:val="5"/>
        </w:numPr>
        <w:jc w:val="both"/>
        <w:rPr>
          <w:b w:val="false"/>
          <w:bCs w:val="false"/>
          <w:sz w:val="20"/>
        </w:rPr>
      </w:pPr>
      <w:r>
        <w:rPr>
          <w:b w:val="false"/>
          <w:bCs w:val="false"/>
          <w:sz w:val="20"/>
        </w:rPr>
        <w:t xml:space="preserve">La desviación de frecuencia correspondiente al 100% de modulación se aproximará más posible a </w:t>
      </w:r>
      <w:r>
        <w:rPr>
          <w:b w:val="false"/>
          <w:bCs w:val="false"/>
          <w:sz w:val="20"/>
          <w:u w:val="single"/>
        </w:rPr>
        <w:t>+</w:t>
      </w:r>
      <w:r>
        <w:rPr>
          <w:b w:val="false"/>
          <w:bCs w:val="false"/>
          <w:sz w:val="20"/>
        </w:rPr>
        <w:t xml:space="preserve"> 5 kHz. En ningún caso excederá de </w:t>
      </w:r>
      <w:r>
        <w:rPr>
          <w:b w:val="false"/>
          <w:bCs w:val="false"/>
          <w:sz w:val="20"/>
          <w:u w:val="single"/>
        </w:rPr>
        <w:t>+</w:t>
      </w:r>
      <w:r>
        <w:rPr>
          <w:b w:val="false"/>
          <w:bCs w:val="false"/>
          <w:sz w:val="20"/>
        </w:rPr>
        <w:t xml:space="preserve"> 5 kHz.</w:t>
      </w:r>
    </w:p>
    <w:p>
      <w:pPr>
        <w:pStyle w:val="style26"/>
        <w:numPr>
          <w:ilvl w:val="0"/>
          <w:numId w:val="5"/>
        </w:numPr>
        <w:jc w:val="both"/>
        <w:rPr>
          <w:b w:val="false"/>
          <w:bCs w:val="false"/>
          <w:sz w:val="20"/>
        </w:rPr>
      </w:pPr>
      <w:r>
        <w:rPr>
          <w:b w:val="false"/>
          <w:bCs w:val="false"/>
          <w:sz w:val="20"/>
        </w:rPr>
        <w:t>La tolerancia de frecuencia de frecuencia de las estaciones costeras y de barco será de 10 millonésimas.</w:t>
      </w:r>
    </w:p>
    <w:p>
      <w:pPr>
        <w:pStyle w:val="style26"/>
        <w:numPr>
          <w:ilvl w:val="0"/>
          <w:numId w:val="5"/>
        </w:numPr>
        <w:jc w:val="both"/>
        <w:rPr>
          <w:b w:val="false"/>
          <w:bCs w:val="false"/>
          <w:sz w:val="20"/>
        </w:rPr>
      </w:pPr>
      <w:r>
        <w:rPr>
          <w:b w:val="false"/>
          <w:bCs w:val="false"/>
          <w:sz w:val="20"/>
        </w:rPr>
        <w:t>Cuando se transmita en una de las frecuencias indicadas en la TABLA 16, la  radicación de cada estación deberá estar, en su origen, polarizada verticalmente.</w:t>
      </w:r>
    </w:p>
    <w:p>
      <w:pPr>
        <w:pStyle w:val="style26"/>
        <w:numPr>
          <w:ilvl w:val="0"/>
          <w:numId w:val="5"/>
        </w:numPr>
        <w:jc w:val="both"/>
        <w:rPr>
          <w:b w:val="false"/>
          <w:bCs w:val="false"/>
          <w:sz w:val="20"/>
        </w:rPr>
      </w:pPr>
      <w:r>
        <w:rPr>
          <w:b w:val="false"/>
          <w:bCs w:val="false"/>
          <w:sz w:val="20"/>
        </w:rPr>
        <w:t>La banda de audiofrecuencia se limitará a 300 Hz.</w:t>
      </w:r>
    </w:p>
    <w:p>
      <w:pPr>
        <w:pStyle w:val="style26"/>
        <w:numPr>
          <w:ilvl w:val="0"/>
          <w:numId w:val="5"/>
        </w:numPr>
        <w:jc w:val="both"/>
        <w:rPr>
          <w:b w:val="false"/>
          <w:bCs w:val="false"/>
          <w:sz w:val="20"/>
        </w:rPr>
      </w:pPr>
      <w:r>
        <w:rPr>
          <w:b w:val="false"/>
          <w:bCs w:val="false"/>
          <w:sz w:val="20"/>
        </w:rPr>
        <w:t>La potencia media de los transmisores de estaciones de barco deberá poder reducirse rápidamente a un valor inferior o igual a 1 vatios, excepto en el caso de los equipos de llamada selectiva digital que funcionan en 156,525 MHz (canal 70), en cuyo caso la posibilidad de reducir la potencia es optativa.</w:t>
      </w:r>
    </w:p>
    <w:p>
      <w:pPr>
        <w:pStyle w:val="style26"/>
        <w:numPr>
          <w:ilvl w:val="0"/>
          <w:numId w:val="5"/>
        </w:numPr>
        <w:jc w:val="both"/>
        <w:rPr>
          <w:b w:val="false"/>
          <w:bCs w:val="false"/>
          <w:sz w:val="20"/>
        </w:rPr>
      </w:pPr>
      <w:r>
        <w:rPr>
          <w:b w:val="false"/>
          <w:bCs w:val="false"/>
          <w:sz w:val="20"/>
        </w:rPr>
        <w:t>Las estaciones que utilicen la llamada selectiva digital deberán poseer las siguientes características:</w:t>
      </w:r>
    </w:p>
    <w:p>
      <w:pPr>
        <w:pStyle w:val="style26"/>
        <w:jc w:val="both"/>
        <w:rPr>
          <w:b w:val="false"/>
          <w:bCs w:val="false"/>
          <w:sz w:val="20"/>
        </w:rPr>
      </w:pPr>
      <w:r>
        <w:rPr>
          <w:b w:val="false"/>
          <w:bCs w:val="false"/>
          <w:sz w:val="20"/>
        </w:rPr>
      </w:r>
    </w:p>
    <w:p>
      <w:pPr>
        <w:pStyle w:val="style26"/>
        <w:numPr>
          <w:ilvl w:val="1"/>
          <w:numId w:val="5"/>
        </w:numPr>
        <w:jc w:val="both"/>
        <w:rPr>
          <w:b w:val="false"/>
          <w:bCs w:val="false"/>
          <w:sz w:val="20"/>
        </w:rPr>
      </w:pPr>
      <w:r>
        <w:rPr>
          <w:b w:val="false"/>
          <w:bCs w:val="false"/>
          <w:sz w:val="20"/>
        </w:rPr>
        <w:t>Sensibilidad para determinar la presencia de una señal en 156,525 MHz ( canal 70), y</w:t>
      </w:r>
    </w:p>
    <w:p>
      <w:pPr>
        <w:pStyle w:val="style26"/>
        <w:numPr>
          <w:ilvl w:val="1"/>
          <w:numId w:val="5"/>
        </w:numPr>
        <w:jc w:val="both"/>
        <w:rPr>
          <w:b w:val="false"/>
          <w:bCs w:val="false"/>
          <w:sz w:val="20"/>
        </w:rPr>
      </w:pPr>
      <w:r>
        <w:rPr>
          <w:b w:val="false"/>
          <w:bCs w:val="false"/>
          <w:sz w:val="20"/>
        </w:rPr>
        <w:t>Prevención automática de la transmisión de una llamada, excepto para las llamadas de socorro y seguridad, cuando el canal esté ocupado por llamadas.</w:t>
      </w:r>
    </w:p>
    <w:p>
      <w:pPr>
        <w:pStyle w:val="style26"/>
        <w:jc w:val="both"/>
        <w:rPr>
          <w:b w:val="false"/>
          <w:bCs w:val="false"/>
          <w:sz w:val="20"/>
        </w:rPr>
      </w:pPr>
      <w:r>
        <w:rPr>
          <w:b w:val="false"/>
          <w:bCs w:val="false"/>
          <w:sz w:val="20"/>
        </w:rPr>
      </w:r>
    </w:p>
    <w:p>
      <w:pPr>
        <w:pStyle w:val="style26"/>
        <w:numPr>
          <w:ilvl w:val="0"/>
          <w:numId w:val="5"/>
        </w:numPr>
        <w:jc w:val="both"/>
        <w:rPr>
          <w:b w:val="false"/>
          <w:bCs w:val="false"/>
          <w:sz w:val="20"/>
        </w:rPr>
      </w:pPr>
      <w:r>
        <w:rPr>
          <w:b w:val="false"/>
          <w:bCs w:val="false"/>
          <w:sz w:val="20"/>
        </w:rPr>
        <w:t xml:space="preserve">El resto de las características de los transmisores y receptores en relación con la utilización de la llamada selectiva digital deben cumplir las Recomendaciones pertinentes de la UIT-R.  </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ARTICULO 78: Cualquier cambio o modificación de las características esenciales del equipo de radiocomunicaciones autorizado, requiere permiso previo del Ministerio de Comunicaciones. El titular de una licencia podrá efectuar libremente el cambio o sustitución de sus equipos siempre y cuando conserve las características técnicas de los transreceptores que fueros originalmente autorizados. En este caso deberá informar al Ministerio de Comunicaciones de los cambios realizados durante los treintas días siguientes a la ocurrencia del hecho.</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ARTICULO 79: Se prohíbe toda emisión que pueda causar interferencias perjudiciales a las comunicaciones de socorro, alarma, urgencia o seguridad transmitidas en las frecuencias atribuidas al servicio auxiliar de ayuda, del servicio móvil marítimo.</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Se prohíbe la transmisión de señal de alarma completa, con fines de pruebas en cualquier frecuencia, excepto para las pruebas esenciales coordinadas con las autoridades competente. Como excepción a la dispuesto, se permitirán esta pruebas cuando el equipo radiotelefónico esté únicamente previsto para funcionar en la frecuencia internacional de socorro, de 2182 kHz o de 156,8 MHz. En cuyo caso se tendrá que utilizar una antena artificial adecuada.</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r>
    </w:p>
    <w:p>
      <w:pPr>
        <w:pStyle w:val="style26"/>
        <w:jc w:val="center"/>
        <w:rPr>
          <w:b w:val="false"/>
          <w:bCs w:val="false"/>
          <w:sz w:val="20"/>
        </w:rPr>
      </w:pPr>
      <w:r>
        <w:rPr>
          <w:b w:val="false"/>
          <w:bCs w:val="false"/>
          <w:sz w:val="20"/>
        </w:rPr>
        <w:t>CAPITULO VII</w:t>
      </w:r>
    </w:p>
    <w:p>
      <w:pPr>
        <w:pStyle w:val="style26"/>
        <w:jc w:val="center"/>
        <w:rPr>
          <w:b w:val="false"/>
          <w:bCs w:val="false"/>
          <w:sz w:val="20"/>
        </w:rPr>
      </w:pPr>
      <w:r>
        <w:rPr>
          <w:b w:val="false"/>
          <w:bCs w:val="false"/>
          <w:sz w:val="20"/>
        </w:rPr>
      </w:r>
    </w:p>
    <w:p>
      <w:pPr>
        <w:pStyle w:val="style26"/>
        <w:jc w:val="center"/>
        <w:rPr>
          <w:b w:val="false"/>
          <w:bCs w:val="false"/>
          <w:sz w:val="20"/>
        </w:rPr>
      </w:pPr>
      <w:r>
        <w:rPr>
          <w:b w:val="false"/>
          <w:bCs w:val="false"/>
          <w:sz w:val="20"/>
        </w:rPr>
        <w:t>PERSONAL ESPECIALIZADO AL SERVICIO DE LAS TELECOMUNICACIONES.</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ARTICULO 80: El personal técnico que opere equipos de telecomunicaciones en las bandas atribuidas al servicio móvil marítimo deberá acreditar idoneidad cono operador radiotelegrafista y /o radiotelefonista, condición que deben verificar fehacientemente los armadores que requieran utilizar los servicios de estos operadores.</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ARTICULO 81: Los elementos que están relacionados con los conocimientos que deben acreditar los operadores radiotelegrafistas versarán sobre las siguientes materias:</w:t>
      </w:r>
    </w:p>
    <w:p>
      <w:pPr>
        <w:pStyle w:val="style26"/>
        <w:jc w:val="both"/>
        <w:rPr>
          <w:b w:val="false"/>
          <w:bCs w:val="false"/>
          <w:sz w:val="20"/>
        </w:rPr>
      </w:pPr>
      <w:r>
        <w:rPr>
          <w:b w:val="false"/>
          <w:bCs w:val="false"/>
          <w:sz w:val="20"/>
        </w:rPr>
      </w:r>
    </w:p>
    <w:p>
      <w:pPr>
        <w:pStyle w:val="style26"/>
        <w:ind w:hanging="0" w:left="1416" w:right="0"/>
        <w:jc w:val="both"/>
        <w:rPr>
          <w:b w:val="false"/>
          <w:bCs w:val="false"/>
          <w:sz w:val="20"/>
        </w:rPr>
      </w:pPr>
      <w:r>
        <w:rPr>
          <w:b w:val="false"/>
          <w:bCs w:val="false"/>
          <w:sz w:val="20"/>
        </w:rPr>
        <w:t>Elemento C:  Código Morse ( CW)</w:t>
      </w:r>
    </w:p>
    <w:p>
      <w:pPr>
        <w:pStyle w:val="style26"/>
        <w:ind w:hanging="0" w:left="1416" w:right="0"/>
        <w:jc w:val="both"/>
        <w:rPr>
          <w:b w:val="false"/>
          <w:bCs w:val="false"/>
          <w:sz w:val="20"/>
        </w:rPr>
      </w:pPr>
      <w:r>
        <w:rPr>
          <w:b w:val="false"/>
          <w:bCs w:val="false"/>
          <w:sz w:val="20"/>
        </w:rPr>
      </w:r>
    </w:p>
    <w:p>
      <w:pPr>
        <w:pStyle w:val="style26"/>
        <w:ind w:hanging="0" w:left="1416" w:right="0"/>
        <w:jc w:val="both"/>
        <w:rPr>
          <w:b w:val="false"/>
          <w:bCs w:val="false"/>
          <w:sz w:val="20"/>
        </w:rPr>
      </w:pPr>
      <w:r>
        <w:rPr>
          <w:b w:val="false"/>
          <w:bCs w:val="false"/>
          <w:sz w:val="20"/>
        </w:rPr>
        <w:t xml:space="preserve">Elemento L:  Legislación y reglamentación nacional e internacional sobre </w:t>
      </w:r>
    </w:p>
    <w:p>
      <w:pPr>
        <w:pStyle w:val="style26"/>
        <w:ind w:hanging="0" w:left="1416" w:right="0"/>
        <w:jc w:val="both"/>
        <w:rPr>
          <w:b w:val="false"/>
          <w:bCs w:val="false"/>
          <w:sz w:val="20"/>
        </w:rPr>
      </w:pPr>
      <w:r>
        <w:rPr>
          <w:b w:val="false"/>
          <w:bCs w:val="false"/>
          <w:sz w:val="20"/>
        </w:rPr>
        <w:t xml:space="preserve">                       </w:t>
      </w:r>
      <w:r>
        <w:rPr>
          <w:b w:val="false"/>
          <w:bCs w:val="false"/>
          <w:sz w:val="20"/>
        </w:rPr>
        <w:t>Telecomunicaciones.</w:t>
      </w:r>
    </w:p>
    <w:p>
      <w:pPr>
        <w:pStyle w:val="style26"/>
        <w:ind w:hanging="0" w:left="1416" w:right="0"/>
        <w:jc w:val="both"/>
        <w:rPr>
          <w:b w:val="false"/>
          <w:bCs w:val="false"/>
          <w:sz w:val="20"/>
        </w:rPr>
      </w:pPr>
      <w:r>
        <w:rPr>
          <w:b w:val="false"/>
          <w:bCs w:val="false"/>
          <w:sz w:val="20"/>
        </w:rPr>
      </w:r>
    </w:p>
    <w:p>
      <w:pPr>
        <w:pStyle w:val="style26"/>
        <w:ind w:hanging="0" w:left="1416" w:right="0"/>
        <w:jc w:val="both"/>
        <w:rPr>
          <w:b w:val="false"/>
          <w:bCs w:val="false"/>
          <w:sz w:val="20"/>
        </w:rPr>
      </w:pPr>
      <w:r>
        <w:rPr>
          <w:b w:val="false"/>
          <w:bCs w:val="false"/>
          <w:sz w:val="20"/>
        </w:rPr>
        <w:t>Elemento RT:  Radiotécnica aplicada a la radiotelegrafia.</w:t>
      </w:r>
    </w:p>
    <w:p>
      <w:pPr>
        <w:pStyle w:val="style26"/>
        <w:ind w:hanging="0" w:left="1416" w:right="0"/>
        <w:jc w:val="both"/>
        <w:rPr>
          <w:b w:val="false"/>
          <w:bCs w:val="false"/>
          <w:sz w:val="20"/>
        </w:rPr>
      </w:pPr>
      <w:r>
        <w:rPr>
          <w:b w:val="false"/>
          <w:bCs w:val="false"/>
          <w:sz w:val="20"/>
        </w:rPr>
      </w:r>
    </w:p>
    <w:p>
      <w:pPr>
        <w:pStyle w:val="style26"/>
        <w:ind w:hanging="0" w:left="1416" w:right="0"/>
        <w:jc w:val="both"/>
        <w:rPr>
          <w:b w:val="false"/>
          <w:bCs w:val="false"/>
          <w:sz w:val="20"/>
        </w:rPr>
      </w:pPr>
      <w:r>
        <w:rPr>
          <w:b w:val="false"/>
          <w:bCs w:val="false"/>
          <w:sz w:val="20"/>
        </w:rPr>
        <w:t xml:space="preserve">Elemento PR:  Prácticas     </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ARTICULO 82: Los elementos que están relacionados con los conocimientos necesarios que deben acreditar los operadores radiotelefonistas versarán sobre las siguientes materias:</w:t>
      </w:r>
    </w:p>
    <w:p>
      <w:pPr>
        <w:pStyle w:val="style26"/>
        <w:jc w:val="both"/>
        <w:rPr>
          <w:b w:val="false"/>
          <w:bCs w:val="false"/>
          <w:sz w:val="20"/>
        </w:rPr>
      </w:pPr>
      <w:r>
        <w:rPr>
          <w:b w:val="false"/>
          <w:bCs w:val="false"/>
          <w:sz w:val="20"/>
        </w:rPr>
      </w:r>
    </w:p>
    <w:p>
      <w:pPr>
        <w:pStyle w:val="style26"/>
        <w:ind w:hanging="0" w:left="708" w:right="0"/>
        <w:jc w:val="both"/>
        <w:rPr>
          <w:b w:val="false"/>
          <w:bCs w:val="false"/>
          <w:sz w:val="20"/>
        </w:rPr>
      </w:pPr>
      <w:r>
        <w:rPr>
          <w:b w:val="false"/>
          <w:bCs w:val="false"/>
          <w:sz w:val="20"/>
        </w:rPr>
        <w:t xml:space="preserve">Elemento L:  Legislación y reglamentación nacional e internacional sobre </w:t>
      </w:r>
    </w:p>
    <w:p>
      <w:pPr>
        <w:pStyle w:val="style26"/>
        <w:ind w:hanging="0" w:left="708" w:right="0"/>
        <w:jc w:val="both"/>
        <w:rPr>
          <w:b w:val="false"/>
          <w:bCs w:val="false"/>
          <w:sz w:val="20"/>
        </w:rPr>
      </w:pPr>
      <w:r>
        <w:rPr>
          <w:b w:val="false"/>
          <w:bCs w:val="false"/>
          <w:sz w:val="20"/>
        </w:rPr>
        <w:t xml:space="preserve">                       </w:t>
      </w:r>
      <w:r>
        <w:rPr>
          <w:b w:val="false"/>
          <w:bCs w:val="false"/>
          <w:sz w:val="20"/>
        </w:rPr>
        <w:t>Telecomunicaciones.</w:t>
      </w:r>
    </w:p>
    <w:p>
      <w:pPr>
        <w:pStyle w:val="style26"/>
        <w:ind w:hanging="0" w:left="708" w:right="0"/>
        <w:jc w:val="both"/>
        <w:rPr>
          <w:b w:val="false"/>
          <w:bCs w:val="false"/>
          <w:sz w:val="20"/>
        </w:rPr>
      </w:pPr>
      <w:r>
        <w:rPr>
          <w:b w:val="false"/>
          <w:bCs w:val="false"/>
          <w:sz w:val="20"/>
        </w:rPr>
      </w:r>
    </w:p>
    <w:p>
      <w:pPr>
        <w:pStyle w:val="style26"/>
        <w:ind w:hanging="0" w:left="708" w:right="0"/>
        <w:jc w:val="both"/>
        <w:rPr>
          <w:b w:val="false"/>
          <w:bCs w:val="false"/>
          <w:sz w:val="20"/>
        </w:rPr>
      </w:pPr>
      <w:r>
        <w:rPr>
          <w:b w:val="false"/>
          <w:bCs w:val="false"/>
          <w:sz w:val="20"/>
        </w:rPr>
        <w:t>Elemento RTF: Radiotécnica aplicada a la radiotelefonía.</w:t>
      </w:r>
    </w:p>
    <w:p>
      <w:pPr>
        <w:pStyle w:val="style26"/>
        <w:ind w:hanging="0" w:left="708" w:right="0"/>
        <w:jc w:val="both"/>
        <w:rPr>
          <w:b w:val="false"/>
          <w:bCs w:val="false"/>
          <w:sz w:val="20"/>
        </w:rPr>
      </w:pPr>
      <w:r>
        <w:rPr>
          <w:b w:val="false"/>
          <w:bCs w:val="false"/>
          <w:sz w:val="20"/>
        </w:rPr>
      </w:r>
    </w:p>
    <w:p>
      <w:pPr>
        <w:pStyle w:val="style26"/>
        <w:ind w:hanging="0" w:left="708" w:right="0"/>
        <w:jc w:val="both"/>
        <w:rPr>
          <w:b w:val="false"/>
          <w:bCs w:val="false"/>
          <w:sz w:val="20"/>
        </w:rPr>
      </w:pPr>
      <w:r>
        <w:rPr>
          <w:b w:val="false"/>
          <w:bCs w:val="false"/>
          <w:sz w:val="20"/>
        </w:rPr>
        <w:t>Elemento PR: Práctica.</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ARTICULO 83: El Ministerio de Comunicaciones podrá verificar en cualquier momento el cumplimiento de las disposiciones relacionadas con las condiciones que debe acreditar el personal especializado que opere equipos de telecomunicaciones del servicio auxiliar de ayuda del servicio móvil marítimo. Igualmente podrá delegar en un organismo la función de comprobar la idoneidad exigida para los operadores radiotelegrafistas y /o radiotelefonistas.</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r>
    </w:p>
    <w:p>
      <w:pPr>
        <w:pStyle w:val="style26"/>
        <w:jc w:val="center"/>
        <w:rPr>
          <w:b w:val="false"/>
          <w:bCs w:val="false"/>
          <w:sz w:val="20"/>
        </w:rPr>
      </w:pPr>
      <w:r>
        <w:rPr>
          <w:b w:val="false"/>
          <w:bCs w:val="false"/>
          <w:sz w:val="20"/>
        </w:rPr>
        <w:t>CAPITULO VIII</w:t>
      </w:r>
    </w:p>
    <w:p>
      <w:pPr>
        <w:pStyle w:val="style26"/>
        <w:jc w:val="center"/>
        <w:rPr>
          <w:b w:val="false"/>
          <w:bCs w:val="false"/>
          <w:sz w:val="20"/>
        </w:rPr>
      </w:pPr>
      <w:r>
        <w:rPr>
          <w:b w:val="false"/>
          <w:bCs w:val="false"/>
          <w:sz w:val="20"/>
        </w:rPr>
      </w:r>
    </w:p>
    <w:p>
      <w:pPr>
        <w:pStyle w:val="style26"/>
        <w:jc w:val="center"/>
        <w:rPr>
          <w:b w:val="false"/>
          <w:bCs w:val="false"/>
          <w:sz w:val="20"/>
        </w:rPr>
      </w:pPr>
      <w:r>
        <w:rPr>
          <w:b w:val="false"/>
          <w:bCs w:val="false"/>
          <w:sz w:val="20"/>
        </w:rPr>
        <w:t>TARIFAS Y SANCIONES</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ARTICULO 84: Las licencias para la utilización de las bandas atribuidas al servicio móvil marítimo tendrán un costo por el término inicial de duración de la licencia, según la siguiente TABLA:</w:t>
      </w:r>
    </w:p>
    <w:p>
      <w:pPr>
        <w:pStyle w:val="style26"/>
        <w:jc w:val="both"/>
        <w:rPr>
          <w:b w:val="false"/>
          <w:bCs w:val="false"/>
          <w:sz w:val="20"/>
        </w:rPr>
      </w:pPr>
      <w:r>
        <w:rPr>
          <w:b w:val="false"/>
          <w:bCs w:val="false"/>
          <w:sz w:val="20"/>
        </w:rPr>
      </w:r>
    </w:p>
    <w:p>
      <w:pPr>
        <w:pStyle w:val="style26"/>
        <w:jc w:val="center"/>
        <w:rPr>
          <w:b w:val="false"/>
          <w:bCs w:val="false"/>
          <w:sz w:val="20"/>
        </w:rPr>
      </w:pPr>
      <w:r>
        <w:rPr>
          <w:b w:val="false"/>
          <w:bCs w:val="false"/>
          <w:sz w:val="20"/>
        </w:rPr>
        <w:t>TABLA 17</w:t>
      </w:r>
    </w:p>
    <w:p>
      <w:pPr>
        <w:pStyle w:val="style26"/>
        <w:jc w:val="center"/>
        <w:rPr>
          <w:b w:val="false"/>
          <w:bCs w:val="false"/>
          <w:sz w:val="20"/>
        </w:rPr>
      </w:pPr>
      <w:r>
        <w:rPr>
          <w:b w:val="false"/>
          <w:bCs w:val="false"/>
          <w:sz w:val="20"/>
        </w:rPr>
      </w:r>
    </w:p>
    <w:tbl>
      <w:tblPr>
        <w:jc w:val="left"/>
        <w:tblInd w:type="dxa" w:w="-5"/>
        <w:tblBorders>
          <w:top w:color="000000" w:space="0" w:sz="4" w:val="single"/>
          <w:left w:color="000000" w:space="0" w:sz="4" w:val="single"/>
          <w:bottom w:color="000000" w:space="0" w:sz="4" w:val="single"/>
          <w:insideH w:color="000000" w:space="0" w:sz="4" w:val="single"/>
          <w:right w:val="nil"/>
          <w:insideV w:val="nil"/>
        </w:tblBorders>
        <w:tblCellMar>
          <w:top w:type="dxa" w:w="0"/>
          <w:left w:type="dxa" w:w="65"/>
          <w:bottom w:type="dxa" w:w="0"/>
          <w:right w:type="dxa" w:w="70"/>
        </w:tblCellMar>
      </w:tblPr>
      <w:tblGrid>
        <w:gridCol w:w="4619"/>
        <w:gridCol w:w="2661"/>
      </w:tblGrid>
      <w:tr>
        <w:trPr>
          <w:cantSplit w:val="false"/>
        </w:trPr>
        <w:tc>
          <w:tcPr>
            <w:tcW w:type="dxa" w:w="4619"/>
            <w:tcBorders>
              <w:top w:color="000000" w:space="0" w:sz="4" w:val="single"/>
              <w:left w:color="000000" w:space="0" w:sz="4" w:val="single"/>
              <w:bottom w:color="000000" w:space="0" w:sz="4" w:val="single"/>
              <w:right w:val="nil"/>
            </w:tcBorders>
            <w:shd w:fill="auto" w:val="clear"/>
            <w:tcMar>
              <w:left w:type="dxa" w:w="65"/>
            </w:tcMar>
          </w:tcPr>
          <w:p>
            <w:pPr>
              <w:pStyle w:val="style26"/>
              <w:jc w:val="center"/>
              <w:rPr>
                <w:b w:val="false"/>
                <w:bCs w:val="false"/>
                <w:sz w:val="20"/>
              </w:rPr>
            </w:pPr>
            <w:r>
              <w:rPr>
                <w:b w:val="false"/>
                <w:bCs w:val="false"/>
                <w:sz w:val="20"/>
              </w:rPr>
              <w:t>CLASE</w:t>
            </w:r>
          </w:p>
        </w:tc>
        <w:tc>
          <w:tcPr>
            <w:tcW w:type="dxa" w:w="2661"/>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center"/>
              <w:rPr>
                <w:b w:val="false"/>
                <w:bCs w:val="false"/>
                <w:sz w:val="20"/>
              </w:rPr>
            </w:pPr>
            <w:r>
              <w:rPr>
                <w:b w:val="false"/>
                <w:bCs w:val="false"/>
                <w:sz w:val="20"/>
              </w:rPr>
              <w:t>Salarios Mínimos Legales Mensuales</w:t>
            </w:r>
          </w:p>
        </w:tc>
      </w:tr>
      <w:tr>
        <w:trPr>
          <w:cantSplit w:val="false"/>
        </w:trPr>
        <w:tc>
          <w:tcPr>
            <w:tcW w:type="dxa" w:w="4619"/>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rPr>
            </w:pPr>
            <w:r>
              <w:rPr>
                <w:b w:val="false"/>
                <w:bCs w:val="false"/>
                <w:sz w:val="20"/>
              </w:rPr>
              <w:t>Nave mayor de 10.001 TRN</w:t>
            </w:r>
          </w:p>
        </w:tc>
        <w:tc>
          <w:tcPr>
            <w:tcW w:type="dxa" w:w="2661"/>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center"/>
              <w:rPr>
                <w:b w:val="false"/>
                <w:bCs w:val="false"/>
                <w:sz w:val="20"/>
              </w:rPr>
            </w:pPr>
            <w:r>
              <w:rPr>
                <w:b w:val="false"/>
                <w:bCs w:val="false"/>
                <w:sz w:val="20"/>
              </w:rPr>
              <w:t>5</w:t>
            </w:r>
          </w:p>
        </w:tc>
      </w:tr>
      <w:tr>
        <w:trPr>
          <w:cantSplit w:val="false"/>
        </w:trPr>
        <w:tc>
          <w:tcPr>
            <w:tcW w:type="dxa" w:w="4619"/>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rPr>
            </w:pPr>
            <w:r>
              <w:rPr>
                <w:b w:val="false"/>
                <w:bCs w:val="false"/>
                <w:sz w:val="20"/>
              </w:rPr>
              <w:t>Nave mayor entre 501 y 10.000 TRN</w:t>
            </w:r>
          </w:p>
        </w:tc>
        <w:tc>
          <w:tcPr>
            <w:tcW w:type="dxa" w:w="2661"/>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center"/>
              <w:rPr>
                <w:b w:val="false"/>
                <w:bCs w:val="false"/>
                <w:sz w:val="20"/>
              </w:rPr>
            </w:pPr>
            <w:r>
              <w:rPr>
                <w:b w:val="false"/>
                <w:bCs w:val="false"/>
                <w:sz w:val="20"/>
              </w:rPr>
              <w:t>3</w:t>
            </w:r>
          </w:p>
        </w:tc>
      </w:tr>
      <w:tr>
        <w:trPr>
          <w:cantSplit w:val="false"/>
        </w:trPr>
        <w:tc>
          <w:tcPr>
            <w:tcW w:type="dxa" w:w="4619"/>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rPr>
            </w:pPr>
            <w:r>
              <w:rPr>
                <w:b w:val="false"/>
                <w:bCs w:val="false"/>
                <w:sz w:val="20"/>
              </w:rPr>
              <w:t>Nave mayor de menos de 500 TRN</w:t>
            </w:r>
          </w:p>
        </w:tc>
        <w:tc>
          <w:tcPr>
            <w:tcW w:type="dxa" w:w="2661"/>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center"/>
              <w:rPr>
                <w:b w:val="false"/>
                <w:bCs w:val="false"/>
                <w:sz w:val="20"/>
              </w:rPr>
            </w:pPr>
            <w:r>
              <w:rPr>
                <w:b w:val="false"/>
                <w:bCs w:val="false"/>
                <w:sz w:val="20"/>
              </w:rPr>
              <w:t>2</w:t>
            </w:r>
          </w:p>
        </w:tc>
      </w:tr>
      <w:tr>
        <w:trPr>
          <w:cantSplit w:val="false"/>
        </w:trPr>
        <w:tc>
          <w:tcPr>
            <w:tcW w:type="dxa" w:w="4619"/>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rPr>
            </w:pPr>
            <w:r>
              <w:rPr>
                <w:b w:val="false"/>
                <w:bCs w:val="false"/>
                <w:sz w:val="20"/>
              </w:rPr>
              <w:t>Nave menor de navegación internacional</w:t>
            </w:r>
          </w:p>
        </w:tc>
        <w:tc>
          <w:tcPr>
            <w:tcW w:type="dxa" w:w="2661"/>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center"/>
              <w:rPr>
                <w:b w:val="false"/>
                <w:bCs w:val="false"/>
                <w:sz w:val="20"/>
              </w:rPr>
            </w:pPr>
            <w:r>
              <w:rPr>
                <w:b w:val="false"/>
                <w:bCs w:val="false"/>
                <w:sz w:val="20"/>
              </w:rPr>
              <w:t>2</w:t>
            </w:r>
          </w:p>
        </w:tc>
      </w:tr>
      <w:tr>
        <w:trPr>
          <w:cantSplit w:val="false"/>
        </w:trPr>
        <w:tc>
          <w:tcPr>
            <w:tcW w:type="dxa" w:w="4619"/>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rPr>
            </w:pPr>
            <w:r>
              <w:rPr>
                <w:b w:val="false"/>
                <w:bCs w:val="false"/>
                <w:sz w:val="20"/>
              </w:rPr>
              <w:t>Nave menor o embarcación</w:t>
            </w:r>
          </w:p>
        </w:tc>
        <w:tc>
          <w:tcPr>
            <w:tcW w:type="dxa" w:w="2661"/>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center"/>
              <w:rPr>
                <w:b w:val="false"/>
                <w:bCs w:val="false"/>
                <w:sz w:val="20"/>
              </w:rPr>
            </w:pPr>
            <w:r>
              <w:rPr>
                <w:b w:val="false"/>
                <w:bCs w:val="false"/>
                <w:sz w:val="20"/>
              </w:rPr>
              <w:t>1</w:t>
            </w:r>
          </w:p>
        </w:tc>
      </w:tr>
      <w:tr>
        <w:trPr>
          <w:cantSplit w:val="false"/>
        </w:trPr>
        <w:tc>
          <w:tcPr>
            <w:tcW w:type="dxa" w:w="4619"/>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rPr>
            </w:pPr>
            <w:r>
              <w:rPr>
                <w:b w:val="false"/>
                <w:bCs w:val="false"/>
                <w:sz w:val="20"/>
              </w:rPr>
              <w:t>Operador marítimo de naves mayores</w:t>
            </w:r>
          </w:p>
        </w:tc>
        <w:tc>
          <w:tcPr>
            <w:tcW w:type="dxa" w:w="2661"/>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center"/>
              <w:rPr>
                <w:b w:val="false"/>
                <w:bCs w:val="false"/>
                <w:sz w:val="20"/>
              </w:rPr>
            </w:pPr>
            <w:r>
              <w:rPr>
                <w:b w:val="false"/>
                <w:bCs w:val="false"/>
                <w:sz w:val="20"/>
              </w:rPr>
              <w:t>5</w:t>
            </w:r>
          </w:p>
        </w:tc>
      </w:tr>
      <w:tr>
        <w:trPr>
          <w:cantSplit w:val="false"/>
        </w:trPr>
        <w:tc>
          <w:tcPr>
            <w:tcW w:type="dxa" w:w="4619"/>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rPr>
            </w:pPr>
            <w:r>
              <w:rPr>
                <w:b w:val="false"/>
                <w:bCs w:val="false"/>
                <w:sz w:val="20"/>
              </w:rPr>
              <w:t>Operador marítima de naves menores</w:t>
            </w:r>
          </w:p>
        </w:tc>
        <w:tc>
          <w:tcPr>
            <w:tcW w:type="dxa" w:w="2661"/>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center"/>
              <w:rPr>
                <w:b w:val="false"/>
                <w:bCs w:val="false"/>
                <w:sz w:val="20"/>
              </w:rPr>
            </w:pPr>
            <w:r>
              <w:rPr>
                <w:b w:val="false"/>
                <w:bCs w:val="false"/>
                <w:sz w:val="20"/>
              </w:rPr>
              <w:t>2</w:t>
            </w:r>
          </w:p>
        </w:tc>
      </w:tr>
      <w:tr>
        <w:trPr>
          <w:cantSplit w:val="false"/>
        </w:trPr>
        <w:tc>
          <w:tcPr>
            <w:tcW w:type="dxa" w:w="4619"/>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rPr>
            </w:pPr>
            <w:r>
              <w:rPr>
                <w:b w:val="false"/>
                <w:bCs w:val="false"/>
                <w:sz w:val="20"/>
              </w:rPr>
              <w:t>Operador portuario</w:t>
            </w:r>
          </w:p>
        </w:tc>
        <w:tc>
          <w:tcPr>
            <w:tcW w:type="dxa" w:w="2661"/>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center"/>
              <w:rPr>
                <w:b w:val="false"/>
                <w:bCs w:val="false"/>
                <w:sz w:val="20"/>
              </w:rPr>
            </w:pPr>
            <w:r>
              <w:rPr>
                <w:b w:val="false"/>
                <w:bCs w:val="false"/>
                <w:sz w:val="20"/>
              </w:rPr>
              <w:t>5</w:t>
            </w:r>
          </w:p>
        </w:tc>
      </w:tr>
      <w:tr>
        <w:trPr>
          <w:cantSplit w:val="false"/>
        </w:trPr>
        <w:tc>
          <w:tcPr>
            <w:tcW w:type="dxa" w:w="4619"/>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rPr>
            </w:pPr>
            <w:r>
              <w:rPr>
                <w:b w:val="false"/>
                <w:bCs w:val="false"/>
                <w:sz w:val="20"/>
              </w:rPr>
              <w:t>Operador fluvial</w:t>
            </w:r>
          </w:p>
        </w:tc>
        <w:tc>
          <w:tcPr>
            <w:tcW w:type="dxa" w:w="2661"/>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center"/>
              <w:rPr>
                <w:b w:val="false"/>
                <w:bCs w:val="false"/>
                <w:sz w:val="20"/>
              </w:rPr>
            </w:pPr>
            <w:r>
              <w:rPr>
                <w:b w:val="false"/>
                <w:bCs w:val="false"/>
                <w:sz w:val="20"/>
              </w:rPr>
              <w:t>1</w:t>
            </w:r>
          </w:p>
        </w:tc>
      </w:tr>
      <w:tr>
        <w:trPr>
          <w:cantSplit w:val="false"/>
        </w:trPr>
        <w:tc>
          <w:tcPr>
            <w:tcW w:type="dxa" w:w="4619"/>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rPr>
            </w:pPr>
            <w:r>
              <w:rPr>
                <w:b w:val="false"/>
                <w:bCs w:val="false"/>
                <w:sz w:val="20"/>
              </w:rPr>
              <w:t>Radio operador</w:t>
            </w:r>
          </w:p>
        </w:tc>
        <w:tc>
          <w:tcPr>
            <w:tcW w:type="dxa" w:w="2661"/>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center"/>
              <w:rPr>
                <w:b w:val="false"/>
                <w:bCs w:val="false"/>
                <w:sz w:val="20"/>
              </w:rPr>
            </w:pPr>
            <w:r>
              <w:rPr>
                <w:b w:val="false"/>
                <w:bCs w:val="false"/>
                <w:sz w:val="20"/>
              </w:rPr>
              <w:t>0.4</w:t>
            </w:r>
          </w:p>
        </w:tc>
      </w:tr>
      <w:tr>
        <w:trPr>
          <w:cantSplit w:val="false"/>
        </w:trPr>
        <w:tc>
          <w:tcPr>
            <w:tcW w:type="dxa" w:w="4619"/>
            <w:tcBorders>
              <w:top w:color="000000" w:space="0" w:sz="4" w:val="single"/>
              <w:left w:color="000000" w:space="0" w:sz="4" w:val="single"/>
              <w:bottom w:color="000000" w:space="0" w:sz="4" w:val="single"/>
              <w:right w:val="nil"/>
            </w:tcBorders>
            <w:shd w:fill="auto" w:val="clear"/>
            <w:tcMar>
              <w:left w:type="dxa" w:w="65"/>
            </w:tcMar>
          </w:tcPr>
          <w:p>
            <w:pPr>
              <w:pStyle w:val="style26"/>
              <w:rPr>
                <w:b w:val="false"/>
                <w:bCs w:val="false"/>
                <w:sz w:val="20"/>
              </w:rPr>
            </w:pPr>
            <w:r>
              <w:rPr>
                <w:b w:val="false"/>
                <w:bCs w:val="false"/>
                <w:sz w:val="20"/>
              </w:rPr>
              <w:t>Modificación</w:t>
            </w:r>
          </w:p>
        </w:tc>
        <w:tc>
          <w:tcPr>
            <w:tcW w:type="dxa" w:w="2661"/>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jc w:val="center"/>
              <w:rPr>
                <w:b w:val="false"/>
                <w:bCs w:val="false"/>
                <w:sz w:val="20"/>
              </w:rPr>
            </w:pPr>
            <w:r>
              <w:rPr>
                <w:b w:val="false"/>
                <w:bCs w:val="false"/>
                <w:sz w:val="20"/>
              </w:rPr>
              <w:t>1</w:t>
            </w:r>
          </w:p>
        </w:tc>
      </w:tr>
      <w:tr>
        <w:trPr>
          <w:cantSplit w:val="false"/>
        </w:trPr>
        <w:tc>
          <w:tcPr>
            <w:tcW w:type="dxa" w:w="4619"/>
            <w:tcBorders>
              <w:top w:color="000000" w:space="0" w:sz="4" w:val="single"/>
              <w:left w:color="000000" w:space="0" w:sz="4" w:val="single"/>
              <w:bottom w:color="000000" w:space="0" w:sz="4" w:val="single"/>
              <w:right w:val="nil"/>
            </w:tcBorders>
            <w:shd w:fill="auto" w:val="clear"/>
            <w:tcMar>
              <w:left w:type="dxa" w:w="65"/>
            </w:tcMar>
          </w:tcPr>
          <w:p>
            <w:pPr>
              <w:pStyle w:val="style26"/>
              <w:snapToGrid w:val="false"/>
              <w:jc w:val="center"/>
              <w:rPr>
                <w:b w:val="false"/>
                <w:bCs w:val="false"/>
                <w:sz w:val="20"/>
              </w:rPr>
            </w:pPr>
            <w:r>
              <w:rPr>
                <w:b w:val="false"/>
                <w:bCs w:val="false"/>
                <w:sz w:val="20"/>
              </w:rPr>
            </w:r>
          </w:p>
        </w:tc>
        <w:tc>
          <w:tcPr>
            <w:tcW w:type="dxa" w:w="2661"/>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26"/>
              <w:snapToGrid w:val="false"/>
              <w:jc w:val="center"/>
              <w:rPr>
                <w:b w:val="false"/>
                <w:bCs w:val="false"/>
                <w:sz w:val="20"/>
              </w:rPr>
            </w:pPr>
            <w:r>
              <w:rPr>
                <w:b w:val="false"/>
                <w:bCs w:val="false"/>
                <w:sz w:val="20"/>
              </w:rPr>
            </w:r>
          </w:p>
        </w:tc>
      </w:tr>
    </w:tbl>
    <w:p>
      <w:pPr>
        <w:pStyle w:val="style26"/>
        <w:jc w:val="center"/>
        <w:rPr>
          <w:b w:val="false"/>
          <w:bCs w:val="false"/>
          <w:sz w:val="20"/>
        </w:rPr>
      </w:pPr>
      <w:r>
        <w:rPr>
          <w:b w:val="false"/>
          <w:bCs w:val="false"/>
          <w:sz w:val="20"/>
        </w:rPr>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El pago deberá efectuarse a favor del Fondo de Comunicaciones.</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ARTICULO 85: Los valores contemplados en la TABLA 17 de tarifas son aplicables a las solicitudes de prórroga.</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ARTICULO 86: Para tramitar la licencia para naves, la solicitud deberá venir acompañada del correspondiente recibo de consignación debidamente cancelados los derechos establecidos según el Artículo 84 del presente Decreto. Dicho valor no será reembolsable.</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ARTICULO 87: El pago que cause la expedición de licencias para la utilización de las bandas atribuidas al servicio móvil marítimo, diferentes de las estaciones a borde de naves, deberá realizar en un plazo de quince ( 15) días hábiles a partir de la fecha de la notificación del acto administrativo que otorgue la licencia.</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 xml:space="preserve">El no pago oportuno en el plazo señalado dejará sin efectos la licencia y se recobrará el distintivo. El texto de la licencia expresamente señalará la invalidez de los derechos consagrados en la misma, si el peticionario no cancela los derechos correspondientes en el plazo señalado. </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ARTICULO 88: Las estaciones de telecomunicaciones que utilicen las bandas atribuidas al servicio móvil marítimo sin la respectiva licencia expedida por el Ministerio de Comunicaciones, serán consideradas clandestinas y se les aplicará el Artículo 50 del Decreto 1900 de 1992.</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ARTICULO 89: Sin perjuicio de lo dispuesto en el Artículo anterior, le corresponderá al Ministerio de Comunicaciones mediante resolución motivada la imposición de las sanciones por la violencia de las disposiciones consagradas en el presente Decreto, en los términos del capítulo IV del Decreto 1900 de 1992 y los pagos correspondientes que se causen deberán hacerse a favor del Fondo de Comunicaciones.</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ARTICULO 90: Cuando se introduzcan modificaciones de las características técnicas esenciales autorizadas a las estaciones de telecomunicaciones del servicio móvil marítimo, sin autorización del Ministerio de Comunicaciones se impondrá una multa equivalente a diez (10) salarios mínimos mensuales legales. En caso de reincidencia, el valor de la multa será de doscientos (200) salarios mínimos mensuales legales, y podrá dar lugar a la pérdida de los derechos conferidos en la autorización.</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ARTICULO 91: El incumplimiento de lo previsto en el Artículo 7, acarreará una sanción de 10 salarios mínimos mensuales legales y no podrá expedírsele licencia hasta tanto introduzcan las correcciones necesarias.</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ARTICULO 92: El incumplimiento de lo previsto en el Artículo 67, acarreará una sanción de cinco salarios mínimos mensuales legales cuando no se preséntela solicitud en el término señalado. Si el titular de la licencia no presenta la solicitud de modificación, dará lugar a la pérdida de los derechos conferidos en la autorización.</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ARTICULO 93: La utilización de las frecuencias atribuidas al servicio móvil marítimo para servicios diferentes de los de los descritos en el Artículo 1 del presente Decreto, serán sancionados con el pago de 20 salarios mínimos  mensuales, y la reincidencia acarreará el retiro definitivo de la licencia.</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ARTICULO 94: El incumplimiento de las demás obligaciones previstas en este Decreto y a cargo de los licenciatarios, dará lugar a la aplicación de las sanciones previstas en el Artículo 53 del Decreto 1900 de 1990, previsto el cumplimiento del procedimiento legal.</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r>
    </w:p>
    <w:p>
      <w:pPr>
        <w:pStyle w:val="style26"/>
        <w:jc w:val="center"/>
        <w:rPr>
          <w:b w:val="false"/>
          <w:bCs w:val="false"/>
          <w:sz w:val="20"/>
        </w:rPr>
      </w:pPr>
      <w:r>
        <w:rPr>
          <w:b w:val="false"/>
          <w:bCs w:val="false"/>
          <w:sz w:val="20"/>
        </w:rPr>
        <w:t>CAPITULO IX</w:t>
      </w:r>
    </w:p>
    <w:p>
      <w:pPr>
        <w:pStyle w:val="style26"/>
        <w:jc w:val="center"/>
        <w:rPr>
          <w:b w:val="false"/>
          <w:bCs w:val="false"/>
          <w:sz w:val="20"/>
        </w:rPr>
      </w:pPr>
      <w:r>
        <w:rPr>
          <w:b w:val="false"/>
          <w:bCs w:val="false"/>
          <w:sz w:val="20"/>
        </w:rPr>
      </w:r>
    </w:p>
    <w:p>
      <w:pPr>
        <w:pStyle w:val="style26"/>
        <w:jc w:val="center"/>
        <w:rPr>
          <w:b w:val="false"/>
          <w:bCs w:val="false"/>
          <w:sz w:val="20"/>
        </w:rPr>
      </w:pPr>
      <w:r>
        <w:rPr>
          <w:b w:val="false"/>
          <w:bCs w:val="false"/>
          <w:sz w:val="20"/>
        </w:rPr>
        <w:t>DISPOSICIONES FINALES.</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ARTICULO 95: El Ministerio de Comunicaciones tendrá un plazo de dos meses a partir de la publicación del presente Decreto, para reglamentar las frecuencias a tribuidas al servicio móvil marítimo que se encuentran consagradas en la TABLA 16 del Artículo 48.</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 xml:space="preserve">ARTICULO 96: Las estaciones de telecomunicaciones , que al momento de la expedición de esta norma, utilicen las frecuencias del servicio móvil marítimo, contará con un plazo de seis (6) meses para cumplir los requerimientos exigidos en el presente Decreto y demás disposiciones vigentes. </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ARTICULO 97: El Ministerio de Comunicaciones a través de la Dirección Telecomunicaciones, dentro de los seis meses siguientes a la vigencia de este Decreto ejecutará las acciones correspondientes que permitan el uso eficiente de las bandas atribuidas al servicio móvil marítimo conforme a lo dispuesto en el presente Decreto.</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ARTICULO 98: Al servicio marítimo por satélite, además de las normas pertinentes señaladas en este Decreto, le son aplicables las disposiciones contenidas en el Reglamento de Radiocomunicaciones de la UIT.</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ARTICULO 99: El presente Decreto rige a partir de la fecha de su publicación y deroga todas las disposiciones que le sean contrarias.</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PUBLIQUESE Y CUMPLASE, 12 NOV. 1996</w:t>
      </w:r>
    </w:p>
    <w:p>
      <w:pPr>
        <w:pStyle w:val="style26"/>
        <w:jc w:val="both"/>
        <w:rPr>
          <w:b w:val="false"/>
          <w:bCs w:val="false"/>
          <w:sz w:val="20"/>
        </w:rPr>
      </w:pPr>
      <w:r>
        <w:rPr>
          <w:b w:val="false"/>
          <w:bCs w:val="false"/>
          <w:sz w:val="20"/>
        </w:rPr>
      </w:r>
    </w:p>
    <w:p>
      <w:pPr>
        <w:pStyle w:val="style26"/>
        <w:jc w:val="both"/>
        <w:rPr>
          <w:b w:val="false"/>
          <w:bCs w:val="false"/>
          <w:sz w:val="20"/>
        </w:rPr>
      </w:pPr>
      <w:r>
        <w:rPr>
          <w:b w:val="false"/>
          <w:bCs w:val="false"/>
          <w:sz w:val="20"/>
        </w:rPr>
        <w:t>EL MINISTERIO DE COMUNICACIONES</w:t>
      </w:r>
    </w:p>
    <w:p>
      <w:pPr>
        <w:pStyle w:val="style26"/>
        <w:jc w:val="both"/>
        <w:rPr>
          <w:b w:val="false"/>
          <w:bCs w:val="false"/>
          <w:sz w:val="20"/>
        </w:rPr>
      </w:pPr>
      <w:r>
        <w:rPr>
          <w:b w:val="false"/>
          <w:bCs w:val="false"/>
          <w:sz w:val="20"/>
        </w:rPr>
        <w:t>SAULO ARBOLEDA GOMEZ.</w:t>
      </w:r>
    </w:p>
    <w:p>
      <w:pPr>
        <w:pStyle w:val="style0"/>
        <w:rPr>
          <w:sz w:val="20"/>
        </w:rPr>
      </w:pPr>
      <w:r>
        <w:rPr>
          <w:sz w:val="20"/>
        </w:rPr>
      </w:r>
    </w:p>
    <w:sectPr>
      <w:type w:val="nextPage"/>
      <w:pgSz w:h="20160" w:w="12240"/>
      <w:pgMar w:bottom="2552" w:footer="0" w:gutter="0" w:header="0" w:left="1701" w:right="1701" w:top="1418"/>
      <w:pgNumType w:fmt="decimal"/>
      <w:formProt w:val="false"/>
      <w:textDirection w:val="lrTb"/>
      <w:docGrid w:charSpace="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modern"/>
    <w:pitch w:val="default"/>
  </w:font>
  <w:font w:name="Wingdings">
    <w:charset w:val="02"/>
    <w:family w:val="auto"/>
    <w:pitch w:val="variable"/>
  </w:font>
  <w:font w:name="Liberation Sans">
    <w:altName w:val="Arial"/>
    <w:charset w:val="00"/>
    <w:family w:val="swiss"/>
    <w:pitch w:val="variable"/>
  </w:font>
</w:fonts>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decimal"/>
      <w:lvlText w:val="%1."/>
      <w:lvlJc w:val="left"/>
      <w:pPr>
        <w:tabs>
          <w:tab w:pos="720" w:val="num"/>
        </w:tabs>
        <w:ind w:hanging="360" w:left="720"/>
      </w:pPr>
    </w:lvl>
  </w:abstractNum>
  <w:abstractNum w:abstractNumId="3">
    <w:lvl w:ilvl="0">
      <w:start w:val="1"/>
      <w:numFmt w:val="decimal"/>
      <w:lvlText w:val="%1."/>
      <w:lvlJc w:val="left"/>
      <w:pPr>
        <w:tabs>
          <w:tab w:pos="720" w:val="num"/>
        </w:tabs>
        <w:ind w:hanging="360" w:left="720"/>
      </w:pPr>
    </w:lvl>
    <w:lvl w:ilvl="1">
      <w:start w:val="1"/>
      <w:numFmt w:val="upperLetter"/>
      <w:lvlText w:val="%2."/>
      <w:lvlJc w:val="left"/>
      <w:pPr>
        <w:tabs>
          <w:tab w:pos="1440" w:val="num"/>
        </w:tabs>
        <w:ind w:hanging="360" w:left="1440"/>
      </w:pPr>
    </w:lvl>
    <w:lvl w:ilvl="2">
      <w:start w:val="1"/>
      <w:numFmt w:val="lowerLetter"/>
      <w:lvlText w:val="%3."/>
      <w:lvlJc w:val="left"/>
      <w:pPr>
        <w:tabs>
          <w:tab w:pos="2340" w:val="num"/>
        </w:tabs>
        <w:ind w:hanging="360" w:left="2340"/>
      </w:pPr>
    </w:lvl>
    <w:lvl w:ilvl="3">
      <w:start w:val="1"/>
      <w:numFmt w:val="decimal"/>
      <w:lvlText w:val="%4."/>
      <w:lvlJc w:val="left"/>
      <w:pPr>
        <w:tabs>
          <w:tab w:pos="2880" w:val="num"/>
        </w:tabs>
        <w:ind w:hanging="360" w:left="2880"/>
      </w:pPr>
    </w:lvl>
    <w:lvl w:ilvl="4">
      <w:start w:val="1"/>
      <w:numFmt w:val="lowerLetter"/>
      <w:lvlText w:val="%5."/>
      <w:lvlJc w:val="left"/>
      <w:pPr>
        <w:tabs>
          <w:tab w:pos="3600" w:val="num"/>
        </w:tabs>
        <w:ind w:hanging="360" w:left="3600"/>
      </w:pPr>
    </w:lvl>
    <w:lvl w:ilvl="5">
      <w:start w:val="1"/>
      <w:numFmt w:val="lowerRoman"/>
      <w:lvlText w:val="%6."/>
      <w:lvlJc w:val="right"/>
      <w:pPr>
        <w:tabs>
          <w:tab w:pos="4320" w:val="num"/>
        </w:tabs>
        <w:ind w:hanging="180" w:left="4320"/>
      </w:pPr>
    </w:lvl>
    <w:lvl w:ilvl="6">
      <w:start w:val="1"/>
      <w:numFmt w:val="decimal"/>
      <w:lvlText w:val="%7."/>
      <w:lvlJc w:val="left"/>
      <w:pPr>
        <w:tabs>
          <w:tab w:pos="5040" w:val="num"/>
        </w:tabs>
        <w:ind w:hanging="360" w:left="5040"/>
      </w:pPr>
    </w:lvl>
    <w:lvl w:ilvl="7">
      <w:start w:val="1"/>
      <w:numFmt w:val="lowerLetter"/>
      <w:lvlText w:val="%8."/>
      <w:lvlJc w:val="left"/>
      <w:pPr>
        <w:tabs>
          <w:tab w:pos="5760" w:val="num"/>
        </w:tabs>
        <w:ind w:hanging="360" w:left="5760"/>
      </w:pPr>
    </w:lvl>
    <w:lvl w:ilvl="8">
      <w:start w:val="1"/>
      <w:numFmt w:val="lowerRoman"/>
      <w:lvlText w:val="%9."/>
      <w:lvlJc w:val="right"/>
      <w:pPr>
        <w:tabs>
          <w:tab w:pos="6480" w:val="num"/>
        </w:tabs>
        <w:ind w:hanging="180" w:left="6480"/>
      </w:pPr>
    </w:lvl>
  </w:abstractNum>
  <w:abstractNum w:abstractNumId="4">
    <w:lvl w:ilvl="0">
      <w:start w:val="8291"/>
      <w:numFmt w:val="decimal"/>
      <w:lvlText w:val="%1"/>
      <w:lvlJc w:val="left"/>
      <w:pPr>
        <w:tabs>
          <w:tab w:pos="2760" w:val="num"/>
        </w:tabs>
        <w:ind w:hanging="600" w:left="2760"/>
      </w:pPr>
    </w:lvl>
  </w:abstractNum>
  <w:abstractNum w:abstractNumId="5">
    <w:lvl w:ilvl="0">
      <w:start w:val="1"/>
      <w:numFmt w:val="decimal"/>
      <w:lvlText w:val="%1."/>
      <w:lvlJc w:val="left"/>
      <w:pPr>
        <w:tabs>
          <w:tab w:pos="720" w:val="num"/>
        </w:tabs>
        <w:ind w:hanging="360" w:left="720"/>
      </w:pPr>
    </w:lvl>
    <w:lvl w:ilvl="1">
      <w:start w:val="1"/>
      <w:numFmt w:val="lowerLetter"/>
      <w:lvlText w:val="%2)"/>
      <w:lvlJc w:val="left"/>
      <w:pPr>
        <w:tabs>
          <w:tab w:pos="1440" w:val="num"/>
        </w:tabs>
        <w:ind w:hanging="360" w:left="1440"/>
      </w:pPr>
    </w:lvl>
    <w:lvl w:ilvl="2">
      <w:start w:val="1"/>
      <w:numFmt w:val="lowerRoman"/>
      <w:lvlText w:val="%3."/>
      <w:lvlJc w:val="right"/>
      <w:pPr>
        <w:tabs>
          <w:tab w:pos="2160" w:val="num"/>
        </w:tabs>
        <w:ind w:hanging="180" w:left="2160"/>
      </w:pPr>
    </w:lvl>
    <w:lvl w:ilvl="3">
      <w:start w:val="1"/>
      <w:numFmt w:val="decimal"/>
      <w:lvlText w:val="%4."/>
      <w:lvlJc w:val="left"/>
      <w:pPr>
        <w:tabs>
          <w:tab w:pos="2880" w:val="num"/>
        </w:tabs>
        <w:ind w:hanging="360" w:left="2880"/>
      </w:pPr>
    </w:lvl>
    <w:lvl w:ilvl="4">
      <w:start w:val="1"/>
      <w:numFmt w:val="lowerLetter"/>
      <w:lvlText w:val="%5."/>
      <w:lvlJc w:val="left"/>
      <w:pPr>
        <w:tabs>
          <w:tab w:pos="3600" w:val="num"/>
        </w:tabs>
        <w:ind w:hanging="360" w:left="3600"/>
      </w:pPr>
    </w:lvl>
    <w:lvl w:ilvl="5">
      <w:start w:val="1"/>
      <w:numFmt w:val="lowerRoman"/>
      <w:lvlText w:val="%6."/>
      <w:lvlJc w:val="right"/>
      <w:pPr>
        <w:tabs>
          <w:tab w:pos="4320" w:val="num"/>
        </w:tabs>
        <w:ind w:hanging="180" w:left="4320"/>
      </w:pPr>
    </w:lvl>
    <w:lvl w:ilvl="6">
      <w:start w:val="1"/>
      <w:numFmt w:val="decimal"/>
      <w:lvlText w:val="%7."/>
      <w:lvlJc w:val="left"/>
      <w:pPr>
        <w:tabs>
          <w:tab w:pos="5040" w:val="num"/>
        </w:tabs>
        <w:ind w:hanging="360" w:left="5040"/>
      </w:pPr>
    </w:lvl>
    <w:lvl w:ilvl="7">
      <w:start w:val="1"/>
      <w:numFmt w:val="lowerLetter"/>
      <w:lvlText w:val="%8."/>
      <w:lvlJc w:val="left"/>
      <w:pPr>
        <w:tabs>
          <w:tab w:pos="5760" w:val="num"/>
        </w:tabs>
        <w:ind w:hanging="360" w:left="5760"/>
      </w:pPr>
    </w:lvl>
    <w:lvl w:ilvl="8">
      <w:start w:val="1"/>
      <w:numFmt w:val="lowerRoman"/>
      <w:lvlText w:val="%9."/>
      <w:lvlJc w:val="right"/>
      <w:pPr>
        <w:tabs>
          <w:tab w:pos="6480" w:val="num"/>
        </w:tabs>
        <w:ind w:hanging="180" w:left="6480"/>
      </w:pPr>
    </w:lvl>
  </w:abstractNum>
  <w:abstractNum w:abstractNumId="6">
    <w:lvl w:ilvl="0">
      <w:start w:val="1"/>
      <w:numFmt w:val="bullet"/>
      <w:lvlText w:val="-"/>
      <w:lvlJc w:val="left"/>
      <w:pPr>
        <w:tabs>
          <w:tab w:pos="720" w:val="num"/>
        </w:tabs>
        <w:ind w:hanging="360" w:left="720"/>
      </w:pPr>
      <w:rPr>
        <w:rFonts w:ascii="Times New Roman" w:cs="Times New Roman" w:hAnsi="Times New Roman" w:hint="default"/>
      </w:rPr>
    </w:lvl>
  </w:abstractNum>
  <w:abstractNum w:abstractNumId="7">
    <w:lvl w:ilvl="0">
      <w:start w:val="1"/>
      <w:numFmt w:val="lowerLetter"/>
      <w:lvlText w:val="%1."/>
      <w:lvlJc w:val="left"/>
      <w:pPr>
        <w:tabs>
          <w:tab w:pos="720" w:val="num"/>
        </w:tabs>
        <w:ind w:hanging="360" w:left="720"/>
      </w:pPr>
    </w:lvl>
  </w:abstractNum>
  <w:abstractNum w:abstractNumId="8">
    <w:lvl w:ilvl="0">
      <w:start w:val="6215"/>
      <w:numFmt w:val="decimal"/>
      <w:lvlText w:val="%1"/>
      <w:lvlJc w:val="left"/>
      <w:pPr>
        <w:tabs>
          <w:tab w:pos="2760" w:val="num"/>
        </w:tabs>
        <w:ind w:hanging="600" w:left="2760"/>
      </w:pPr>
    </w:lvl>
    <w:lvl w:ilvl="1">
      <w:start w:val="1"/>
      <w:numFmt w:val="decimal"/>
      <w:lvlText w:val="%2."/>
      <w:lvlJc w:val="left"/>
      <w:pPr>
        <w:tabs>
          <w:tab w:pos="3240" w:val="num"/>
        </w:tabs>
        <w:ind w:hanging="360" w:left="3240"/>
      </w:pPr>
    </w:lvl>
    <w:lvl w:ilvl="2">
      <w:start w:val="1"/>
      <w:numFmt w:val="lowerLetter"/>
      <w:lvlText w:val="%3)"/>
      <w:lvlJc w:val="left"/>
      <w:pPr>
        <w:tabs>
          <w:tab w:pos="4140" w:val="num"/>
        </w:tabs>
        <w:ind w:hanging="360" w:left="4140"/>
      </w:pPr>
    </w:lvl>
    <w:lvl w:ilvl="3">
      <w:start w:val="1"/>
      <w:numFmt w:val="decimal"/>
      <w:lvlText w:val="%4."/>
      <w:lvlJc w:val="left"/>
      <w:pPr>
        <w:tabs>
          <w:tab w:pos="4680" w:val="num"/>
        </w:tabs>
        <w:ind w:hanging="360" w:left="4680"/>
      </w:pPr>
    </w:lvl>
    <w:lvl w:ilvl="4">
      <w:start w:val="1"/>
      <w:numFmt w:val="lowerLetter"/>
      <w:lvlText w:val="%5."/>
      <w:lvlJc w:val="left"/>
      <w:pPr>
        <w:tabs>
          <w:tab w:pos="5400" w:val="num"/>
        </w:tabs>
        <w:ind w:hanging="360" w:left="5400"/>
      </w:pPr>
    </w:lvl>
    <w:lvl w:ilvl="5">
      <w:start w:val="1"/>
      <w:numFmt w:val="lowerRoman"/>
      <w:lvlText w:val="%6."/>
      <w:lvlJc w:val="right"/>
      <w:pPr>
        <w:tabs>
          <w:tab w:pos="6120" w:val="num"/>
        </w:tabs>
        <w:ind w:hanging="180" w:left="6120"/>
      </w:pPr>
    </w:lvl>
    <w:lvl w:ilvl="6">
      <w:start w:val="1"/>
      <w:numFmt w:val="decimal"/>
      <w:lvlText w:val="%7."/>
      <w:lvlJc w:val="left"/>
      <w:pPr>
        <w:tabs>
          <w:tab w:pos="6840" w:val="num"/>
        </w:tabs>
        <w:ind w:hanging="360" w:left="6840"/>
      </w:pPr>
    </w:lvl>
    <w:lvl w:ilvl="7">
      <w:start w:val="1"/>
      <w:numFmt w:val="lowerLetter"/>
      <w:lvlText w:val="%8."/>
      <w:lvlJc w:val="left"/>
      <w:pPr>
        <w:tabs>
          <w:tab w:pos="7560" w:val="num"/>
        </w:tabs>
        <w:ind w:hanging="360" w:left="7560"/>
      </w:pPr>
    </w:lvl>
    <w:lvl w:ilvl="8">
      <w:start w:val="1"/>
      <w:numFmt w:val="lowerRoman"/>
      <w:lvlText w:val="%9."/>
      <w:lvlJc w:val="right"/>
      <w:pPr>
        <w:tabs>
          <w:tab w:pos="8280" w:val="num"/>
        </w:tabs>
        <w:ind w:hanging="180" w:left="8280"/>
      </w:pPr>
    </w:lvl>
  </w:abstractNum>
  <w:abstractNum w:abstractNumId="9">
    <w:lvl w:ilvl="0">
      <w:start w:val="1"/>
      <w:numFmt w:val="decimal"/>
      <w:lvlText w:val="%1."/>
      <w:lvlJc w:val="left"/>
      <w:pPr>
        <w:tabs>
          <w:tab w:pos="1800" w:val="num"/>
        </w:tabs>
        <w:ind w:hanging="360" w:left="1800"/>
      </w:pPr>
    </w:lvl>
    <w:lvl w:ilvl="1">
      <w:start w:val="4125"/>
      <w:numFmt w:val="decimal"/>
      <w:lvlText w:val="%2"/>
      <w:lvlJc w:val="left"/>
      <w:pPr>
        <w:tabs>
          <w:tab w:pos="2760" w:val="num"/>
        </w:tabs>
        <w:ind w:hanging="600" w:left="2760"/>
      </w:pPr>
    </w:lvl>
    <w:lvl w:ilvl="2">
      <w:start w:val="1"/>
      <w:numFmt w:val="lowerLetter"/>
      <w:lvlText w:val="%3."/>
      <w:lvlJc w:val="left"/>
      <w:pPr>
        <w:tabs>
          <w:tab w:pos="3420" w:val="num"/>
        </w:tabs>
        <w:ind w:hanging="360" w:left="3420"/>
      </w:pPr>
    </w:lvl>
    <w:lvl w:ilvl="3">
      <w:start w:val="1"/>
      <w:numFmt w:val="decimal"/>
      <w:lvlText w:val="%4."/>
      <w:lvlJc w:val="left"/>
      <w:pPr>
        <w:tabs>
          <w:tab w:pos="3960" w:val="num"/>
        </w:tabs>
        <w:ind w:hanging="360" w:left="3960"/>
      </w:pPr>
    </w:lvl>
    <w:lvl w:ilvl="4">
      <w:start w:val="1"/>
      <w:numFmt w:val="lowerLetter"/>
      <w:lvlText w:val="%5."/>
      <w:lvlJc w:val="left"/>
      <w:pPr>
        <w:tabs>
          <w:tab w:pos="4680" w:val="num"/>
        </w:tabs>
        <w:ind w:hanging="360" w:left="4680"/>
      </w:pPr>
    </w:lvl>
    <w:lvl w:ilvl="5">
      <w:start w:val="1"/>
      <w:numFmt w:val="lowerRoman"/>
      <w:lvlText w:val="%6."/>
      <w:lvlJc w:val="right"/>
      <w:pPr>
        <w:tabs>
          <w:tab w:pos="5400" w:val="num"/>
        </w:tabs>
        <w:ind w:hanging="180" w:left="5400"/>
      </w:pPr>
    </w:lvl>
    <w:lvl w:ilvl="6">
      <w:start w:val="1"/>
      <w:numFmt w:val="decimal"/>
      <w:lvlText w:val="%7."/>
      <w:lvlJc w:val="left"/>
      <w:pPr>
        <w:tabs>
          <w:tab w:pos="6120" w:val="num"/>
        </w:tabs>
        <w:ind w:hanging="360" w:left="6120"/>
      </w:pPr>
    </w:lvl>
    <w:lvl w:ilvl="7">
      <w:start w:val="1"/>
      <w:numFmt w:val="lowerLetter"/>
      <w:lvlText w:val="%8."/>
      <w:lvlJc w:val="left"/>
      <w:pPr>
        <w:tabs>
          <w:tab w:pos="6840" w:val="num"/>
        </w:tabs>
        <w:ind w:hanging="360" w:left="6840"/>
      </w:pPr>
    </w:lvl>
    <w:lvl w:ilvl="8">
      <w:start w:val="1"/>
      <w:numFmt w:val="lowerRoman"/>
      <w:lvlText w:val="%9."/>
      <w:lvlJc w:val="right"/>
      <w:pPr>
        <w:tabs>
          <w:tab w:pos="7560" w:val="num"/>
        </w:tabs>
        <w:ind w:hanging="180" w:left="75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Normal"/>
    <w:next w:val="style0"/>
    <w:pPr>
      <w:widowControl/>
      <w:suppressAutoHyphens w:val="true"/>
      <w:kinsoku w:val="true"/>
      <w:overflowPunct w:val="true"/>
      <w:autoSpaceDE w:val="true"/>
    </w:pPr>
    <w:rPr>
      <w:rFonts w:ascii="Times New Roman" w:cs="Times New Roman" w:eastAsia="Times New Roman" w:hAnsi="Times New Roman"/>
      <w:color w:val="auto"/>
      <w:sz w:val="24"/>
      <w:szCs w:val="24"/>
      <w:lang w:bidi="ar-SA" w:eastAsia="zh-CN" w:val="es-ES"/>
    </w:rPr>
  </w:style>
  <w:style w:styleId="style1" w:type="paragraph">
    <w:name w:val="Encabezado 1"/>
    <w:basedOn w:val="style0"/>
    <w:next w:val="style0"/>
    <w:pPr>
      <w:keepNext/>
      <w:numPr>
        <w:ilvl w:val="0"/>
        <w:numId w:val="1"/>
      </w:numPr>
      <w:jc w:val="center"/>
      <w:outlineLvl w:val="0"/>
    </w:pPr>
    <w:rPr>
      <w:b/>
      <w:bCs/>
    </w:rPr>
  </w:style>
  <w:style w:styleId="style4" w:type="paragraph">
    <w:name w:val="Encabezado 4"/>
    <w:basedOn w:val="style0"/>
    <w:next w:val="style0"/>
    <w:pPr>
      <w:keepNext/>
      <w:numPr>
        <w:ilvl w:val="3"/>
        <w:numId w:val="1"/>
      </w:numPr>
      <w:outlineLvl w:val="3"/>
    </w:pPr>
    <w:rPr>
      <w:b/>
      <w:bCs/>
    </w:rPr>
  </w:style>
  <w:style w:styleId="style15" w:type="character">
    <w:name w:val="WW8Num5z0"/>
    <w:next w:val="style15"/>
    <w:rPr>
      <w:rFonts w:ascii="Times New Roman" w:cs="Times New Roman" w:eastAsia="Times New Roman" w:hAnsi="Times New Roman"/>
    </w:rPr>
  </w:style>
  <w:style w:styleId="style16" w:type="character">
    <w:name w:val="WW8Num5z1"/>
    <w:next w:val="style16"/>
    <w:rPr>
      <w:rFonts w:ascii="Courier New" w:cs="Courier New" w:hAnsi="Courier New"/>
    </w:rPr>
  </w:style>
  <w:style w:styleId="style17" w:type="character">
    <w:name w:val="WW8Num5z2"/>
    <w:next w:val="style17"/>
    <w:rPr>
      <w:rFonts w:ascii="Wingdings" w:cs="Wingdings" w:hAnsi="Wingdings"/>
    </w:rPr>
  </w:style>
  <w:style w:styleId="style18" w:type="character">
    <w:name w:val="WW8Num5z3"/>
    <w:next w:val="style18"/>
    <w:rPr>
      <w:rFonts w:ascii="Symbol" w:cs="Symbol" w:hAnsi="Symbol"/>
    </w:rPr>
  </w:style>
  <w:style w:styleId="style19" w:type="character">
    <w:name w:val="Fuente de párrafo predeter."/>
    <w:next w:val="style19"/>
    <w:rPr/>
  </w:style>
  <w:style w:styleId="style20" w:type="paragraph">
    <w:name w:val="Encabezado"/>
    <w:basedOn w:val="style0"/>
    <w:next w:val="style21"/>
    <w:pPr>
      <w:keepNext/>
      <w:spacing w:after="120" w:before="240"/>
      <w:contextualSpacing w:val="false"/>
    </w:pPr>
    <w:rPr>
      <w:rFonts w:ascii="Liberation Sans" w:cs="Lohit Hindi" w:eastAsia="WenQuanYi Micro Hei" w:hAnsi="Liberation Sans"/>
      <w:sz w:val="28"/>
      <w:szCs w:val="28"/>
    </w:rPr>
  </w:style>
  <w:style w:styleId="style21" w:type="paragraph">
    <w:name w:val="Cuerpo de texto"/>
    <w:basedOn w:val="style0"/>
    <w:next w:val="style21"/>
    <w:pPr>
      <w:jc w:val="both"/>
    </w:pPr>
    <w:rPr>
      <w:b/>
      <w:bCs/>
    </w:rPr>
  </w:style>
  <w:style w:styleId="style22" w:type="paragraph">
    <w:name w:val="Lista"/>
    <w:basedOn w:val="style21"/>
    <w:next w:val="style22"/>
    <w:pPr/>
    <w:rPr>
      <w:rFonts w:cs="Lohit Hindi"/>
    </w:rPr>
  </w:style>
  <w:style w:styleId="style23" w:type="paragraph">
    <w:name w:val="Pie de foto"/>
    <w:basedOn w:val="style0"/>
    <w:next w:val="style23"/>
    <w:pPr>
      <w:suppressLineNumbers/>
      <w:spacing w:after="120" w:before="120"/>
      <w:contextualSpacing w:val="false"/>
    </w:pPr>
    <w:rPr>
      <w:rFonts w:cs="Lohit Hindi"/>
      <w:i/>
      <w:iCs/>
      <w:sz w:val="24"/>
      <w:szCs w:val="24"/>
    </w:rPr>
  </w:style>
  <w:style w:styleId="style24" w:type="paragraph">
    <w:name w:val="Índice"/>
    <w:basedOn w:val="style0"/>
    <w:next w:val="style24"/>
    <w:pPr>
      <w:suppressLineNumbers/>
    </w:pPr>
    <w:rPr>
      <w:rFonts w:cs="Lohit Hindi"/>
    </w:rPr>
  </w:style>
  <w:style w:styleId="style25" w:type="paragraph">
    <w:name w:val="Encabezado"/>
    <w:basedOn w:val="style0"/>
    <w:next w:val="style21"/>
    <w:pPr>
      <w:keepNext/>
      <w:spacing w:after="120" w:before="240"/>
      <w:contextualSpacing w:val="false"/>
    </w:pPr>
    <w:rPr>
      <w:rFonts w:ascii="Arial" w:cs="Mangal" w:eastAsia="Arial Unicode MS" w:hAnsi="Arial"/>
      <w:sz w:val="28"/>
      <w:szCs w:val="28"/>
    </w:rPr>
  </w:style>
  <w:style w:styleId="style26" w:type="paragraph">
    <w:name w:val="Texto independiente 2"/>
    <w:basedOn w:val="style0"/>
    <w:next w:val="style26"/>
    <w:pPr/>
    <w:rPr>
      <w:b/>
      <w:bCs/>
    </w:rPr>
  </w:style>
  <w:style w:styleId="style27" w:type="paragraph">
    <w:name w:val="Contenido de la tabla"/>
    <w:basedOn w:val="style0"/>
    <w:next w:val="style27"/>
    <w:pPr>
      <w:suppressLineNumbers/>
    </w:pPr>
    <w:rPr/>
  </w:style>
  <w:style w:styleId="style28" w:type="paragraph">
    <w:name w:val="Encabezado de la tabla"/>
    <w:basedOn w:val="style27"/>
    <w:next w:val="style28"/>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1367256704</TotalTime>
  <Application>LibreOffice/3.5$Linux_x86 LibreOffice_project/350m1$Build-2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2013-02-11T08:42:00Z</dcterms:created>
  <dc:creator>Dirección General Marítima</dc:creator>
  <cp:lastModifiedBy>Clarita</cp:lastModifiedBy>
  <dcterms:modified xsi:type="dcterms:W3CDTF">2013-02-11T08:42:00Z</dcterms:modified>
  <cp:revision>2</cp:revision>
  <dc:title>DECRETO NUMERO 2061 DE 1996</dc:title>
</cp:coreProperties>
</file>