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EA" w:rsidRPr="00FC6B36" w:rsidRDefault="00532CCA" w:rsidP="007C1CEA">
      <w:pPr>
        <w:jc w:val="center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sz w:val="20"/>
          <w:szCs w:val="20"/>
        </w:rPr>
        <w:t>ANEXO “1”</w:t>
      </w:r>
    </w:p>
    <w:p w:rsidR="007C1CEA" w:rsidRPr="00FC6B36" w:rsidRDefault="007C1CEA" w:rsidP="007C1CEA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A32C87">
        <w:rPr>
          <w:rFonts w:ascii="Bookman Old Style" w:hAnsi="Bookman Old Style"/>
          <w:sz w:val="20"/>
          <w:szCs w:val="20"/>
          <w:u w:val="single"/>
        </w:rPr>
        <w:t>CRITERIOS Y PROCEDIMIENTO PARA LA APROBACIÓN Y CERTIFICACIÓN DE EMBALAJES/ENVASES, RECIPIENTES INTERMEDIOS PARA</w:t>
      </w:r>
      <w:r>
        <w:rPr>
          <w:rFonts w:ascii="Bookman Old Style" w:hAnsi="Bookman Old Style"/>
          <w:sz w:val="20"/>
          <w:szCs w:val="20"/>
          <w:u w:val="single"/>
        </w:rPr>
        <w:t xml:space="preserve"> GRA</w:t>
      </w:r>
      <w:r w:rsidRPr="00A32C87">
        <w:rPr>
          <w:rFonts w:ascii="Bookman Old Style" w:hAnsi="Bookman Old Style"/>
          <w:sz w:val="20"/>
          <w:szCs w:val="20"/>
          <w:u w:val="single"/>
        </w:rPr>
        <w:t>NELES (RIG) Y EMBALAJES/ENVASES</w:t>
      </w:r>
      <w:r w:rsidRPr="00CB5FEC">
        <w:rPr>
          <w:rFonts w:ascii="Bookman Old Style" w:hAnsi="Bookman Old Style"/>
          <w:sz w:val="20"/>
          <w:szCs w:val="20"/>
          <w:u w:val="single"/>
        </w:rPr>
        <w:t xml:space="preserve"> DE GRAN TAMAÑO.</w:t>
      </w:r>
    </w:p>
    <w:p w:rsidR="007C1CEA" w:rsidRDefault="007C1CEA" w:rsidP="007C1CE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04973">
        <w:rPr>
          <w:rFonts w:ascii="Bookman Old Style" w:hAnsi="Bookman Old Style"/>
          <w:sz w:val="20"/>
          <w:szCs w:val="20"/>
        </w:rPr>
        <w:t xml:space="preserve">La </w:t>
      </w:r>
      <w:r w:rsidRPr="00B04973">
        <w:rPr>
          <w:rFonts w:ascii="Bookman Old Style" w:hAnsi="Bookman Old Style" w:cs="Arial"/>
          <w:sz w:val="20"/>
          <w:szCs w:val="20"/>
        </w:rPr>
        <w:t xml:space="preserve">Dirección General Marítima </w:t>
      </w:r>
      <w:r w:rsidRPr="00B04973">
        <w:rPr>
          <w:rFonts w:ascii="Bookman Old Style" w:eastAsia="HelveticaNeueLTPro-Roman" w:hAnsi="Bookman Old Style" w:cs="HelveticaNeueLTPro-Roman"/>
          <w:sz w:val="20"/>
          <w:szCs w:val="20"/>
          <w:lang w:val="es-CO"/>
        </w:rPr>
        <w:t xml:space="preserve"> </w:t>
      </w:r>
      <w:r>
        <w:rPr>
          <w:rFonts w:ascii="Bookman Old Style" w:eastAsia="HelveticaNeueLTPro-Roman" w:hAnsi="Bookman Old Style" w:cs="HelveticaNeueLTPro-Roman"/>
          <w:sz w:val="20"/>
          <w:szCs w:val="20"/>
          <w:lang w:val="es-CO"/>
        </w:rPr>
        <w:t xml:space="preserve">aprobará y certificará </w:t>
      </w:r>
      <w:r w:rsidRPr="00FC6B36">
        <w:rPr>
          <w:rFonts w:ascii="Bookman Old Style" w:hAnsi="Bookman Old Style" w:cs="HelveticaNeueLTPro-Md"/>
          <w:sz w:val="20"/>
          <w:szCs w:val="20"/>
        </w:rPr>
        <w:t>embalajes/envases</w:t>
      </w:r>
      <w:r>
        <w:rPr>
          <w:rFonts w:ascii="Bookman Old Style" w:hAnsi="Bookman Old Style" w:cs="HelveticaNeueLTPro-Md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R.I.G y </w:t>
      </w:r>
      <w:r>
        <w:rPr>
          <w:rFonts w:ascii="Bookman Old Style" w:hAnsi="Bookman Old Style" w:cs="HelveticaNeueLTPro-Md"/>
          <w:sz w:val="20"/>
          <w:szCs w:val="20"/>
        </w:rPr>
        <w:t xml:space="preserve"> </w:t>
      </w:r>
      <w:r w:rsidRPr="00F76A44">
        <w:rPr>
          <w:rFonts w:ascii="Bookman Old Style" w:hAnsi="Bookman Old Style" w:cs="HelveticaNeueLTPro-Md"/>
          <w:sz w:val="20"/>
          <w:szCs w:val="20"/>
        </w:rPr>
        <w:t>embalajes/envases de gran tamaño</w:t>
      </w:r>
      <w:r w:rsidRPr="00F76A44">
        <w:rPr>
          <w:rFonts w:ascii="Bookman Old Style" w:hAnsi="Bookman Old Style"/>
          <w:sz w:val="20"/>
          <w:szCs w:val="20"/>
        </w:rPr>
        <w:t>, mediante</w:t>
      </w:r>
      <w:r>
        <w:rPr>
          <w:rFonts w:ascii="Bookman Old Style" w:hAnsi="Bookman Old Style"/>
          <w:sz w:val="20"/>
          <w:szCs w:val="20"/>
        </w:rPr>
        <w:t xml:space="preserve"> previa solicitud presentada, la cual llevara adjuntada la siguiente información: </w:t>
      </w:r>
    </w:p>
    <w:p w:rsidR="007C1CEA" w:rsidRPr="00254D5C" w:rsidRDefault="007C1CEA" w:rsidP="007C1CEA">
      <w:pPr>
        <w:pStyle w:val="Prrafodelista"/>
        <w:ind w:left="360"/>
        <w:jc w:val="both"/>
        <w:rPr>
          <w:rFonts w:ascii="Bookman Old Style" w:hAnsi="Bookman Old Style"/>
          <w:sz w:val="20"/>
          <w:szCs w:val="20"/>
        </w:rPr>
      </w:pPr>
    </w:p>
    <w:p w:rsidR="007C1CEA" w:rsidRPr="00254D5C" w:rsidRDefault="007C1CEA" w:rsidP="007C1CEA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 xml:space="preserve">Identificación del tipo de embalaje/envase y su código, de acuerdo </w:t>
      </w:r>
      <w:r>
        <w:rPr>
          <w:rFonts w:ascii="Bookman Old Style" w:hAnsi="Bookman Old Style"/>
          <w:sz w:val="20"/>
          <w:szCs w:val="20"/>
        </w:rPr>
        <w:t xml:space="preserve">con </w:t>
      </w:r>
      <w:r w:rsidRPr="00FC6B36">
        <w:rPr>
          <w:rFonts w:ascii="Bookman Old Style" w:hAnsi="Bookman Old Style"/>
          <w:sz w:val="20"/>
          <w:szCs w:val="20"/>
        </w:rPr>
        <w:t>la nomenclatura que</w:t>
      </w:r>
      <w:r>
        <w:rPr>
          <w:rFonts w:ascii="Bookman Old Style" w:hAnsi="Bookman Old Style"/>
          <w:sz w:val="20"/>
          <w:szCs w:val="20"/>
        </w:rPr>
        <w:t xml:space="preserve"> establece </w:t>
      </w:r>
      <w:r w:rsidRPr="00FC6B36">
        <w:rPr>
          <w:rFonts w:ascii="Bookman Old Style" w:hAnsi="Bookman Old Style"/>
          <w:sz w:val="20"/>
          <w:szCs w:val="20"/>
        </w:rPr>
        <w:t xml:space="preserve">la parte </w:t>
      </w:r>
      <w:r w:rsidRPr="00FC6B36">
        <w:rPr>
          <w:rFonts w:ascii="Bookman Old Style" w:hAnsi="Bookman Old Style" w:cs="HelveticaNeueLTPro-Md"/>
          <w:sz w:val="20"/>
          <w:szCs w:val="20"/>
        </w:rPr>
        <w:t>6</w:t>
      </w:r>
      <w:r>
        <w:rPr>
          <w:rFonts w:ascii="Bookman Old Style" w:hAnsi="Bookman Old Style" w:cs="HelveticaNeueLTPro-Md"/>
          <w:sz w:val="20"/>
          <w:szCs w:val="20"/>
        </w:rPr>
        <w:t xml:space="preserve"> del Código IMDG</w:t>
      </w:r>
      <w:r w:rsidRPr="00FC6B36">
        <w:rPr>
          <w:rFonts w:ascii="Bookman Old Style" w:hAnsi="Bookman Old Style"/>
          <w:sz w:val="20"/>
          <w:szCs w:val="20"/>
        </w:rPr>
        <w:t xml:space="preserve"> para</w:t>
      </w:r>
      <w:r>
        <w:rPr>
          <w:rFonts w:ascii="Bookman Old Style" w:hAnsi="Bookman Old Style"/>
          <w:sz w:val="20"/>
          <w:szCs w:val="20"/>
        </w:rPr>
        <w:t xml:space="preserve"> cada uno</w:t>
      </w:r>
      <w:r>
        <w:rPr>
          <w:rFonts w:ascii="Bookman Old Style" w:hAnsi="Bookman Old Style" w:cs="HelveticaNeueLTPro-Md"/>
          <w:sz w:val="20"/>
          <w:szCs w:val="20"/>
        </w:rPr>
        <w:t>, especificados en:</w:t>
      </w:r>
    </w:p>
    <w:p w:rsidR="007C1CEA" w:rsidRDefault="007C1CEA" w:rsidP="007C1CEA">
      <w:pPr>
        <w:pStyle w:val="Prrafodelista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254D5C">
        <w:rPr>
          <w:rFonts w:ascii="Bookman Old Style" w:hAnsi="Bookman Old Style" w:cs="HelveticaNeueLTPro-Md"/>
          <w:sz w:val="20"/>
          <w:szCs w:val="20"/>
        </w:rPr>
        <w:t>Capítulo</w:t>
      </w:r>
      <w:r>
        <w:rPr>
          <w:rFonts w:ascii="Bookman Old Style" w:hAnsi="Bookman Old Style" w:cs="HelveticaNeueLTPro-Md"/>
          <w:sz w:val="20"/>
          <w:szCs w:val="20"/>
        </w:rPr>
        <w:t xml:space="preserve"> 6.1, </w:t>
      </w:r>
      <w:r w:rsidRPr="00254D5C">
        <w:rPr>
          <w:rFonts w:ascii="Bookman Old Style" w:hAnsi="Bookman Old Style" w:cs="HelveticaNeueLTPro-Md"/>
          <w:sz w:val="20"/>
          <w:szCs w:val="20"/>
        </w:rPr>
        <w:t xml:space="preserve">sección 6.1.2 </w:t>
      </w:r>
      <w:r>
        <w:rPr>
          <w:rFonts w:ascii="Bookman Old Style" w:hAnsi="Bookman Old Style" w:cs="HelveticaNeueLTPro-Md"/>
          <w:sz w:val="20"/>
          <w:szCs w:val="20"/>
        </w:rPr>
        <w:t xml:space="preserve">para </w:t>
      </w:r>
      <w:r w:rsidRPr="00254D5C">
        <w:rPr>
          <w:rFonts w:ascii="Bookman Old Style" w:hAnsi="Bookman Old Style" w:cs="HelveticaNeueLTPro-Md"/>
          <w:sz w:val="20"/>
          <w:szCs w:val="20"/>
        </w:rPr>
        <w:t>embalajes/envases</w:t>
      </w:r>
      <w:r>
        <w:rPr>
          <w:rFonts w:ascii="Bookman Old Style" w:hAnsi="Bookman Old Style"/>
          <w:sz w:val="20"/>
          <w:szCs w:val="20"/>
        </w:rPr>
        <w:t>.</w:t>
      </w:r>
    </w:p>
    <w:p w:rsidR="007C1CEA" w:rsidRDefault="007C1CEA" w:rsidP="007C1CEA">
      <w:pPr>
        <w:pStyle w:val="Prrafodelista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F76A44">
        <w:rPr>
          <w:rFonts w:ascii="Bookman Old Style" w:hAnsi="Bookman Old Style" w:cs="HelveticaNeueLTPro-Md"/>
          <w:sz w:val="20"/>
          <w:szCs w:val="20"/>
        </w:rPr>
        <w:t>Capítulo</w:t>
      </w:r>
      <w:r>
        <w:rPr>
          <w:rFonts w:ascii="Bookman Old Style" w:hAnsi="Bookman Old Style" w:cs="HelveticaNeueLTPro-Md"/>
          <w:sz w:val="20"/>
          <w:szCs w:val="20"/>
        </w:rPr>
        <w:t xml:space="preserve"> 6.5, sección 6.5.1.4 </w:t>
      </w:r>
      <w:r w:rsidRPr="00F76A44">
        <w:rPr>
          <w:rFonts w:ascii="Bookman Old Style" w:hAnsi="Bookman Old Style" w:cs="HelveticaNeueLTPro-Md"/>
          <w:sz w:val="20"/>
          <w:szCs w:val="20"/>
        </w:rPr>
        <w:t xml:space="preserve"> para los RIG</w:t>
      </w:r>
      <w:r w:rsidRPr="00F76A44">
        <w:rPr>
          <w:rFonts w:ascii="Bookman Old Style" w:hAnsi="Bookman Old Style"/>
          <w:sz w:val="20"/>
          <w:szCs w:val="20"/>
        </w:rPr>
        <w:t xml:space="preserve">. </w:t>
      </w:r>
    </w:p>
    <w:p w:rsidR="007C1CEA" w:rsidRPr="0042787A" w:rsidRDefault="007C1CEA" w:rsidP="007C1CEA">
      <w:pPr>
        <w:pStyle w:val="Prrafodelista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42787A">
        <w:rPr>
          <w:rFonts w:ascii="Bookman Old Style" w:hAnsi="Bookman Old Style" w:cs="HelveticaNeueLTPro-Md"/>
          <w:sz w:val="20"/>
          <w:szCs w:val="20"/>
        </w:rPr>
        <w:t xml:space="preserve">Capítulo 6.6, sección 6.6.2 </w:t>
      </w:r>
      <w:r w:rsidRPr="0042787A">
        <w:rPr>
          <w:rFonts w:ascii="Bookman Old Style" w:hAnsi="Bookman Old Style"/>
          <w:sz w:val="20"/>
          <w:szCs w:val="20"/>
        </w:rPr>
        <w:t>para</w:t>
      </w:r>
      <w:r w:rsidRPr="0042787A">
        <w:rPr>
          <w:rFonts w:ascii="Bookman Old Style" w:hAnsi="Bookman Old Style" w:cs="HelveticaNeueLTPro-Md"/>
          <w:sz w:val="20"/>
          <w:szCs w:val="20"/>
        </w:rPr>
        <w:t xml:space="preserve"> embalajes/envases de gran tamaño</w:t>
      </w:r>
      <w:r w:rsidRPr="0042787A">
        <w:rPr>
          <w:rFonts w:ascii="Bookman Old Style" w:hAnsi="Bookman Old Style"/>
          <w:sz w:val="20"/>
          <w:szCs w:val="20"/>
        </w:rPr>
        <w:t>.</w:t>
      </w:r>
    </w:p>
    <w:p w:rsidR="007C1CEA" w:rsidRDefault="007C1CEA" w:rsidP="007C1CEA">
      <w:pPr>
        <w:pStyle w:val="Prrafodelista"/>
        <w:ind w:left="1130"/>
        <w:jc w:val="both"/>
        <w:rPr>
          <w:rFonts w:ascii="Bookman Old Style" w:hAnsi="Bookman Old Style"/>
          <w:sz w:val="20"/>
          <w:szCs w:val="20"/>
        </w:rPr>
      </w:pPr>
    </w:p>
    <w:p w:rsidR="007C1CEA" w:rsidRPr="00F76A44" w:rsidRDefault="007C1CEA" w:rsidP="007C1CEA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F76A44">
        <w:rPr>
          <w:rFonts w:ascii="Bookman Old Style" w:hAnsi="Bookman Old Style"/>
          <w:sz w:val="20"/>
          <w:szCs w:val="20"/>
        </w:rPr>
        <w:t xml:space="preserve">Descripción de las características técnicas y de construcción del </w:t>
      </w:r>
      <w:r w:rsidRPr="0054686E">
        <w:rPr>
          <w:rFonts w:ascii="Bookman Old Style" w:hAnsi="Bookman Old Style"/>
          <w:sz w:val="20"/>
          <w:szCs w:val="20"/>
        </w:rPr>
        <w:t xml:space="preserve">modelo tipo del embalaje/envase, R.I.G o </w:t>
      </w:r>
      <w:r w:rsidRPr="0054686E">
        <w:rPr>
          <w:rFonts w:ascii="Bookman Old Style" w:hAnsi="Bookman Old Style" w:cs="HelveticaNeueLTPro-Md"/>
          <w:sz w:val="20"/>
          <w:szCs w:val="20"/>
        </w:rPr>
        <w:t>embalaje/envase de gran tamaño</w:t>
      </w:r>
      <w:r w:rsidRPr="0054686E">
        <w:rPr>
          <w:rFonts w:ascii="Bookman Old Style" w:hAnsi="Bookman Old Style"/>
          <w:sz w:val="20"/>
          <w:szCs w:val="20"/>
        </w:rPr>
        <w:t>, con indicación</w:t>
      </w:r>
      <w:r w:rsidRPr="00F76A44">
        <w:rPr>
          <w:rFonts w:ascii="Bookman Old Style" w:hAnsi="Bookman Old Style"/>
          <w:sz w:val="20"/>
          <w:szCs w:val="20"/>
        </w:rPr>
        <w:t xml:space="preserve"> de:</w:t>
      </w:r>
    </w:p>
    <w:p w:rsidR="007C1CEA" w:rsidRPr="00FC6B36" w:rsidRDefault="007C1CEA" w:rsidP="007C1CEA">
      <w:pPr>
        <w:pStyle w:val="Prrafodelista"/>
        <w:numPr>
          <w:ilvl w:val="1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>Material o materiales que se utilizarán en su construcción.</w:t>
      </w:r>
    </w:p>
    <w:p w:rsidR="007C1CEA" w:rsidRPr="00FC6B36" w:rsidRDefault="007C1CEA" w:rsidP="007C1CEA">
      <w:pPr>
        <w:pStyle w:val="Prrafodelista"/>
        <w:numPr>
          <w:ilvl w:val="1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 xml:space="preserve">Capacidad máxima en litros o masa neta máxima en kilogramos. </w:t>
      </w:r>
    </w:p>
    <w:p w:rsidR="007C1CEA" w:rsidRPr="00FC6B36" w:rsidRDefault="007C1CEA" w:rsidP="007C1CEA">
      <w:pPr>
        <w:pStyle w:val="Prrafodelista"/>
        <w:numPr>
          <w:ilvl w:val="1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>Tipo de revestimiento interior con la descripción de sus componentes.</w:t>
      </w:r>
    </w:p>
    <w:p w:rsidR="007C1CEA" w:rsidRPr="00FC6B36" w:rsidRDefault="007C1CEA" w:rsidP="007C1CEA">
      <w:pPr>
        <w:pStyle w:val="Prrafodelista"/>
        <w:numPr>
          <w:ilvl w:val="1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>Temperatura de trabajo y temperaturas máximas y mínimas a las que se puede utilizar en forma continua o discontinua.</w:t>
      </w:r>
    </w:p>
    <w:p w:rsidR="007C1CEA" w:rsidRPr="00FC6B36" w:rsidRDefault="007C1CEA" w:rsidP="007C1CEA">
      <w:pPr>
        <w:pStyle w:val="Prrafodelista"/>
        <w:numPr>
          <w:ilvl w:val="1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>Tipos de cierre y sus características.</w:t>
      </w:r>
    </w:p>
    <w:p w:rsidR="007C1CEA" w:rsidRDefault="007C1CEA" w:rsidP="007C1CEA">
      <w:pPr>
        <w:pStyle w:val="Prrafodelista"/>
        <w:numPr>
          <w:ilvl w:val="1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>Método de impresión de la identificación, marcado y etiquetado.</w:t>
      </w:r>
    </w:p>
    <w:p w:rsidR="007C1CEA" w:rsidRPr="00B54DC6" w:rsidRDefault="007C1CEA" w:rsidP="007C1CEA">
      <w:pPr>
        <w:pStyle w:val="Prrafodelista"/>
        <w:ind w:left="1440"/>
        <w:jc w:val="both"/>
        <w:rPr>
          <w:rFonts w:ascii="Bookman Old Style" w:hAnsi="Bookman Old Style"/>
          <w:sz w:val="20"/>
          <w:szCs w:val="20"/>
        </w:rPr>
      </w:pPr>
    </w:p>
    <w:p w:rsidR="007C1CEA" w:rsidRPr="00CB5FEC" w:rsidRDefault="007C1CEA" w:rsidP="007C1CEA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54686E">
        <w:rPr>
          <w:rFonts w:ascii="Bookman Old Style" w:hAnsi="Bookman Old Style"/>
          <w:sz w:val="20"/>
          <w:szCs w:val="20"/>
        </w:rPr>
        <w:t>Croquis del modelo tipo del embalaje</w:t>
      </w:r>
      <w:r w:rsidRPr="00CB5FEC">
        <w:rPr>
          <w:rFonts w:ascii="Bookman Old Style" w:hAnsi="Bookman Old Style"/>
          <w:sz w:val="20"/>
          <w:szCs w:val="20"/>
        </w:rPr>
        <w:t xml:space="preserve">/envase, R.I.G o </w:t>
      </w:r>
      <w:r w:rsidRPr="00CB5FEC">
        <w:rPr>
          <w:rFonts w:ascii="Bookman Old Style" w:hAnsi="Bookman Old Style" w:cs="HelveticaNeueLTPro-Md"/>
          <w:sz w:val="20"/>
          <w:szCs w:val="20"/>
        </w:rPr>
        <w:t>embalaje/envase de gran tamaño</w:t>
      </w:r>
      <w:r w:rsidRPr="00CB5FEC">
        <w:rPr>
          <w:rFonts w:ascii="Bookman Old Style" w:hAnsi="Bookman Old Style"/>
          <w:sz w:val="20"/>
          <w:szCs w:val="20"/>
        </w:rPr>
        <w:t>, con indicación de sus dimensiones principales, vistas y cortes necesarios para la representación gráfica del mismo y sus componentes, como también otra información técnica que pueda complementar la información relativa a la fabricación y materiales de los mismos.</w:t>
      </w:r>
    </w:p>
    <w:p w:rsidR="007C1CEA" w:rsidRPr="00CB5FEC" w:rsidRDefault="007C1CEA" w:rsidP="007C1CEA">
      <w:pPr>
        <w:pStyle w:val="Prrafodelista"/>
        <w:ind w:left="1130"/>
        <w:jc w:val="both"/>
        <w:rPr>
          <w:rFonts w:ascii="Bookman Old Style" w:hAnsi="Bookman Old Style"/>
          <w:sz w:val="20"/>
          <w:szCs w:val="20"/>
        </w:rPr>
      </w:pPr>
    </w:p>
    <w:p w:rsidR="007C1CEA" w:rsidRPr="00FC6B36" w:rsidRDefault="007C1CEA" w:rsidP="007C1CEA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CB5FEC">
        <w:rPr>
          <w:rFonts w:ascii="Bookman Old Style" w:hAnsi="Bookman Old Style"/>
          <w:sz w:val="20"/>
          <w:szCs w:val="20"/>
        </w:rPr>
        <w:t xml:space="preserve">Identificación del fabricante del embalaje/envase, R.I.G o </w:t>
      </w:r>
      <w:r w:rsidRPr="00CB5FEC">
        <w:rPr>
          <w:rFonts w:ascii="Bookman Old Style" w:hAnsi="Bookman Old Style" w:cs="HelveticaNeueLTPro-Md"/>
          <w:sz w:val="20"/>
          <w:szCs w:val="20"/>
        </w:rPr>
        <w:t>embalaje/envase de gran tamaño</w:t>
      </w:r>
      <w:r w:rsidRPr="00CB5FEC">
        <w:rPr>
          <w:rFonts w:ascii="Bookman Old Style" w:hAnsi="Bookman Old Style"/>
          <w:sz w:val="20"/>
          <w:szCs w:val="20"/>
        </w:rPr>
        <w:t>, su dirección y persona que actuará como interlocutor válido para los efectos de</w:t>
      </w:r>
      <w:r w:rsidRPr="00FC6B36">
        <w:rPr>
          <w:rFonts w:ascii="Bookman Old Style" w:hAnsi="Bookman Old Style"/>
          <w:sz w:val="20"/>
          <w:szCs w:val="20"/>
        </w:rPr>
        <w:t xml:space="preserve"> comunicación entre la Dirección General Marítima y el fabricante. </w:t>
      </w:r>
    </w:p>
    <w:p w:rsidR="007C1CEA" w:rsidRPr="00FC6B36" w:rsidRDefault="007C1CEA" w:rsidP="007C1CEA">
      <w:pPr>
        <w:pStyle w:val="Prrafodelista"/>
        <w:rPr>
          <w:rFonts w:ascii="Bookman Old Style" w:hAnsi="Bookman Old Style"/>
          <w:sz w:val="20"/>
          <w:szCs w:val="20"/>
        </w:rPr>
      </w:pPr>
    </w:p>
    <w:p w:rsidR="007C1CEA" w:rsidRDefault="007C1CEA" w:rsidP="007C1CEA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 xml:space="preserve">Identificación del </w:t>
      </w:r>
      <w:r>
        <w:rPr>
          <w:rFonts w:ascii="Bookman Old Style" w:hAnsi="Bookman Old Style"/>
          <w:sz w:val="20"/>
          <w:szCs w:val="20"/>
        </w:rPr>
        <w:t xml:space="preserve">importador que requiere la homologación de los embalajes/envases, R.I.G o </w:t>
      </w:r>
      <w:r w:rsidRPr="00CB5FEC">
        <w:rPr>
          <w:rFonts w:ascii="Bookman Old Style" w:hAnsi="Bookman Old Style" w:cs="HelveticaNeueLTPro-Md"/>
          <w:sz w:val="20"/>
          <w:szCs w:val="20"/>
        </w:rPr>
        <w:t>embalajes/envases de gran tamaño</w:t>
      </w:r>
      <w:r w:rsidRPr="00CB5FEC">
        <w:rPr>
          <w:rFonts w:ascii="Bookman Old Style" w:hAnsi="Bookman Old Style"/>
          <w:sz w:val="20"/>
          <w:szCs w:val="20"/>
        </w:rPr>
        <w:t>, su</w:t>
      </w:r>
      <w:r w:rsidRPr="00FC6B36">
        <w:rPr>
          <w:rFonts w:ascii="Bookman Old Style" w:hAnsi="Bookman Old Style"/>
          <w:sz w:val="20"/>
          <w:szCs w:val="20"/>
        </w:rPr>
        <w:t xml:space="preserve"> dirección y persona que actuará como interlocutor válido para los efectos de comunicación entre la Dirección General Marítima</w:t>
      </w:r>
      <w:r>
        <w:rPr>
          <w:rFonts w:ascii="Bookman Old Style" w:hAnsi="Bookman Old Style"/>
          <w:sz w:val="20"/>
          <w:szCs w:val="20"/>
        </w:rPr>
        <w:t xml:space="preserve"> y el importador</w:t>
      </w:r>
      <w:r w:rsidRPr="00FC6B36">
        <w:rPr>
          <w:rFonts w:ascii="Bookman Old Style" w:hAnsi="Bookman Old Style"/>
          <w:sz w:val="20"/>
          <w:szCs w:val="20"/>
        </w:rPr>
        <w:t>.</w:t>
      </w:r>
    </w:p>
    <w:p w:rsidR="007C1CEA" w:rsidRPr="00CB5FEC" w:rsidRDefault="007C1CEA" w:rsidP="007C1CEA">
      <w:pPr>
        <w:pStyle w:val="Prrafodelista"/>
        <w:rPr>
          <w:rFonts w:ascii="Bookman Old Style" w:hAnsi="Bookman Old Style"/>
          <w:sz w:val="20"/>
          <w:szCs w:val="20"/>
        </w:rPr>
      </w:pPr>
    </w:p>
    <w:p w:rsidR="007C1CEA" w:rsidRPr="007B3372" w:rsidRDefault="007C1CEA" w:rsidP="007C1CEA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7B3372">
        <w:rPr>
          <w:rFonts w:ascii="Bookman Old Style" w:hAnsi="Bookman Old Style"/>
          <w:sz w:val="20"/>
          <w:szCs w:val="20"/>
        </w:rPr>
        <w:t>Informe sobre los</w:t>
      </w:r>
      <w:r>
        <w:rPr>
          <w:rFonts w:ascii="Bookman Old Style" w:hAnsi="Bookman Old Style"/>
          <w:sz w:val="20"/>
          <w:szCs w:val="20"/>
        </w:rPr>
        <w:t xml:space="preserve"> resultados de los</w:t>
      </w:r>
      <w:r w:rsidRPr="007B3372">
        <w:rPr>
          <w:rFonts w:ascii="Bookman Old Style" w:hAnsi="Bookman Old Style"/>
          <w:sz w:val="20"/>
          <w:szCs w:val="20"/>
        </w:rPr>
        <w:t xml:space="preserve"> ensayos </w:t>
      </w:r>
      <w:r w:rsidRPr="0054686E">
        <w:rPr>
          <w:rFonts w:ascii="Bookman Old Style" w:hAnsi="Bookman Old Style"/>
          <w:sz w:val="20"/>
          <w:szCs w:val="20"/>
        </w:rPr>
        <w:t>efectuados al modelo tipo, emitido</w:t>
      </w:r>
      <w:r w:rsidRPr="007B3372">
        <w:rPr>
          <w:rFonts w:ascii="Bookman Old Style" w:hAnsi="Bookman Old Style"/>
          <w:sz w:val="20"/>
          <w:szCs w:val="20"/>
        </w:rPr>
        <w:t xml:space="preserve"> por la Organización Reconocida. </w:t>
      </w:r>
    </w:p>
    <w:p w:rsidR="007C1CEA" w:rsidRPr="00FC6B36" w:rsidRDefault="007C1CEA" w:rsidP="007C1CEA">
      <w:pPr>
        <w:pStyle w:val="Prrafodelista"/>
        <w:ind w:left="1130"/>
        <w:jc w:val="both"/>
        <w:rPr>
          <w:rFonts w:ascii="Bookman Old Style" w:hAnsi="Bookman Old Style"/>
          <w:sz w:val="20"/>
          <w:szCs w:val="20"/>
        </w:rPr>
      </w:pPr>
    </w:p>
    <w:p w:rsidR="007C1CEA" w:rsidRDefault="007C1CEA" w:rsidP="007C1CE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 xml:space="preserve">La Dirección General Marítima, podrá requerir cualquier otra información adicional o complementaria relativa a los detalles técnicos, de construcción y utilización del </w:t>
      </w:r>
      <w:r w:rsidRPr="0054686E">
        <w:rPr>
          <w:rFonts w:ascii="Bookman Old Style" w:hAnsi="Bookman Old Style"/>
          <w:sz w:val="20"/>
          <w:szCs w:val="20"/>
        </w:rPr>
        <w:t>prototipo o modelo tipo del</w:t>
      </w:r>
      <w:r>
        <w:rPr>
          <w:rFonts w:ascii="Bookman Old Style" w:hAnsi="Bookman Old Style"/>
          <w:sz w:val="20"/>
          <w:szCs w:val="20"/>
        </w:rPr>
        <w:t xml:space="preserve"> embalaje/envase, </w:t>
      </w:r>
      <w:r w:rsidRPr="00FC6B36">
        <w:rPr>
          <w:rFonts w:ascii="Bookman Old Style" w:hAnsi="Bookman Old Style"/>
          <w:sz w:val="20"/>
          <w:szCs w:val="20"/>
        </w:rPr>
        <w:t>R.I.G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2546A">
        <w:rPr>
          <w:rFonts w:ascii="Bookman Old Style" w:hAnsi="Bookman Old Style"/>
          <w:sz w:val="20"/>
          <w:szCs w:val="20"/>
        </w:rPr>
        <w:t xml:space="preserve">o </w:t>
      </w:r>
      <w:r w:rsidRPr="00A2546A">
        <w:rPr>
          <w:rFonts w:ascii="Bookman Old Style" w:hAnsi="Bookman Old Style" w:cs="HelveticaNeueLTPro-Md"/>
          <w:sz w:val="20"/>
          <w:szCs w:val="20"/>
        </w:rPr>
        <w:t>embalaje/envase de gran tamaño</w:t>
      </w:r>
      <w:r w:rsidRPr="00A2546A">
        <w:rPr>
          <w:rFonts w:ascii="Bookman Old Style" w:hAnsi="Bookman Old Style"/>
          <w:sz w:val="20"/>
          <w:szCs w:val="20"/>
        </w:rPr>
        <w:t xml:space="preserve"> que se presente para aprobación y certificación.</w:t>
      </w:r>
      <w:r w:rsidRPr="00FC6B36">
        <w:rPr>
          <w:rFonts w:ascii="Bookman Old Style" w:hAnsi="Bookman Old Style"/>
          <w:sz w:val="20"/>
          <w:szCs w:val="20"/>
        </w:rPr>
        <w:t xml:space="preserve"> </w:t>
      </w:r>
    </w:p>
    <w:p w:rsidR="007C1CEA" w:rsidRPr="004231C9" w:rsidRDefault="007C1CEA" w:rsidP="007C1CEA">
      <w:pPr>
        <w:pStyle w:val="Prrafodelista"/>
        <w:ind w:left="360"/>
        <w:jc w:val="both"/>
        <w:rPr>
          <w:rFonts w:ascii="Bookman Old Style" w:hAnsi="Bookman Old Style"/>
          <w:sz w:val="20"/>
          <w:szCs w:val="20"/>
        </w:rPr>
      </w:pPr>
    </w:p>
    <w:p w:rsidR="007C1CEA" w:rsidRPr="007B3372" w:rsidRDefault="007C1CEA" w:rsidP="007C1CE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682F68">
        <w:rPr>
          <w:rFonts w:ascii="Bookman Old Style" w:hAnsi="Bookman Old Style"/>
          <w:sz w:val="20"/>
          <w:szCs w:val="20"/>
        </w:rPr>
        <w:t>Efectuados y aceptados los ensayos realizados por la Organización Reconocida</w:t>
      </w:r>
      <w:r>
        <w:rPr>
          <w:rFonts w:ascii="Bookman Old Style" w:hAnsi="Bookman Old Style"/>
          <w:sz w:val="20"/>
          <w:szCs w:val="20"/>
        </w:rPr>
        <w:t xml:space="preserve">, </w:t>
      </w:r>
      <w:r w:rsidRPr="00682F68">
        <w:rPr>
          <w:rFonts w:ascii="Bookman Old Style" w:hAnsi="Bookman Old Style"/>
          <w:sz w:val="20"/>
          <w:szCs w:val="20"/>
        </w:rPr>
        <w:t xml:space="preserve"> correspondientes al </w:t>
      </w:r>
      <w:r w:rsidRPr="0054686E">
        <w:rPr>
          <w:rFonts w:ascii="Bookman Old Style" w:hAnsi="Bookman Old Style"/>
          <w:sz w:val="20"/>
          <w:szCs w:val="20"/>
        </w:rPr>
        <w:t>prototipo o modelo tipo presentado</w:t>
      </w:r>
      <w:r w:rsidRPr="00682F68">
        <w:rPr>
          <w:rFonts w:ascii="Bookman Old Style" w:hAnsi="Bookman Old Style"/>
          <w:sz w:val="20"/>
          <w:szCs w:val="20"/>
        </w:rPr>
        <w:t xml:space="preserve">, se concederá la aprobación </w:t>
      </w:r>
      <w:r>
        <w:rPr>
          <w:rFonts w:ascii="Bookman Old Style" w:hAnsi="Bookman Old Style"/>
          <w:sz w:val="20"/>
          <w:szCs w:val="20"/>
        </w:rPr>
        <w:t xml:space="preserve">y certificación </w:t>
      </w:r>
      <w:r w:rsidRPr="00682F68">
        <w:rPr>
          <w:rFonts w:ascii="Bookman Old Style" w:hAnsi="Bookman Old Style"/>
          <w:sz w:val="20"/>
          <w:szCs w:val="20"/>
        </w:rPr>
        <w:t xml:space="preserve">del mismo, con indicación de las marcas de aprobación e identificación que correspondan, las que deberán fijarse en todos y cada uno de los embalajes/envases, R.I.G o </w:t>
      </w:r>
      <w:r w:rsidRPr="00682F68">
        <w:rPr>
          <w:rFonts w:ascii="Bookman Old Style" w:hAnsi="Bookman Old Style" w:cs="HelveticaNeueLTPro-Md"/>
          <w:sz w:val="20"/>
          <w:szCs w:val="20"/>
        </w:rPr>
        <w:t>embalajes/envases de gran tamaño</w:t>
      </w:r>
      <w:r w:rsidRPr="00682F68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de acuerdo con lo </w:t>
      </w:r>
      <w:r w:rsidRPr="00682F68">
        <w:rPr>
          <w:rFonts w:ascii="Bookman Old Style" w:hAnsi="Bookman Old Style"/>
          <w:sz w:val="20"/>
          <w:szCs w:val="20"/>
        </w:rPr>
        <w:t>establecido en el Código IMDG, emplea</w:t>
      </w:r>
      <w:r>
        <w:rPr>
          <w:rFonts w:ascii="Bookman Old Style" w:hAnsi="Bookman Old Style"/>
          <w:sz w:val="20"/>
          <w:szCs w:val="20"/>
        </w:rPr>
        <w:t>n</w:t>
      </w:r>
      <w:r w:rsidRPr="00682F68">
        <w:rPr>
          <w:rFonts w:ascii="Bookman Old Style" w:hAnsi="Bookman Old Style"/>
          <w:sz w:val="20"/>
          <w:szCs w:val="20"/>
        </w:rPr>
        <w:t>do los formatos de los Anexos “B”, “C” y “</w:t>
      </w:r>
      <w:r>
        <w:rPr>
          <w:rFonts w:ascii="Bookman Old Style" w:hAnsi="Bookman Old Style"/>
          <w:sz w:val="20"/>
          <w:szCs w:val="20"/>
        </w:rPr>
        <w:t xml:space="preserve">D”, </w:t>
      </w:r>
      <w:r w:rsidRPr="00682F68">
        <w:rPr>
          <w:rFonts w:ascii="Bookman Old Style" w:hAnsi="Bookman Old Style"/>
          <w:sz w:val="20"/>
          <w:szCs w:val="20"/>
        </w:rPr>
        <w:t>según el tipo de bulto que se trate.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7C1CEA" w:rsidRDefault="007C1CEA" w:rsidP="007C1CEA">
      <w:pPr>
        <w:pStyle w:val="Prrafodelista"/>
        <w:ind w:left="360"/>
        <w:jc w:val="both"/>
        <w:rPr>
          <w:rFonts w:ascii="Bookman Old Style" w:hAnsi="Bookman Old Style"/>
          <w:sz w:val="20"/>
          <w:szCs w:val="20"/>
        </w:rPr>
      </w:pPr>
    </w:p>
    <w:p w:rsidR="007C1CEA" w:rsidRPr="00B54DC6" w:rsidRDefault="007C1CEA" w:rsidP="007C1CEA">
      <w:pPr>
        <w:pStyle w:val="Prrafodelista"/>
        <w:ind w:left="360"/>
        <w:jc w:val="both"/>
        <w:rPr>
          <w:rFonts w:ascii="Bookman Old Style" w:hAnsi="Bookman Old Style"/>
          <w:sz w:val="20"/>
          <w:szCs w:val="20"/>
        </w:rPr>
      </w:pPr>
      <w:r w:rsidRPr="00C235B5">
        <w:rPr>
          <w:rFonts w:ascii="Bookman Old Style" w:hAnsi="Bookman Old Style"/>
          <w:sz w:val="20"/>
          <w:szCs w:val="20"/>
        </w:rPr>
        <w:t xml:space="preserve">Dicho </w:t>
      </w:r>
      <w:r w:rsidRPr="0054686E">
        <w:rPr>
          <w:rFonts w:ascii="Bookman Old Style" w:hAnsi="Bookman Old Style"/>
          <w:sz w:val="20"/>
          <w:szCs w:val="20"/>
        </w:rPr>
        <w:t>documento podrá ser</w:t>
      </w:r>
      <w:r w:rsidRPr="00C235B5">
        <w:rPr>
          <w:rFonts w:ascii="Bookman Old Style" w:hAnsi="Bookman Old Style"/>
          <w:sz w:val="20"/>
          <w:szCs w:val="20"/>
        </w:rPr>
        <w:t xml:space="preserve"> exigible por el transportista marítimo y por la Autoridad Marítima cada vez que se realicen operaciones con mercancía</w:t>
      </w:r>
      <w:r>
        <w:rPr>
          <w:rFonts w:ascii="Bookman Old Style" w:hAnsi="Bookman Old Style"/>
          <w:sz w:val="20"/>
          <w:szCs w:val="20"/>
        </w:rPr>
        <w:t>s</w:t>
      </w:r>
      <w:r w:rsidRPr="00C235B5">
        <w:rPr>
          <w:rFonts w:ascii="Bookman Old Style" w:hAnsi="Bookman Old Style"/>
          <w:sz w:val="20"/>
          <w:szCs w:val="20"/>
        </w:rPr>
        <w:t xml:space="preserve"> peligrosa</w:t>
      </w:r>
      <w:r>
        <w:rPr>
          <w:rFonts w:ascii="Bookman Old Style" w:hAnsi="Bookman Old Style"/>
          <w:sz w:val="20"/>
          <w:szCs w:val="20"/>
        </w:rPr>
        <w:t>s</w:t>
      </w:r>
      <w:r w:rsidRPr="00C235B5">
        <w:rPr>
          <w:rFonts w:ascii="Bookman Old Style" w:hAnsi="Bookman Old Style"/>
          <w:sz w:val="20"/>
          <w:szCs w:val="20"/>
        </w:rPr>
        <w:t xml:space="preserve"> en los puertos Colombianos.</w:t>
      </w:r>
    </w:p>
    <w:p w:rsidR="007C1CEA" w:rsidRPr="00FC6B36" w:rsidRDefault="007C1CEA" w:rsidP="007C1CEA">
      <w:pPr>
        <w:pStyle w:val="Prrafodelista"/>
        <w:jc w:val="both"/>
        <w:rPr>
          <w:rFonts w:ascii="Bookman Old Style" w:hAnsi="Bookman Old Style"/>
          <w:sz w:val="20"/>
          <w:szCs w:val="20"/>
        </w:rPr>
      </w:pPr>
    </w:p>
    <w:p w:rsidR="007C1CEA" w:rsidRDefault="007C1CEA" w:rsidP="007C1CE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54686E">
        <w:rPr>
          <w:rFonts w:ascii="Bookman Old Style" w:hAnsi="Bookman Old Style"/>
          <w:sz w:val="20"/>
          <w:szCs w:val="20"/>
        </w:rPr>
        <w:t>En el caso de existir cambios al prototipo o modelo tipo aprobado</w:t>
      </w:r>
      <w:r w:rsidRPr="00C235B5">
        <w:rPr>
          <w:rFonts w:ascii="Bookman Old Style" w:hAnsi="Bookman Old Style"/>
          <w:sz w:val="20"/>
          <w:szCs w:val="20"/>
        </w:rPr>
        <w:t>, el fabricante o importador comunicará oportunamente las modificaciones que se pretendan introducir, disponiéndose</w:t>
      </w:r>
      <w:r w:rsidRPr="00FC6B36">
        <w:rPr>
          <w:rFonts w:ascii="Bookman Old Style" w:hAnsi="Bookman Old Style"/>
          <w:sz w:val="20"/>
          <w:szCs w:val="20"/>
        </w:rPr>
        <w:t xml:space="preserve"> la realización de las pruebas correspondientes, parciales o generales, con el objeto de otorgar un nuevo certificado de aprobación.</w:t>
      </w:r>
    </w:p>
    <w:p w:rsidR="007C1CEA" w:rsidRPr="00B54DC6" w:rsidRDefault="007C1CEA" w:rsidP="007C1CEA">
      <w:pPr>
        <w:pStyle w:val="Prrafodelista"/>
        <w:ind w:left="360"/>
        <w:jc w:val="both"/>
        <w:rPr>
          <w:rFonts w:ascii="Bookman Old Style" w:hAnsi="Bookman Old Style"/>
          <w:sz w:val="20"/>
          <w:szCs w:val="20"/>
        </w:rPr>
      </w:pPr>
    </w:p>
    <w:p w:rsidR="007C1CEA" w:rsidRPr="00180679" w:rsidRDefault="007C1CEA" w:rsidP="007C1CE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180679">
        <w:rPr>
          <w:rFonts w:ascii="Bookman Old Style" w:hAnsi="Bookman Old Style"/>
          <w:sz w:val="20"/>
          <w:szCs w:val="20"/>
        </w:rPr>
        <w:t xml:space="preserve">El certificado </w:t>
      </w:r>
      <w:r>
        <w:rPr>
          <w:rFonts w:ascii="Bookman Old Style" w:hAnsi="Bookman Old Style"/>
          <w:sz w:val="20"/>
          <w:szCs w:val="20"/>
        </w:rPr>
        <w:t xml:space="preserve">de aprobación </w:t>
      </w:r>
      <w:r w:rsidRPr="00180679">
        <w:rPr>
          <w:rFonts w:ascii="Bookman Old Style" w:hAnsi="Bookman Old Style"/>
          <w:sz w:val="20"/>
          <w:szCs w:val="20"/>
        </w:rPr>
        <w:t xml:space="preserve">tendrá una vigencia máxima de cinco (05) años contados </w:t>
      </w:r>
      <w:r>
        <w:rPr>
          <w:rFonts w:ascii="Bookman Old Style" w:hAnsi="Bookman Old Style"/>
          <w:sz w:val="20"/>
          <w:szCs w:val="20"/>
        </w:rPr>
        <w:t xml:space="preserve">a partir de la fecha de expedición y su renovación deberá ser solicitada con antelación de treinta (30) días a su vencimiento. </w:t>
      </w:r>
      <w:r w:rsidRPr="00180679">
        <w:rPr>
          <w:rFonts w:ascii="Bookman Old Style" w:hAnsi="Bookman Old Style"/>
          <w:sz w:val="20"/>
          <w:szCs w:val="20"/>
        </w:rPr>
        <w:t xml:space="preserve"> </w:t>
      </w:r>
    </w:p>
    <w:p w:rsidR="007C1CEA" w:rsidRPr="00FC6B36" w:rsidRDefault="007C1CEA" w:rsidP="007C1CEA">
      <w:pPr>
        <w:pStyle w:val="Prrafodelista"/>
        <w:rPr>
          <w:rFonts w:ascii="Bookman Old Style" w:hAnsi="Bookman Old Style"/>
          <w:sz w:val="20"/>
          <w:szCs w:val="20"/>
        </w:rPr>
      </w:pPr>
    </w:p>
    <w:p w:rsidR="007C1CEA" w:rsidRPr="00FC6B36" w:rsidRDefault="007C1CEA" w:rsidP="007C1CE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 xml:space="preserve">El certificado de aprobación caducará en forma automática: </w:t>
      </w:r>
    </w:p>
    <w:p w:rsidR="007C1CEA" w:rsidRPr="00FC6B36" w:rsidRDefault="007C1CEA" w:rsidP="007C1CEA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 xml:space="preserve"> Al término de su fecha de validez. </w:t>
      </w:r>
    </w:p>
    <w:p w:rsidR="007C1CEA" w:rsidRPr="00FC6B36" w:rsidRDefault="007C1CEA" w:rsidP="007C1CEA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 xml:space="preserve">Cuando se detecte que no se siguen las </w:t>
      </w:r>
      <w:r>
        <w:rPr>
          <w:rFonts w:ascii="Bookman Old Style" w:hAnsi="Bookman Old Style"/>
          <w:sz w:val="20"/>
          <w:szCs w:val="20"/>
        </w:rPr>
        <w:t xml:space="preserve">prescripciones de construcción y </w:t>
      </w:r>
      <w:r w:rsidRPr="00FC6B36">
        <w:rPr>
          <w:rFonts w:ascii="Bookman Old Style" w:hAnsi="Bookman Old Style"/>
          <w:sz w:val="20"/>
          <w:szCs w:val="20"/>
        </w:rPr>
        <w:t>material</w:t>
      </w:r>
      <w:r>
        <w:rPr>
          <w:rFonts w:ascii="Bookman Old Style" w:hAnsi="Bookman Old Style"/>
          <w:sz w:val="20"/>
          <w:szCs w:val="20"/>
        </w:rPr>
        <w:t>.</w:t>
      </w:r>
      <w:r w:rsidRPr="00FC6B36">
        <w:rPr>
          <w:rFonts w:ascii="Bookman Old Style" w:hAnsi="Bookman Old Style"/>
          <w:sz w:val="20"/>
          <w:szCs w:val="20"/>
        </w:rPr>
        <w:t xml:space="preserve"> </w:t>
      </w:r>
    </w:p>
    <w:p w:rsidR="007C1CEA" w:rsidRPr="0054686E" w:rsidRDefault="007C1CEA" w:rsidP="007C1CEA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54686E">
        <w:rPr>
          <w:rFonts w:ascii="Bookman Old Style" w:hAnsi="Bookman Old Style"/>
          <w:sz w:val="20"/>
          <w:szCs w:val="20"/>
        </w:rPr>
        <w:t xml:space="preserve">Cuando no se efectúen al prototipo o modelo </w:t>
      </w:r>
      <w:r>
        <w:rPr>
          <w:rFonts w:ascii="Bookman Old Style" w:hAnsi="Bookman Old Style"/>
          <w:sz w:val="20"/>
          <w:szCs w:val="20"/>
        </w:rPr>
        <w:t xml:space="preserve">tipo las inspecciones </w:t>
      </w:r>
      <w:r w:rsidRPr="0054686E">
        <w:rPr>
          <w:rFonts w:ascii="Bookman Old Style" w:hAnsi="Bookman Old Style"/>
          <w:sz w:val="20"/>
          <w:szCs w:val="20"/>
        </w:rPr>
        <w:t xml:space="preserve">periódicas y las inspecciones que prescribe el Código IMDG o las establecidas por la Autoridad Marítima. </w:t>
      </w:r>
    </w:p>
    <w:p w:rsidR="007C1CEA" w:rsidRPr="00FC6B36" w:rsidRDefault="007C1CEA" w:rsidP="007C1CEA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>Cuando el prototipo o modelo haya sufrido modificaciones que alteren el proyecto, el material o las características de ensamblado del mismo.</w:t>
      </w:r>
    </w:p>
    <w:p w:rsidR="007C1CEA" w:rsidRPr="0054686E" w:rsidRDefault="007C1CEA" w:rsidP="007C1CEA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54686E">
        <w:rPr>
          <w:rFonts w:ascii="Bookman Old Style" w:hAnsi="Bookman Old Style"/>
          <w:sz w:val="20"/>
          <w:szCs w:val="20"/>
        </w:rPr>
        <w:t>Cuando, por ca</w:t>
      </w:r>
      <w:r>
        <w:rPr>
          <w:rFonts w:ascii="Bookman Old Style" w:hAnsi="Bookman Old Style"/>
          <w:sz w:val="20"/>
          <w:szCs w:val="20"/>
        </w:rPr>
        <w:t>usas del fabricante o importador</w:t>
      </w:r>
      <w:r w:rsidRPr="0054686E">
        <w:rPr>
          <w:rFonts w:ascii="Bookman Old Style" w:hAnsi="Bookman Old Style"/>
          <w:sz w:val="20"/>
          <w:szCs w:val="20"/>
        </w:rPr>
        <w:t>, no se</w:t>
      </w:r>
      <w:r>
        <w:rPr>
          <w:rFonts w:ascii="Bookman Old Style" w:hAnsi="Bookman Old Style"/>
          <w:sz w:val="20"/>
          <w:szCs w:val="20"/>
        </w:rPr>
        <w:t>a</w:t>
      </w:r>
      <w:r w:rsidRPr="0054686E">
        <w:rPr>
          <w:rFonts w:ascii="Bookman Old Style" w:hAnsi="Bookman Old Style"/>
          <w:sz w:val="20"/>
          <w:szCs w:val="20"/>
        </w:rPr>
        <w:t xml:space="preserve"> posible efectuar las inspecciones periódicas</w:t>
      </w:r>
      <w:r>
        <w:rPr>
          <w:rFonts w:ascii="Bookman Old Style" w:hAnsi="Bookman Old Style"/>
          <w:sz w:val="20"/>
          <w:szCs w:val="20"/>
        </w:rPr>
        <w:t xml:space="preserve"> a lotes de producción o por falta de documentación en el caso de aprobación de envases extranjeros. </w:t>
      </w:r>
    </w:p>
    <w:p w:rsidR="007C1CEA" w:rsidRDefault="007C1CEA" w:rsidP="007C1CEA">
      <w:pPr>
        <w:pStyle w:val="Prrafodelista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>Cuando se detecte que alguna razón relacionada con la disminución de la calidad así lo justifique.</w:t>
      </w:r>
    </w:p>
    <w:p w:rsidR="007C1CEA" w:rsidRPr="0054686E" w:rsidRDefault="007C1CEA" w:rsidP="007C1CEA">
      <w:pPr>
        <w:pStyle w:val="Prrafodelista"/>
        <w:ind w:left="1080"/>
        <w:jc w:val="both"/>
        <w:rPr>
          <w:rFonts w:ascii="Bookman Old Style" w:hAnsi="Bookman Old Style"/>
          <w:sz w:val="20"/>
          <w:szCs w:val="20"/>
        </w:rPr>
      </w:pPr>
    </w:p>
    <w:p w:rsidR="007C1CEA" w:rsidRPr="00FC6B36" w:rsidRDefault="007C1CEA" w:rsidP="007C1CEA">
      <w:pPr>
        <w:pStyle w:val="Prrafodelista"/>
        <w:ind w:left="0"/>
        <w:jc w:val="both"/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  <w:u w:val="single"/>
        </w:rPr>
        <w:t xml:space="preserve">Embalajes/Envases, R.I.G y  </w:t>
      </w:r>
      <w:r w:rsidRPr="00A07158">
        <w:rPr>
          <w:rFonts w:ascii="Bookman Old Style" w:hAnsi="Bookman Old Style"/>
          <w:sz w:val="20"/>
          <w:szCs w:val="20"/>
          <w:u w:val="single"/>
        </w:rPr>
        <w:t xml:space="preserve">embalajes/envases de gran tamaño </w:t>
      </w:r>
      <w:r w:rsidRPr="00FC6B36">
        <w:rPr>
          <w:rFonts w:ascii="Bookman Old Style" w:hAnsi="Bookman Old Style"/>
          <w:sz w:val="20"/>
          <w:szCs w:val="20"/>
          <w:u w:val="single"/>
        </w:rPr>
        <w:t>reacondicionados y/o reutilizables.</w:t>
      </w:r>
    </w:p>
    <w:p w:rsidR="007C1CEA" w:rsidRPr="00FC6B36" w:rsidRDefault="007C1CEA" w:rsidP="007C1CEA">
      <w:pPr>
        <w:pStyle w:val="Prrafodelista"/>
        <w:ind w:left="1130"/>
        <w:jc w:val="both"/>
        <w:rPr>
          <w:rFonts w:ascii="Bookman Old Style" w:hAnsi="Bookman Old Style"/>
          <w:sz w:val="20"/>
          <w:szCs w:val="20"/>
          <w:u w:val="single"/>
        </w:rPr>
      </w:pPr>
    </w:p>
    <w:p w:rsidR="007C1CEA" w:rsidRPr="00FC6B36" w:rsidRDefault="007C1CEA" w:rsidP="007C1CE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Los embalaje/envase</w:t>
      </w:r>
      <w:r w:rsidRPr="00A75CC5">
        <w:rPr>
          <w:rFonts w:ascii="Bookman Old Style" w:hAnsi="Bookman Old Style"/>
          <w:sz w:val="20"/>
          <w:szCs w:val="20"/>
        </w:rPr>
        <w:t xml:space="preserve">, R.I.G y </w:t>
      </w:r>
      <w:r>
        <w:rPr>
          <w:rFonts w:ascii="Bookman Old Style" w:hAnsi="Bookman Old Style"/>
          <w:sz w:val="20"/>
          <w:szCs w:val="20"/>
        </w:rPr>
        <w:t>embalaje</w:t>
      </w:r>
      <w:r w:rsidRPr="00A75CC5">
        <w:rPr>
          <w:rFonts w:ascii="Bookman Old Style" w:hAnsi="Bookman Old Style"/>
          <w:sz w:val="20"/>
          <w:szCs w:val="20"/>
        </w:rPr>
        <w:t>/envase de gran tamaño reacondicionados</w:t>
      </w:r>
      <w:r w:rsidRPr="00FC6B36">
        <w:rPr>
          <w:rFonts w:ascii="Bookman Old Style" w:hAnsi="Bookman Old Style"/>
          <w:sz w:val="20"/>
          <w:szCs w:val="20"/>
        </w:rPr>
        <w:t xml:space="preserve"> deberán cumplir con las mismas disposiciones que se especifican para los prototipos y modelos nuevos.</w:t>
      </w:r>
    </w:p>
    <w:p w:rsidR="007C1CEA" w:rsidRPr="00FC6B36" w:rsidRDefault="007C1CEA" w:rsidP="007C1CE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Los embalaje/</w:t>
      </w:r>
      <w:r w:rsidRPr="00A47CC5">
        <w:rPr>
          <w:rFonts w:ascii="Bookman Old Style" w:hAnsi="Bookman Old Style"/>
          <w:sz w:val="20"/>
          <w:szCs w:val="20"/>
        </w:rPr>
        <w:t>envase, R.I.G y embalaje/envase de gran tamaño que se deseen reutilizar, deberán satisfacer las mismas condiciones</w:t>
      </w:r>
      <w:r w:rsidRPr="00FC6B36">
        <w:rPr>
          <w:rFonts w:ascii="Bookman Old Style" w:hAnsi="Bookman Old Style"/>
          <w:sz w:val="20"/>
          <w:szCs w:val="20"/>
        </w:rPr>
        <w:t xml:space="preserve"> generales y particulares que dieron lugar a su aprobación.</w:t>
      </w:r>
    </w:p>
    <w:p w:rsidR="007C1CEA" w:rsidRPr="00E9228D" w:rsidRDefault="007C1CEA" w:rsidP="007C1CE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FC6B36">
        <w:rPr>
          <w:rFonts w:ascii="Bookman Old Style" w:hAnsi="Bookman Old Style"/>
          <w:sz w:val="20"/>
          <w:szCs w:val="20"/>
        </w:rPr>
        <w:t xml:space="preserve">La Autoridad Marítima, en su verificación de las operaciones portuarias, podrá rechazar a todos aquellos que presenten falencias o que por su estado de uso y conservación, tornen dudosa la seguridad de los mismos. </w:t>
      </w:r>
    </w:p>
    <w:p w:rsidR="007C1CEA" w:rsidRDefault="007C1CEA" w:rsidP="007C1CEA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7C1CEA" w:rsidRPr="003866FE" w:rsidRDefault="007C1CEA" w:rsidP="007C1CEA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ANEXO </w:t>
      </w:r>
      <w:r w:rsidR="00532CCA">
        <w:rPr>
          <w:rFonts w:ascii="Bookman Old Style" w:hAnsi="Bookman Old Style"/>
          <w:b/>
          <w:sz w:val="20"/>
          <w:szCs w:val="20"/>
        </w:rPr>
        <w:t>“2”</w:t>
      </w:r>
    </w:p>
    <w:p w:rsidR="007C1CEA" w:rsidRPr="00015B87" w:rsidRDefault="007C1CEA" w:rsidP="007C1CEA">
      <w:pPr>
        <w:jc w:val="center"/>
        <w:rPr>
          <w:rFonts w:ascii="Bookman Old Style" w:hAnsi="Bookman Old Style"/>
          <w:sz w:val="18"/>
          <w:szCs w:val="20"/>
          <w:u w:val="single"/>
        </w:rPr>
      </w:pPr>
      <w:r>
        <w:rPr>
          <w:rFonts w:ascii="Bookman Old Style" w:hAnsi="Bookman Old Style"/>
          <w:sz w:val="18"/>
          <w:szCs w:val="20"/>
          <w:u w:val="single"/>
        </w:rPr>
        <w:t>Modelo de c</w:t>
      </w:r>
      <w:r w:rsidRPr="00015B87">
        <w:rPr>
          <w:rFonts w:ascii="Bookman Old Style" w:hAnsi="Bookman Old Style"/>
          <w:sz w:val="18"/>
          <w:szCs w:val="20"/>
          <w:u w:val="single"/>
        </w:rPr>
        <w:t>ertificado de</w:t>
      </w:r>
      <w:r>
        <w:rPr>
          <w:rFonts w:ascii="Bookman Old Style" w:hAnsi="Bookman Old Style"/>
          <w:sz w:val="18"/>
          <w:szCs w:val="20"/>
          <w:u w:val="single"/>
        </w:rPr>
        <w:t xml:space="preserve"> aprobación para e</w:t>
      </w:r>
      <w:r w:rsidRPr="00015B87">
        <w:rPr>
          <w:rFonts w:ascii="Bookman Old Style" w:hAnsi="Bookman Old Style"/>
          <w:sz w:val="18"/>
          <w:szCs w:val="20"/>
          <w:u w:val="single"/>
        </w:rPr>
        <w:t>mbalaje</w:t>
      </w:r>
      <w:r>
        <w:rPr>
          <w:rFonts w:ascii="Bookman Old Style" w:hAnsi="Bookman Old Style"/>
          <w:sz w:val="18"/>
          <w:szCs w:val="20"/>
          <w:u w:val="single"/>
        </w:rPr>
        <w:t>s/e</w:t>
      </w:r>
      <w:r w:rsidRPr="00015B87">
        <w:rPr>
          <w:rFonts w:ascii="Bookman Old Style" w:hAnsi="Bookman Old Style"/>
          <w:sz w:val="18"/>
          <w:szCs w:val="20"/>
          <w:u w:val="single"/>
        </w:rPr>
        <w:t>nvase</w:t>
      </w:r>
      <w:r>
        <w:rPr>
          <w:rFonts w:ascii="Bookman Old Style" w:hAnsi="Bookman Old Style"/>
          <w:sz w:val="18"/>
          <w:szCs w:val="20"/>
          <w:u w:val="single"/>
        </w:rPr>
        <w:t>s</w:t>
      </w:r>
    </w:p>
    <w:p w:rsidR="007C1CEA" w:rsidRPr="00015B87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REPÚ</w:t>
      </w:r>
      <w:r w:rsidRPr="00015B87">
        <w:rPr>
          <w:rFonts w:ascii="Bookman Old Style" w:hAnsi="Bookman Old Style"/>
          <w:sz w:val="18"/>
          <w:szCs w:val="20"/>
        </w:rPr>
        <w:t xml:space="preserve">BLICA DE COLOMBIA </w:t>
      </w:r>
      <w:r>
        <w:rPr>
          <w:rFonts w:ascii="Bookman Old Style" w:hAnsi="Bookman Old Style"/>
          <w:sz w:val="18"/>
          <w:szCs w:val="20"/>
        </w:rPr>
        <w:t xml:space="preserve">       CERTIFICADO </w:t>
      </w:r>
      <w:r w:rsidRPr="00015B87">
        <w:rPr>
          <w:rFonts w:ascii="Bookman Old Style" w:hAnsi="Bookman Old Style"/>
          <w:sz w:val="18"/>
          <w:szCs w:val="20"/>
        </w:rPr>
        <w:t>Nº ________/</w:t>
      </w:r>
    </w:p>
    <w:p w:rsidR="007C1CEA" w:rsidRPr="00015B87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  <w:r w:rsidRPr="00015B87">
        <w:rPr>
          <w:noProof/>
          <w:sz w:val="20"/>
          <w:lang w:val="es-CO" w:eastAsia="es-CO"/>
        </w:rPr>
        <w:drawing>
          <wp:inline distT="0" distB="0" distL="0" distR="0" wp14:anchorId="1CC5B61A" wp14:editId="67E7B678">
            <wp:extent cx="806400" cy="818648"/>
            <wp:effectExtent l="0" t="0" r="0" b="635"/>
            <wp:docPr id="1" name="Imagen 1" descr="Resultado de imagen para ESCUDO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COLOMB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29" cy="82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87">
        <w:rPr>
          <w:rFonts w:ascii="Bookman Old Style" w:hAnsi="Bookman Old Style"/>
          <w:sz w:val="18"/>
          <w:szCs w:val="20"/>
        </w:rPr>
        <w:t xml:space="preserve">                     </w:t>
      </w:r>
    </w:p>
    <w:p w:rsidR="007C1CEA" w:rsidRPr="00015B87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DIRECCIÓN GENERAL MARÍ</w:t>
      </w:r>
      <w:r w:rsidRPr="00015B87">
        <w:rPr>
          <w:rFonts w:ascii="Bookman Old Style" w:hAnsi="Bookman Old Style"/>
          <w:sz w:val="18"/>
          <w:szCs w:val="20"/>
        </w:rPr>
        <w:t>T</w:t>
      </w:r>
      <w:r>
        <w:rPr>
          <w:rFonts w:ascii="Bookman Old Style" w:hAnsi="Bookman Old Style"/>
          <w:sz w:val="18"/>
          <w:szCs w:val="20"/>
        </w:rPr>
        <w:t>I</w:t>
      </w:r>
      <w:r w:rsidRPr="00015B87">
        <w:rPr>
          <w:rFonts w:ascii="Bookman Old Style" w:hAnsi="Bookman Old Style"/>
          <w:sz w:val="18"/>
          <w:szCs w:val="20"/>
        </w:rPr>
        <w:t>MA</w:t>
      </w:r>
    </w:p>
    <w:p w:rsidR="007C1CEA" w:rsidRPr="00015B87" w:rsidRDefault="007C1CEA" w:rsidP="007C1CEA">
      <w:pPr>
        <w:spacing w:after="0" w:line="240" w:lineRule="auto"/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CERTIFICADO DE APROBACIÓ</w:t>
      </w:r>
      <w:r w:rsidRPr="00015B87">
        <w:rPr>
          <w:rFonts w:ascii="Bookman Old Style" w:hAnsi="Bookman Old Style"/>
          <w:b/>
          <w:sz w:val="18"/>
          <w:szCs w:val="20"/>
        </w:rPr>
        <w:t>N DE EMBALAJES/ENVASES</w:t>
      </w:r>
    </w:p>
    <w:p w:rsidR="007C1CEA" w:rsidRPr="00015B87" w:rsidRDefault="007C1CEA" w:rsidP="007C1CEA">
      <w:pPr>
        <w:spacing w:after="0" w:line="240" w:lineRule="auto"/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PARA EL TRANSPORTE MARÍTIMO DE MERCANCÍ</w:t>
      </w:r>
      <w:r w:rsidRPr="00015B87">
        <w:rPr>
          <w:rFonts w:ascii="Bookman Old Style" w:hAnsi="Bookman Old Style"/>
          <w:b/>
          <w:sz w:val="18"/>
          <w:szCs w:val="20"/>
        </w:rPr>
        <w:t>AS PELIGROSAS</w:t>
      </w:r>
    </w:p>
    <w:p w:rsidR="007C1CEA" w:rsidRDefault="007C1CEA" w:rsidP="007C1CEA">
      <w:pPr>
        <w:spacing w:after="0" w:line="240" w:lineRule="auto"/>
        <w:jc w:val="center"/>
        <w:rPr>
          <w:rFonts w:ascii="Bookman Old Style" w:hAnsi="Bookman Old Style"/>
          <w:b/>
          <w:sz w:val="18"/>
          <w:szCs w:val="20"/>
        </w:rPr>
      </w:pPr>
    </w:p>
    <w:p w:rsidR="007C1CEA" w:rsidRPr="00015B87" w:rsidRDefault="007C1CEA" w:rsidP="007C1CEA">
      <w:pPr>
        <w:spacing w:after="0" w:line="240" w:lineRule="auto"/>
        <w:jc w:val="center"/>
        <w:rPr>
          <w:rFonts w:ascii="Bookman Old Style" w:hAnsi="Bookman Old Style"/>
          <w:b/>
          <w:sz w:val="18"/>
          <w:szCs w:val="20"/>
        </w:rPr>
      </w:pPr>
    </w:p>
    <w:p w:rsidR="007C1CEA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 w:rsidRPr="00015B87">
        <w:rPr>
          <w:rFonts w:ascii="Bookman Old Style" w:hAnsi="Bookman Old Style"/>
          <w:sz w:val="18"/>
          <w:szCs w:val="20"/>
        </w:rPr>
        <w:t>Expedido</w:t>
      </w:r>
      <w:r>
        <w:rPr>
          <w:rFonts w:ascii="Bookman Old Style" w:hAnsi="Bookman Old Style"/>
          <w:sz w:val="18"/>
          <w:szCs w:val="20"/>
        </w:rPr>
        <w:t xml:space="preserve"> en virtud de las disposiciones </w:t>
      </w:r>
      <w:r w:rsidRPr="00015B87">
        <w:rPr>
          <w:rFonts w:ascii="Bookman Old Style" w:hAnsi="Bookman Old Style"/>
          <w:sz w:val="18"/>
          <w:szCs w:val="20"/>
        </w:rPr>
        <w:t>del Código Marítimo Internacional de Mercancías Peligrosas.</w:t>
      </w:r>
    </w:p>
    <w:p w:rsidR="007C1CEA" w:rsidRPr="00015B87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</w:p>
    <w:p w:rsidR="007C1CEA" w:rsidRPr="00417763" w:rsidRDefault="007C1CEA" w:rsidP="007C1CEA">
      <w:pPr>
        <w:pStyle w:val="Sinespaciado"/>
        <w:jc w:val="both"/>
        <w:rPr>
          <w:rFonts w:ascii="Bookman Old Style" w:hAnsi="Bookman Old Style"/>
          <w:sz w:val="18"/>
          <w:szCs w:val="20"/>
        </w:rPr>
      </w:pPr>
      <w:r w:rsidRPr="00417763">
        <w:rPr>
          <w:rFonts w:ascii="Bookman Old Style" w:hAnsi="Bookman Old Style"/>
          <w:sz w:val="18"/>
          <w:szCs w:val="20"/>
        </w:rPr>
        <w:t>Certifico que el prototipo/modelo de Embalaje/Envase, denominado………………………………...…</w:t>
      </w:r>
    </w:p>
    <w:p w:rsidR="007C1CEA" w:rsidRPr="00417763" w:rsidRDefault="007C1CEA" w:rsidP="007C1CEA">
      <w:pPr>
        <w:pStyle w:val="Sinespaciado"/>
        <w:jc w:val="both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</w:t>
      </w:r>
      <w:r w:rsidRPr="00417763">
        <w:rPr>
          <w:rFonts w:ascii="Bookman Old Style" w:hAnsi="Bookman Old Style"/>
          <w:sz w:val="18"/>
          <w:szCs w:val="20"/>
        </w:rPr>
        <w:t>…………………………………………………………………………………………………..……</w:t>
      </w:r>
      <w:r>
        <w:rPr>
          <w:rFonts w:ascii="Bookman Old Style" w:hAnsi="Bookman Old Style"/>
          <w:sz w:val="18"/>
          <w:szCs w:val="20"/>
        </w:rPr>
        <w:t>…</w:t>
      </w:r>
      <w:r w:rsidRPr="00417763">
        <w:rPr>
          <w:rFonts w:ascii="Bookman Old Style" w:hAnsi="Bookman Old Style"/>
          <w:sz w:val="18"/>
          <w:szCs w:val="20"/>
        </w:rPr>
        <w:t>……….</w:t>
      </w:r>
    </w:p>
    <w:p w:rsidR="007C1CEA" w:rsidRPr="00417763" w:rsidRDefault="007C1CEA" w:rsidP="007C1CEA">
      <w:pPr>
        <w:pStyle w:val="Sinespaciado"/>
        <w:jc w:val="both"/>
        <w:rPr>
          <w:rFonts w:ascii="Bookman Old Style" w:hAnsi="Bookman Old Style"/>
          <w:sz w:val="18"/>
          <w:szCs w:val="20"/>
        </w:rPr>
      </w:pPr>
      <w:r w:rsidRPr="00417763">
        <w:rPr>
          <w:rFonts w:ascii="Bookman Old Style" w:hAnsi="Bookman Old Style"/>
          <w:sz w:val="18"/>
          <w:szCs w:val="20"/>
        </w:rPr>
        <w:t>de ……………………. de capacidad, fabricado por ………………………………………………………...….</w:t>
      </w:r>
    </w:p>
    <w:p w:rsidR="007C1CEA" w:rsidRDefault="007C1CEA" w:rsidP="007C1CEA">
      <w:pPr>
        <w:pStyle w:val="Sinespaciado"/>
        <w:jc w:val="both"/>
        <w:rPr>
          <w:rFonts w:ascii="Bookman Old Style" w:hAnsi="Bookman Old Style"/>
          <w:sz w:val="18"/>
          <w:szCs w:val="20"/>
        </w:rPr>
      </w:pPr>
      <w:r w:rsidRPr="00417763">
        <w:rPr>
          <w:rFonts w:ascii="Bookman Old Style" w:hAnsi="Bookman Old Style"/>
          <w:sz w:val="18"/>
          <w:szCs w:val="20"/>
        </w:rPr>
        <w:t>………………………………</w:t>
      </w:r>
      <w:r>
        <w:rPr>
          <w:rFonts w:ascii="Bookman Old Style" w:hAnsi="Bookman Old Style"/>
          <w:sz w:val="18"/>
          <w:szCs w:val="20"/>
        </w:rPr>
        <w:t>……………………………………………………………………………………………c</w:t>
      </w:r>
      <w:r w:rsidRPr="00015B87">
        <w:rPr>
          <w:rFonts w:ascii="Bookman Old Style" w:hAnsi="Bookman Old Style"/>
          <w:sz w:val="18"/>
          <w:szCs w:val="20"/>
        </w:rPr>
        <w:t>umple con las prescripciones reglamentarias del Capítulo 6</w:t>
      </w:r>
      <w:r>
        <w:rPr>
          <w:rFonts w:ascii="Bookman Old Style" w:hAnsi="Bookman Old Style"/>
          <w:sz w:val="18"/>
          <w:szCs w:val="20"/>
        </w:rPr>
        <w:t>.1</w:t>
      </w:r>
      <w:r w:rsidRPr="00015B87">
        <w:rPr>
          <w:rFonts w:ascii="Bookman Old Style" w:hAnsi="Bookman Old Style"/>
          <w:sz w:val="18"/>
          <w:szCs w:val="20"/>
        </w:rPr>
        <w:t xml:space="preserve"> del Código Marítimo</w:t>
      </w:r>
      <w:r>
        <w:rPr>
          <w:rFonts w:ascii="Bookman Old Style" w:hAnsi="Bookman Old Style"/>
          <w:sz w:val="18"/>
          <w:szCs w:val="20"/>
        </w:rPr>
        <w:t xml:space="preserve"> </w:t>
      </w:r>
      <w:r w:rsidRPr="00015B87">
        <w:rPr>
          <w:rFonts w:ascii="Bookman Old Style" w:hAnsi="Bookman Old Style"/>
          <w:sz w:val="18"/>
          <w:szCs w:val="20"/>
        </w:rPr>
        <w:t>Internacional de Mercancías Peligrosas.</w:t>
      </w:r>
    </w:p>
    <w:p w:rsidR="007C1CEA" w:rsidRPr="00015B87" w:rsidRDefault="007C1CEA" w:rsidP="007C1CEA">
      <w:pPr>
        <w:spacing w:after="0"/>
        <w:jc w:val="both"/>
        <w:rPr>
          <w:rFonts w:ascii="Bookman Old Style" w:hAnsi="Bookman Old Style"/>
          <w:sz w:val="18"/>
          <w:szCs w:val="20"/>
        </w:rPr>
      </w:pPr>
    </w:p>
    <w:p w:rsidR="007C1CEA" w:rsidRPr="00015B87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Los embalajes/envases en serie</w:t>
      </w:r>
      <w:r w:rsidRPr="00015B87">
        <w:rPr>
          <w:rFonts w:ascii="Bookman Old Style" w:hAnsi="Bookman Old Style"/>
          <w:sz w:val="18"/>
          <w:szCs w:val="20"/>
        </w:rPr>
        <w:t xml:space="preserve"> que se fabriquen en base al prototipo/modelo que se aprueba, serán de calidad idéntica al mismo.</w:t>
      </w:r>
    </w:p>
    <w:p w:rsidR="007C1CEA" w:rsidRPr="00417763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 w:rsidRPr="00015B87">
        <w:rPr>
          <w:rFonts w:ascii="Bookman Old Style" w:hAnsi="Bookman Old Style"/>
          <w:sz w:val="18"/>
          <w:szCs w:val="20"/>
        </w:rPr>
        <w:t>Los embalajes/envases en serie que se produzcan deberán llevar, en forma duradera y legible, con un tamaño y ubicación claramente visible, las siguientes marcas:</w:t>
      </w:r>
    </w:p>
    <w:p w:rsidR="007C1CEA" w:rsidRPr="00417763" w:rsidRDefault="007C1CEA" w:rsidP="007C1C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696"/>
        <w:rPr>
          <w:rFonts w:ascii="Times New Roman" w:hAnsi="Times New Roman" w:cs="Times New Roman"/>
          <w:sz w:val="20"/>
          <w:szCs w:val="20"/>
          <w:lang w:val="es-CO"/>
        </w:rPr>
      </w:pP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noProof/>
          <w:sz w:val="18"/>
          <w:szCs w:val="20"/>
          <w:lang w:val="es-CO" w:eastAsia="es-CO"/>
        </w:rPr>
        <w:t xml:space="preserve">                </w:t>
      </w:r>
      <w:r>
        <w:rPr>
          <w:rFonts w:ascii="Bookman Old Style" w:hAnsi="Bookman Old Style"/>
          <w:noProof/>
          <w:sz w:val="18"/>
          <w:szCs w:val="20"/>
          <w:lang w:val="es-CO" w:eastAsia="es-CO"/>
        </w:rPr>
        <w:drawing>
          <wp:inline distT="0" distB="0" distL="0" distR="0" wp14:anchorId="60019665" wp14:editId="37F38A6B">
            <wp:extent cx="725170" cy="72517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CEA" w:rsidRPr="00015B87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</w:p>
    <w:p w:rsidR="007C1CEA" w:rsidRPr="00015B87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 w:rsidRPr="00015B87">
        <w:rPr>
          <w:rFonts w:ascii="Bookman Old Style" w:hAnsi="Bookman Old Style"/>
          <w:sz w:val="18"/>
          <w:szCs w:val="20"/>
        </w:rPr>
        <w:t>Expedido en………………………., a</w:t>
      </w:r>
      <w:r>
        <w:rPr>
          <w:rFonts w:ascii="Bookman Old Style" w:hAnsi="Bookman Old Style"/>
          <w:sz w:val="18"/>
          <w:szCs w:val="20"/>
        </w:rPr>
        <w:t xml:space="preserve"> los…</w:t>
      </w:r>
      <w:r w:rsidRPr="00015B87">
        <w:rPr>
          <w:rFonts w:ascii="Bookman Old Style" w:hAnsi="Bookman Old Style"/>
          <w:sz w:val="18"/>
          <w:szCs w:val="20"/>
        </w:rPr>
        <w:t>…… días del mes de………………</w:t>
      </w:r>
      <w:r>
        <w:rPr>
          <w:rFonts w:ascii="Bookman Old Style" w:hAnsi="Bookman Old Style"/>
          <w:sz w:val="18"/>
          <w:szCs w:val="20"/>
        </w:rPr>
        <w:t>…………</w:t>
      </w:r>
      <w:r w:rsidRPr="00015B87">
        <w:rPr>
          <w:rFonts w:ascii="Bookman Old Style" w:hAnsi="Bookman Old Style"/>
          <w:sz w:val="18"/>
          <w:szCs w:val="20"/>
        </w:rPr>
        <w:t xml:space="preserve"> De 20………….</w:t>
      </w:r>
    </w:p>
    <w:p w:rsidR="007C1CEA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 w:rsidRPr="00015B87">
        <w:rPr>
          <w:rFonts w:ascii="Bookman Old Style" w:hAnsi="Bookman Old Style"/>
          <w:sz w:val="18"/>
          <w:szCs w:val="20"/>
        </w:rPr>
        <w:t>Válido hasta el……………………</w:t>
      </w:r>
      <w:r>
        <w:rPr>
          <w:rFonts w:ascii="Bookman Old Style" w:hAnsi="Bookman Old Style"/>
          <w:sz w:val="18"/>
          <w:szCs w:val="20"/>
        </w:rPr>
        <w:t xml:space="preserve">………………………, </w:t>
      </w:r>
      <w:r w:rsidRPr="0054686E">
        <w:rPr>
          <w:rFonts w:ascii="Bookman Old Style" w:hAnsi="Bookman Old Style"/>
          <w:sz w:val="18"/>
          <w:szCs w:val="20"/>
        </w:rPr>
        <w:t>debiendo refrendarse anualmente.</w:t>
      </w: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</w:p>
    <w:p w:rsidR="007C1CEA" w:rsidRPr="00015B87" w:rsidRDefault="007C1CEA" w:rsidP="007C1CEA">
      <w:pPr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noProof/>
          <w:sz w:val="18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3E118" wp14:editId="349F3DDF">
                <wp:simplePos x="0" y="0"/>
                <wp:positionH relativeFrom="column">
                  <wp:posOffset>915719</wp:posOffset>
                </wp:positionH>
                <wp:positionV relativeFrom="paragraph">
                  <wp:posOffset>239151</wp:posOffset>
                </wp:positionV>
                <wp:extent cx="3613638" cy="0"/>
                <wp:effectExtent l="0" t="0" r="2540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18.85pt" to="356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11sgEAALUDAAAOAAAAZHJzL2Uyb0RvYy54bWysU9tu2zAMfR/QfxD03thugGAw4vQhRfcy&#10;bMEuH6DKVCxUN1Bq7Pz9KCVxh24oiqIvkiidQ/KQ1Pp2soYdAKP2ruPNouYMnPS9dvuO//51f/2Z&#10;s5iE64XxDjp+hMhvN1ef1mNo4cYP3vSAjJy42I6h40NKoa2qKAewIi58AEePyqMViUzcVz2Kkbxb&#10;U93U9aoaPfYBvYQY6fbu9Mg3xb9SINN3pSIkZjpOuaWyYlkf8lpt1qLdowiDluc0xDuysEI7Cjq7&#10;uhNJsCfU/7iyWqKPXqWF9LbySmkJRQOpaeoXan4OIkDRQsWJYS5T/Di38tthh0z31DsqjxOWetTU&#10;bEvNkskjw7zlKo0htgTeuh2erRh2mCVPCm3eSQybSmWPc2VhSkzS5XLVLFdLmgV5eaueiQFj+gLe&#10;snzouNEuixatOHyNiYIR9AIhIydyCl1O6Wggg437AYqEULCmsMsIwdYgOwhqfv/YZBnkqyAzRWlj&#10;ZlL9OumMzTQoY/VW4owuEb1LM9Fq5/F/UdN0SVWd8BfVJ61Z9oPvj6URpRw0G0XZeY7z8P1tF/rz&#10;b9v8AQAA//8DAFBLAwQUAAYACAAAACEAl4p6td0AAAAJAQAADwAAAGRycy9kb3ducmV2LnhtbEyP&#10;TU/DMAyG70j8h8hI3Fi6dSJTaTohPk5wKIUDx6wxbbXGqZqsLfx6jDjA8bUfvX6c7xfXiwnH0HnS&#10;sF4lIJBqbztqNLy9Pl7tQIRoyJreE2r4xAD74vwsN5n1M73gVMVGcAmFzGhoYxwyKUPdojNh5Qck&#10;3n340ZnIcWykHc3M5a6XmyS5ls50xBdaM+Bdi/WxOjkN6uGpKof5/vmrlEqW5eTj7viu9eXFcnsD&#10;IuIS/2D40Wd1KNjp4E9kg+g5b7cbRjWkSoFgQK3TFMThdyCLXP7/oPgGAAD//wMAUEsBAi0AFAAG&#10;AAgAAAAhALaDOJL+AAAA4QEAABMAAAAAAAAAAAAAAAAAAAAAAFtDb250ZW50X1R5cGVzXS54bWxQ&#10;SwECLQAUAAYACAAAACEAOP0h/9YAAACUAQAACwAAAAAAAAAAAAAAAAAvAQAAX3JlbHMvLnJlbHNQ&#10;SwECLQAUAAYACAAAACEAha19dbIBAAC1AwAADgAAAAAAAAAAAAAAAAAuAgAAZHJzL2Uyb0RvYy54&#10;bWxQSwECLQAUAAYACAAAACEAl4p6td0AAAAJAQAADwAAAAAAAAAAAAAAAAAMBAAAZHJzL2Rvd25y&#10;ZXYueG1sUEsFBgAAAAAEAAQA8wAAABYFAAAAAA==&#10;" strokecolor="black [3040]"/>
            </w:pict>
          </mc:Fallback>
        </mc:AlternateContent>
      </w: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Subdirector de Marina Mercante.</w:t>
      </w: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</w:p>
    <w:p w:rsidR="007C1CEA" w:rsidRPr="00592D98" w:rsidRDefault="007C1CEA" w:rsidP="007C1CEA">
      <w:pPr>
        <w:jc w:val="right"/>
        <w:rPr>
          <w:rFonts w:ascii="Bookman Old Style" w:hAnsi="Bookman Old Style"/>
          <w:b/>
          <w:sz w:val="18"/>
          <w:szCs w:val="20"/>
        </w:rPr>
      </w:pPr>
      <w:r w:rsidRPr="00592D98">
        <w:rPr>
          <w:rFonts w:ascii="Bookman Old Style" w:hAnsi="Bookman Old Style"/>
          <w:b/>
          <w:sz w:val="18"/>
          <w:szCs w:val="20"/>
        </w:rPr>
        <w:t>CERTIFICADO Nº…………</w:t>
      </w:r>
    </w:p>
    <w:p w:rsidR="007C1CEA" w:rsidRPr="00592D98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INSPECCIONES PERIÓDICAS</w:t>
      </w:r>
    </w:p>
    <w:p w:rsidR="007C1CEA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Se certifica que los embalajes/envases construidos en serie, que coinciden con el prototipo o modelo aprobado al anverso del presente certificado, han superado las pruebas establecidas en el Código Marítimo Internacional de Mercancías Peligrosas (Código IMDG). </w:t>
      </w:r>
    </w:p>
    <w:p w:rsidR="007C1CEA" w:rsidRPr="008A3EAC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PRIMER REFRENDO</w:t>
      </w: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El siguiente reconocimiento anual se emite el: 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……….de……………………. del…………</w:t>
      </w: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………………………………………………..</w:t>
      </w:r>
    </w:p>
    <w:p w:rsidR="007C1CEA" w:rsidRDefault="007C1CEA" w:rsidP="007C1CEA">
      <w:pPr>
        <w:spacing w:after="0" w:line="240" w:lineRule="auto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                                                                                                  Firma y sello del Inspector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</w:p>
    <w:p w:rsidR="007C1CEA" w:rsidRPr="008A3EAC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SEGUNDO REFRENDO</w:t>
      </w: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El siguiente reconocimiento anual se emite el: 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……….de……………………. del…………</w:t>
      </w: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………………………………………………..</w:t>
      </w:r>
    </w:p>
    <w:p w:rsidR="007C1CEA" w:rsidRDefault="007C1CEA" w:rsidP="007C1CEA">
      <w:pPr>
        <w:spacing w:after="0" w:line="240" w:lineRule="auto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                                                                                                  Firma y sello del Inspector</w:t>
      </w: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</w:p>
    <w:p w:rsidR="007C1CEA" w:rsidRPr="008A3EAC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TERCER REFRENDO</w:t>
      </w: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El siguiente reconocimiento anual se emite el: 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……….de……………………. del…………</w:t>
      </w: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………………………………………………..</w:t>
      </w:r>
    </w:p>
    <w:p w:rsidR="007C1CEA" w:rsidRDefault="007C1CEA" w:rsidP="007C1CEA">
      <w:pPr>
        <w:spacing w:after="0" w:line="240" w:lineRule="auto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                                                                                                  Firma y sello del Inspector</w:t>
      </w: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</w:p>
    <w:p w:rsidR="007C1CEA" w:rsidRPr="008A3EAC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CUARTO REFRENDO</w:t>
      </w: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El siguiente reconocimiento anual se emite el: 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……….de……………………. del…………</w:t>
      </w: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………………………………………………..</w:t>
      </w:r>
    </w:p>
    <w:p w:rsidR="007C1CEA" w:rsidRDefault="007C1CEA" w:rsidP="007C1CEA">
      <w:pPr>
        <w:spacing w:after="0" w:line="240" w:lineRule="auto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                                                                                                  Firma y sello del Inspector</w:t>
      </w:r>
    </w:p>
    <w:p w:rsidR="007C1CEA" w:rsidRPr="00015B87" w:rsidRDefault="007C1CEA" w:rsidP="007C1CEA">
      <w:pPr>
        <w:rPr>
          <w:rFonts w:ascii="Bookman Old Style" w:hAnsi="Bookman Old Style"/>
          <w:sz w:val="18"/>
          <w:szCs w:val="20"/>
        </w:rPr>
      </w:pPr>
    </w:p>
    <w:p w:rsidR="007C1CEA" w:rsidRPr="00E02413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 xml:space="preserve">ANEXO </w:t>
      </w:r>
      <w:r w:rsidR="00532CCA">
        <w:rPr>
          <w:rFonts w:ascii="Bookman Old Style" w:hAnsi="Bookman Old Style"/>
          <w:b/>
          <w:sz w:val="18"/>
          <w:szCs w:val="20"/>
        </w:rPr>
        <w:t>“</w:t>
      </w:r>
      <w:r w:rsidR="00532CCA">
        <w:rPr>
          <w:rFonts w:ascii="Bookman Old Style" w:hAnsi="Bookman Old Style"/>
          <w:b/>
          <w:sz w:val="20"/>
          <w:szCs w:val="20"/>
        </w:rPr>
        <w:t>3”</w:t>
      </w:r>
    </w:p>
    <w:p w:rsidR="007C1CEA" w:rsidRPr="0057280C" w:rsidRDefault="007C1CEA" w:rsidP="007C1CEA">
      <w:pPr>
        <w:jc w:val="center"/>
        <w:rPr>
          <w:rFonts w:ascii="Bookman Old Style" w:hAnsi="Bookman Old Style"/>
          <w:sz w:val="18"/>
          <w:u w:val="single"/>
        </w:rPr>
      </w:pPr>
      <w:r w:rsidRPr="0057280C">
        <w:rPr>
          <w:rFonts w:ascii="Bookman Old Style" w:hAnsi="Bookman Old Style"/>
          <w:sz w:val="18"/>
          <w:u w:val="single"/>
        </w:rPr>
        <w:t xml:space="preserve">Modelo de certificado de aprobación para recipientes intermedios para graneles. </w:t>
      </w: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REPÚ</w:t>
      </w:r>
      <w:r w:rsidRPr="00015B87">
        <w:rPr>
          <w:rFonts w:ascii="Bookman Old Style" w:hAnsi="Bookman Old Style"/>
          <w:sz w:val="18"/>
          <w:szCs w:val="20"/>
        </w:rPr>
        <w:t>BLICA DE COLOMBIA Nº ________/</w:t>
      </w:r>
    </w:p>
    <w:p w:rsidR="007C1CEA" w:rsidRPr="00015B87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</w:p>
    <w:p w:rsidR="007C1CEA" w:rsidRPr="00015B87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  <w:r w:rsidRPr="00015B87">
        <w:rPr>
          <w:noProof/>
          <w:sz w:val="20"/>
          <w:lang w:val="es-CO" w:eastAsia="es-CO"/>
        </w:rPr>
        <w:drawing>
          <wp:inline distT="0" distB="0" distL="0" distR="0" wp14:anchorId="0E924DC9" wp14:editId="1DBEC953">
            <wp:extent cx="806400" cy="818648"/>
            <wp:effectExtent l="0" t="0" r="0" b="635"/>
            <wp:docPr id="3" name="Imagen 3" descr="Resultado de imagen para ESCUDO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COLOMB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29" cy="82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87">
        <w:rPr>
          <w:rFonts w:ascii="Bookman Old Style" w:hAnsi="Bookman Old Style"/>
          <w:sz w:val="18"/>
          <w:szCs w:val="20"/>
        </w:rPr>
        <w:t xml:space="preserve">                     </w:t>
      </w:r>
    </w:p>
    <w:p w:rsidR="007C1CEA" w:rsidRPr="00015B87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DIRECCIÓN GENERAL MARÍ</w:t>
      </w:r>
      <w:r w:rsidRPr="00015B87">
        <w:rPr>
          <w:rFonts w:ascii="Bookman Old Style" w:hAnsi="Bookman Old Style"/>
          <w:sz w:val="18"/>
          <w:szCs w:val="20"/>
        </w:rPr>
        <w:t>T</w:t>
      </w:r>
      <w:r>
        <w:rPr>
          <w:rFonts w:ascii="Bookman Old Style" w:hAnsi="Bookman Old Style"/>
          <w:sz w:val="18"/>
          <w:szCs w:val="20"/>
        </w:rPr>
        <w:t>I</w:t>
      </w:r>
      <w:r w:rsidRPr="00015B87">
        <w:rPr>
          <w:rFonts w:ascii="Bookman Old Style" w:hAnsi="Bookman Old Style"/>
          <w:sz w:val="18"/>
          <w:szCs w:val="20"/>
        </w:rPr>
        <w:t>MA</w:t>
      </w:r>
    </w:p>
    <w:p w:rsidR="007C1CEA" w:rsidRPr="0057280C" w:rsidRDefault="007C1CEA" w:rsidP="007C1CEA">
      <w:pPr>
        <w:spacing w:after="0" w:line="240" w:lineRule="auto"/>
        <w:jc w:val="center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CERTIFICADO DE APROBACIÓN PARA</w:t>
      </w:r>
      <w:r w:rsidRPr="0057280C">
        <w:rPr>
          <w:rFonts w:ascii="Bookman Old Style" w:hAnsi="Bookman Old Style"/>
          <w:b/>
          <w:sz w:val="18"/>
        </w:rPr>
        <w:t xml:space="preserve"> RECIPIENTES INTERMEDIOS PARA </w:t>
      </w:r>
      <w:r>
        <w:rPr>
          <w:rFonts w:ascii="Bookman Old Style" w:hAnsi="Bookman Old Style"/>
          <w:b/>
          <w:sz w:val="18"/>
        </w:rPr>
        <w:t>GRANELES PARA EL TRANSPORTE MARÍTIMO DE MERCANCÍ</w:t>
      </w:r>
      <w:r w:rsidRPr="0057280C">
        <w:rPr>
          <w:rFonts w:ascii="Bookman Old Style" w:hAnsi="Bookman Old Style"/>
          <w:b/>
          <w:sz w:val="18"/>
        </w:rPr>
        <w:t>AS PELIGROSAS</w:t>
      </w:r>
    </w:p>
    <w:p w:rsidR="007C1CEA" w:rsidRDefault="007C1CEA" w:rsidP="007C1CEA">
      <w:pPr>
        <w:spacing w:after="0" w:line="240" w:lineRule="auto"/>
        <w:jc w:val="center"/>
        <w:rPr>
          <w:rFonts w:ascii="Bookman Old Style" w:hAnsi="Bookman Old Style"/>
          <w:b/>
          <w:sz w:val="18"/>
          <w:szCs w:val="20"/>
        </w:rPr>
      </w:pPr>
    </w:p>
    <w:p w:rsidR="007C1CEA" w:rsidRPr="00015B87" w:rsidRDefault="007C1CEA" w:rsidP="007C1CEA">
      <w:pPr>
        <w:spacing w:after="0" w:line="240" w:lineRule="auto"/>
        <w:jc w:val="center"/>
        <w:rPr>
          <w:rFonts w:ascii="Bookman Old Style" w:hAnsi="Bookman Old Style"/>
          <w:b/>
          <w:sz w:val="18"/>
          <w:szCs w:val="20"/>
        </w:rPr>
      </w:pPr>
    </w:p>
    <w:p w:rsidR="007C1CEA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 w:rsidRPr="00015B87">
        <w:rPr>
          <w:rFonts w:ascii="Bookman Old Style" w:hAnsi="Bookman Old Style"/>
          <w:sz w:val="18"/>
          <w:szCs w:val="20"/>
        </w:rPr>
        <w:t>Expedido en virtud de las disposiciones del Código Marítimo Internacional de Mercancías Peligrosas.</w:t>
      </w:r>
    </w:p>
    <w:p w:rsidR="007C1CEA" w:rsidRPr="00417763" w:rsidRDefault="007C1CEA" w:rsidP="007C1CEA">
      <w:pPr>
        <w:pStyle w:val="Prrafodelista"/>
        <w:ind w:left="0"/>
        <w:jc w:val="both"/>
        <w:rPr>
          <w:rFonts w:ascii="Bookman Old Style" w:hAnsi="Bookman Old Style"/>
          <w:sz w:val="18"/>
          <w:szCs w:val="20"/>
        </w:rPr>
      </w:pPr>
      <w:r w:rsidRPr="00417763">
        <w:rPr>
          <w:rFonts w:ascii="Bookman Old Style" w:hAnsi="Bookman Old Style"/>
          <w:sz w:val="18"/>
          <w:szCs w:val="20"/>
        </w:rPr>
        <w:t>Certifico que el prototipo/modelo de recipiente inte</w:t>
      </w:r>
      <w:r>
        <w:rPr>
          <w:rFonts w:ascii="Bookman Old Style" w:hAnsi="Bookman Old Style"/>
          <w:sz w:val="18"/>
          <w:szCs w:val="20"/>
        </w:rPr>
        <w:t xml:space="preserve">rmedio para graneles, denominado…………………………………...………………………………………………………………………………………………………………… de </w:t>
      </w:r>
      <w:r w:rsidRPr="00417763">
        <w:rPr>
          <w:rFonts w:ascii="Bookman Old Style" w:hAnsi="Bookman Old Style"/>
          <w:sz w:val="18"/>
          <w:szCs w:val="20"/>
        </w:rPr>
        <w:t>….</w:t>
      </w:r>
      <w:r>
        <w:rPr>
          <w:rFonts w:ascii="Bookman Old Style" w:hAnsi="Bookman Old Style"/>
          <w:sz w:val="18"/>
          <w:szCs w:val="20"/>
        </w:rPr>
        <w:t xml:space="preserve">……………..… capacidad, </w:t>
      </w:r>
      <w:r w:rsidRPr="00417763">
        <w:rPr>
          <w:rFonts w:ascii="Bookman Old Style" w:hAnsi="Bookman Old Style"/>
          <w:sz w:val="18"/>
          <w:szCs w:val="20"/>
        </w:rPr>
        <w:t>fabricado por ……………………………………………………………</w:t>
      </w:r>
      <w:r>
        <w:rPr>
          <w:rFonts w:ascii="Bookman Old Style" w:hAnsi="Bookman Old Style"/>
          <w:sz w:val="18"/>
          <w:szCs w:val="20"/>
        </w:rPr>
        <w:t xml:space="preserve">……………………………………………………………...cumple con las </w:t>
      </w:r>
      <w:r w:rsidRPr="00417763">
        <w:rPr>
          <w:rFonts w:ascii="Bookman Old Style" w:hAnsi="Bookman Old Style"/>
          <w:sz w:val="18"/>
          <w:szCs w:val="20"/>
        </w:rPr>
        <w:t xml:space="preserve">prescripciones reglamentarias del Capítulo 6.5 del Código Marítimo Internacional de Mercancías Peligrosas. </w:t>
      </w:r>
    </w:p>
    <w:p w:rsidR="007C1CEA" w:rsidRPr="0057280C" w:rsidRDefault="007C1CEA" w:rsidP="007C1CEA">
      <w:pPr>
        <w:jc w:val="both"/>
        <w:rPr>
          <w:rFonts w:ascii="Bookman Old Style" w:hAnsi="Bookman Old Style"/>
          <w:sz w:val="18"/>
        </w:rPr>
      </w:pPr>
      <w:r w:rsidRPr="0057280C">
        <w:rPr>
          <w:rFonts w:ascii="Bookman Old Style" w:hAnsi="Bookman Old Style"/>
          <w:sz w:val="18"/>
        </w:rPr>
        <w:t>Los recipientes intermedios para graneles en serie, que se fabriquen en base al prototipo/modelo que se aprueba, serán de calidad idéntica al mismo.</w:t>
      </w:r>
    </w:p>
    <w:p w:rsidR="007C1CEA" w:rsidRDefault="007C1CEA" w:rsidP="007C1CEA">
      <w:pPr>
        <w:jc w:val="both"/>
        <w:rPr>
          <w:rFonts w:ascii="Bookman Old Style" w:hAnsi="Bookman Old Style"/>
          <w:sz w:val="18"/>
        </w:rPr>
      </w:pPr>
      <w:r w:rsidRPr="0057280C">
        <w:rPr>
          <w:rFonts w:ascii="Bookman Old Style" w:hAnsi="Bookman Old Style"/>
          <w:sz w:val="18"/>
        </w:rPr>
        <w:t>Los recipientes intermedios para graneles en serie que se produzcan, deberán llevar, en forma duradera y legible, con un tamaño y ubicación claramente visible, las siguientes marcas:</w:t>
      </w:r>
    </w:p>
    <w:p w:rsidR="007C1CEA" w:rsidRDefault="007C1CEA" w:rsidP="007C1CEA">
      <w:pPr>
        <w:jc w:val="both"/>
        <w:rPr>
          <w:rFonts w:ascii="Bookman Old Style" w:hAnsi="Bookman Old Style"/>
          <w:sz w:val="18"/>
        </w:rPr>
      </w:pPr>
    </w:p>
    <w:p w:rsidR="007C1CEA" w:rsidRDefault="007C1CEA" w:rsidP="007C1CEA">
      <w:pPr>
        <w:jc w:val="both"/>
        <w:rPr>
          <w:rFonts w:ascii="Bookman Old Style" w:hAnsi="Bookman Old Style"/>
          <w:noProof/>
          <w:sz w:val="18"/>
          <w:szCs w:val="20"/>
          <w:lang w:val="es-CO" w:eastAsia="es-CO"/>
        </w:rPr>
      </w:pPr>
      <w:r>
        <w:rPr>
          <w:rFonts w:ascii="Bookman Old Style" w:hAnsi="Bookman Old Style"/>
          <w:noProof/>
          <w:sz w:val="18"/>
          <w:szCs w:val="20"/>
          <w:lang w:val="es-CO" w:eastAsia="es-CO"/>
        </w:rPr>
        <w:t xml:space="preserve">                  </w:t>
      </w:r>
      <w:r>
        <w:rPr>
          <w:rFonts w:ascii="Bookman Old Style" w:hAnsi="Bookman Old Style"/>
          <w:noProof/>
          <w:sz w:val="18"/>
          <w:szCs w:val="20"/>
          <w:lang w:val="es-CO" w:eastAsia="es-CO"/>
        </w:rPr>
        <w:drawing>
          <wp:inline distT="0" distB="0" distL="0" distR="0" wp14:anchorId="1BA82361" wp14:editId="1C61FDE8">
            <wp:extent cx="725170" cy="72517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CEA" w:rsidRPr="008557D3" w:rsidRDefault="007C1CEA" w:rsidP="007C1CEA">
      <w:pPr>
        <w:jc w:val="both"/>
        <w:rPr>
          <w:rFonts w:ascii="Bookman Old Style" w:hAnsi="Bookman Old Style"/>
          <w:sz w:val="18"/>
        </w:rPr>
      </w:pPr>
    </w:p>
    <w:p w:rsidR="007C1CEA" w:rsidRPr="00015B87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 w:rsidRPr="00015B87">
        <w:rPr>
          <w:rFonts w:ascii="Bookman Old Style" w:hAnsi="Bookman Old Style"/>
          <w:sz w:val="18"/>
          <w:szCs w:val="20"/>
        </w:rPr>
        <w:t>Expedido en………………………., a</w:t>
      </w:r>
      <w:r>
        <w:rPr>
          <w:rFonts w:ascii="Bookman Old Style" w:hAnsi="Bookman Old Style"/>
          <w:sz w:val="18"/>
          <w:szCs w:val="20"/>
        </w:rPr>
        <w:t xml:space="preserve"> los…</w:t>
      </w:r>
      <w:r w:rsidRPr="00015B87">
        <w:rPr>
          <w:rFonts w:ascii="Bookman Old Style" w:hAnsi="Bookman Old Style"/>
          <w:sz w:val="18"/>
          <w:szCs w:val="20"/>
        </w:rPr>
        <w:t>…… días del mes de………………</w:t>
      </w:r>
      <w:r>
        <w:rPr>
          <w:rFonts w:ascii="Bookman Old Style" w:hAnsi="Bookman Old Style"/>
          <w:sz w:val="18"/>
          <w:szCs w:val="20"/>
        </w:rPr>
        <w:t>…………</w:t>
      </w:r>
      <w:r w:rsidRPr="00015B87">
        <w:rPr>
          <w:rFonts w:ascii="Bookman Old Style" w:hAnsi="Bookman Old Style"/>
          <w:sz w:val="18"/>
          <w:szCs w:val="20"/>
        </w:rPr>
        <w:t xml:space="preserve"> De 20………….</w:t>
      </w:r>
    </w:p>
    <w:p w:rsidR="007C1CEA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 w:rsidRPr="00015B87">
        <w:rPr>
          <w:rFonts w:ascii="Bookman Old Style" w:hAnsi="Bookman Old Style"/>
          <w:sz w:val="18"/>
          <w:szCs w:val="20"/>
        </w:rPr>
        <w:t>Válido hasta el……………………</w:t>
      </w:r>
      <w:r>
        <w:rPr>
          <w:rFonts w:ascii="Bookman Old Style" w:hAnsi="Bookman Old Style"/>
          <w:sz w:val="18"/>
          <w:szCs w:val="20"/>
        </w:rPr>
        <w:t>……………………………………………</w:t>
      </w:r>
      <w:r w:rsidRPr="00015B87">
        <w:rPr>
          <w:rFonts w:ascii="Bookman Old Style" w:hAnsi="Bookman Old Style"/>
          <w:sz w:val="18"/>
          <w:szCs w:val="20"/>
        </w:rPr>
        <w:t xml:space="preserve">, </w:t>
      </w:r>
      <w:r>
        <w:rPr>
          <w:rFonts w:ascii="Bookman Old Style" w:hAnsi="Bookman Old Style"/>
          <w:sz w:val="18"/>
          <w:szCs w:val="20"/>
        </w:rPr>
        <w:t>debiendo refrendarse anualmente</w:t>
      </w:r>
      <w:r w:rsidRPr="00015B87">
        <w:rPr>
          <w:rFonts w:ascii="Bookman Old Style" w:hAnsi="Bookman Old Style"/>
          <w:sz w:val="18"/>
          <w:szCs w:val="20"/>
        </w:rPr>
        <w:t>.</w:t>
      </w:r>
    </w:p>
    <w:p w:rsidR="007C1CEA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</w:p>
    <w:p w:rsidR="007C1CEA" w:rsidRPr="00015B87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noProof/>
          <w:sz w:val="18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FA987" wp14:editId="1147A14C">
                <wp:simplePos x="0" y="0"/>
                <wp:positionH relativeFrom="column">
                  <wp:posOffset>915719</wp:posOffset>
                </wp:positionH>
                <wp:positionV relativeFrom="paragraph">
                  <wp:posOffset>239151</wp:posOffset>
                </wp:positionV>
                <wp:extent cx="3613638" cy="0"/>
                <wp:effectExtent l="0" t="0" r="2540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18.85pt" to="356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plsgEAALMDAAAOAAAAZHJzL2Uyb0RvYy54bWysU9tu2zAMfR/QfxD03thugHQw4vQhRftS&#10;bMEuH6DKVCxMN1Ba7Pz9KCVxi60ohmEvkiidQ/KQ1PpusoYdAKP2ruPNouYMnPS9dvuOf//2cP2R&#10;s5iE64XxDjp+hMjvNlcf1mNo4cYP3vSAjJy42I6h40NKoa2qKAewIi58AEePyqMViUzcVz2Kkbxb&#10;U93U9aoaPfYBvYQY6fb+9Mg3xb9SINNnpSIkZjpOuaWyYlmf81pt1qLdowiDluc0xD9kYYV2FHR2&#10;dS+SYD9R/+HKaok+epUW0tvKK6UlFA2kpql/U/N1EAGKFipODHOZ4v9zKz8ddsh03/Fbzpyw1KJb&#10;tqVWyeSRYd5yjcYQW4Ju3Q7PVgw7zIInhTbvJIVNpa7Hua4wJSbpcrlqlqslTYK8vFUvxIAxPYK3&#10;LB86brTLkkUrDk8xUTCCXiBk5EROocspHQ1ksHFfQJEMCtYUdhkg2BpkB0Gt7380WQb5KshMUdqY&#10;mVS/TzpjMw3KUP0tcUaXiN6lmWi18/hW1DRdUlUn/EX1SWuW/ez7Y2lEKQdNRlF2nuI8eq/tQn/5&#10;a5tfAAAA//8DAFBLAwQUAAYACAAAACEAl4p6td0AAAAJAQAADwAAAGRycy9kb3ducmV2LnhtbEyP&#10;TU/DMAyG70j8h8hI3Fi6dSJTaTohPk5wKIUDx6wxbbXGqZqsLfx6jDjA8bUfvX6c7xfXiwnH0HnS&#10;sF4lIJBqbztqNLy9Pl7tQIRoyJreE2r4xAD74vwsN5n1M73gVMVGcAmFzGhoYxwyKUPdojNh5Qck&#10;3n340ZnIcWykHc3M5a6XmyS5ls50xBdaM+Bdi/WxOjkN6uGpKof5/vmrlEqW5eTj7viu9eXFcnsD&#10;IuIS/2D40Wd1KNjp4E9kg+g5b7cbRjWkSoFgQK3TFMThdyCLXP7/oPgGAAD//wMAUEsBAi0AFAAG&#10;AAgAAAAhALaDOJL+AAAA4QEAABMAAAAAAAAAAAAAAAAAAAAAAFtDb250ZW50X1R5cGVzXS54bWxQ&#10;SwECLQAUAAYACAAAACEAOP0h/9YAAACUAQAACwAAAAAAAAAAAAAAAAAvAQAAX3JlbHMvLnJlbHNQ&#10;SwECLQAUAAYACAAAACEAlclaZbIBAACzAwAADgAAAAAAAAAAAAAAAAAuAgAAZHJzL2Uyb0RvYy54&#10;bWxQSwECLQAUAAYACAAAACEAl4p6td0AAAAJAQAADwAAAAAAAAAAAAAAAAAMBAAAZHJzL2Rvd25y&#10;ZXYueG1sUEsFBgAAAAAEAAQA8wAAABYFAAAAAA==&#10;" strokecolor="black [3040]"/>
            </w:pict>
          </mc:Fallback>
        </mc:AlternateContent>
      </w:r>
    </w:p>
    <w:p w:rsidR="007C1CEA" w:rsidRPr="00AD4231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lastRenderedPageBreak/>
        <w:t>Subdirector de Marina Mercante.</w:t>
      </w:r>
    </w:p>
    <w:p w:rsidR="007C1CEA" w:rsidRPr="00592D98" w:rsidRDefault="007C1CEA" w:rsidP="007C1CEA">
      <w:pPr>
        <w:jc w:val="right"/>
        <w:rPr>
          <w:rFonts w:ascii="Bookman Old Style" w:hAnsi="Bookman Old Style"/>
          <w:b/>
          <w:sz w:val="18"/>
          <w:szCs w:val="20"/>
        </w:rPr>
      </w:pPr>
      <w:r w:rsidRPr="00592D98">
        <w:rPr>
          <w:rFonts w:ascii="Bookman Old Style" w:hAnsi="Bookman Old Style"/>
          <w:b/>
          <w:sz w:val="18"/>
          <w:szCs w:val="20"/>
        </w:rPr>
        <w:t>CERTIFICADO Nº…………</w:t>
      </w:r>
    </w:p>
    <w:p w:rsidR="007C1CEA" w:rsidRPr="00592D98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INSPECCIONES PERIÓDICAS</w:t>
      </w:r>
    </w:p>
    <w:p w:rsidR="007C1CEA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Se certifica que los </w:t>
      </w:r>
      <w:r w:rsidRPr="0057280C">
        <w:rPr>
          <w:rFonts w:ascii="Bookman Old Style" w:hAnsi="Bookman Old Style"/>
          <w:sz w:val="18"/>
        </w:rPr>
        <w:t xml:space="preserve">recipientes intermedios para graneles </w:t>
      </w:r>
      <w:r>
        <w:rPr>
          <w:rFonts w:ascii="Bookman Old Style" w:hAnsi="Bookman Old Style"/>
          <w:sz w:val="18"/>
          <w:szCs w:val="20"/>
        </w:rPr>
        <w:t xml:space="preserve">construidos en serie, que coinciden con el prototipo o modelo aprobado al anverso del presente certificado, han superado las pruebas establecidas en el Código Marítimo Internacional de Mercancías Peligrosas (Código IMDG). </w:t>
      </w:r>
    </w:p>
    <w:p w:rsidR="007C1CEA" w:rsidRPr="008A3EAC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PRIMER REFRENDO</w:t>
      </w: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El siguiente reconocimiento anual se emite el: 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……….de……………………. del…………</w:t>
      </w: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………………………………………………..</w:t>
      </w:r>
    </w:p>
    <w:p w:rsidR="007C1CEA" w:rsidRDefault="007C1CEA" w:rsidP="007C1CEA">
      <w:pPr>
        <w:spacing w:after="0" w:line="240" w:lineRule="auto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                                                                                                  Firma y sello del Inspector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</w:p>
    <w:p w:rsidR="007C1CEA" w:rsidRPr="008A3EAC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SEGUNDO REFRENDO</w:t>
      </w: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El siguiente reconocimiento anual se emite el: 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……….de……………………. del…………</w:t>
      </w: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………………………………………………..</w:t>
      </w:r>
    </w:p>
    <w:p w:rsidR="007C1CEA" w:rsidRDefault="007C1CEA" w:rsidP="007C1CEA">
      <w:pPr>
        <w:spacing w:after="0" w:line="240" w:lineRule="auto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                                                                                                  Firma y sello del Inspector</w:t>
      </w: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</w:p>
    <w:p w:rsidR="007C1CEA" w:rsidRPr="008A3EAC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TERCER REFRENDO</w:t>
      </w: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El siguiente reconocimiento anual se emite el: 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……….de……………………. del…………</w:t>
      </w: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………………………………………………..</w:t>
      </w:r>
    </w:p>
    <w:p w:rsidR="007C1CEA" w:rsidRDefault="007C1CEA" w:rsidP="007C1CEA">
      <w:pPr>
        <w:spacing w:after="0" w:line="240" w:lineRule="auto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                                                                                                  Firma y sello del Inspector</w:t>
      </w: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</w:p>
    <w:p w:rsidR="007C1CEA" w:rsidRPr="008A3EAC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CUARTO REFRENDO</w:t>
      </w: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El siguiente reconocimiento anual se emite el: 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……….de……………………. del…………</w:t>
      </w: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………………………………………………..</w:t>
      </w:r>
    </w:p>
    <w:p w:rsidR="007C1CEA" w:rsidRDefault="007C1CEA" w:rsidP="007C1CEA">
      <w:pPr>
        <w:spacing w:after="0" w:line="240" w:lineRule="auto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lastRenderedPageBreak/>
        <w:t xml:space="preserve">                                                                                                  Firma y sello del Inspector</w:t>
      </w:r>
    </w:p>
    <w:p w:rsidR="007C1CEA" w:rsidRPr="005372FB" w:rsidRDefault="007C1CEA" w:rsidP="007C1CEA">
      <w:pPr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:rsidR="007C1CEA" w:rsidRPr="00E02413" w:rsidRDefault="00532CC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ANEXO “4”</w:t>
      </w:r>
    </w:p>
    <w:p w:rsidR="007C1CEA" w:rsidRPr="00015B87" w:rsidRDefault="007C1CEA" w:rsidP="007C1CEA">
      <w:pPr>
        <w:jc w:val="center"/>
        <w:rPr>
          <w:rFonts w:ascii="Bookman Old Style" w:hAnsi="Bookman Old Style"/>
          <w:sz w:val="18"/>
          <w:szCs w:val="20"/>
          <w:u w:val="single"/>
        </w:rPr>
      </w:pPr>
      <w:r w:rsidRPr="00015B87">
        <w:rPr>
          <w:rFonts w:ascii="Bookman Old Style" w:hAnsi="Bookman Old Style"/>
          <w:sz w:val="18"/>
          <w:szCs w:val="20"/>
          <w:u w:val="single"/>
        </w:rPr>
        <w:t>Modelo</w:t>
      </w:r>
      <w:r>
        <w:rPr>
          <w:rFonts w:ascii="Bookman Old Style" w:hAnsi="Bookman Old Style"/>
          <w:sz w:val="18"/>
          <w:szCs w:val="20"/>
          <w:u w:val="single"/>
        </w:rPr>
        <w:t xml:space="preserve"> de certificado de aprobación para embalajes/e</w:t>
      </w:r>
      <w:r w:rsidRPr="00015B87">
        <w:rPr>
          <w:rFonts w:ascii="Bookman Old Style" w:hAnsi="Bookman Old Style"/>
          <w:sz w:val="18"/>
          <w:szCs w:val="20"/>
          <w:u w:val="single"/>
        </w:rPr>
        <w:t>nvase</w:t>
      </w:r>
      <w:r>
        <w:rPr>
          <w:rFonts w:ascii="Bookman Old Style" w:hAnsi="Bookman Old Style"/>
          <w:sz w:val="18"/>
          <w:szCs w:val="20"/>
          <w:u w:val="single"/>
        </w:rPr>
        <w:t>s de gran tamaño.</w:t>
      </w:r>
    </w:p>
    <w:p w:rsidR="007C1CEA" w:rsidRPr="00015B87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REPÚ</w:t>
      </w:r>
      <w:r w:rsidRPr="00015B87">
        <w:rPr>
          <w:rFonts w:ascii="Bookman Old Style" w:hAnsi="Bookman Old Style"/>
          <w:sz w:val="18"/>
          <w:szCs w:val="20"/>
        </w:rPr>
        <w:t xml:space="preserve">BLICA DE COLOMBIA </w:t>
      </w:r>
      <w:r>
        <w:rPr>
          <w:rFonts w:ascii="Bookman Old Style" w:hAnsi="Bookman Old Style"/>
          <w:sz w:val="18"/>
          <w:szCs w:val="20"/>
        </w:rPr>
        <w:t xml:space="preserve">       CERTIFICADO </w:t>
      </w:r>
      <w:r w:rsidRPr="00015B87">
        <w:rPr>
          <w:rFonts w:ascii="Bookman Old Style" w:hAnsi="Bookman Old Style"/>
          <w:sz w:val="18"/>
          <w:szCs w:val="20"/>
        </w:rPr>
        <w:t>Nº ________/</w:t>
      </w:r>
    </w:p>
    <w:p w:rsidR="007C1CEA" w:rsidRPr="00015B87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  <w:r w:rsidRPr="00015B87">
        <w:rPr>
          <w:noProof/>
          <w:sz w:val="20"/>
          <w:lang w:val="es-CO" w:eastAsia="es-CO"/>
        </w:rPr>
        <w:drawing>
          <wp:inline distT="0" distB="0" distL="0" distR="0" wp14:anchorId="41685924" wp14:editId="5B3086F4">
            <wp:extent cx="806400" cy="818648"/>
            <wp:effectExtent l="0" t="0" r="0" b="635"/>
            <wp:docPr id="4" name="Imagen 4" descr="Resultado de imagen para ESCUDO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COLOMB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29" cy="82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87">
        <w:rPr>
          <w:rFonts w:ascii="Bookman Old Style" w:hAnsi="Bookman Old Style"/>
          <w:sz w:val="18"/>
          <w:szCs w:val="20"/>
        </w:rPr>
        <w:t xml:space="preserve">                     </w:t>
      </w:r>
    </w:p>
    <w:p w:rsidR="007C1CEA" w:rsidRPr="00015B87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DIRECCIÓ</w:t>
      </w:r>
      <w:r w:rsidRPr="00015B87">
        <w:rPr>
          <w:rFonts w:ascii="Bookman Old Style" w:hAnsi="Bookman Old Style"/>
          <w:sz w:val="18"/>
          <w:szCs w:val="20"/>
        </w:rPr>
        <w:t>N GENERAL MAR</w:t>
      </w:r>
      <w:r>
        <w:rPr>
          <w:rFonts w:ascii="Bookman Old Style" w:hAnsi="Bookman Old Style"/>
          <w:sz w:val="18"/>
          <w:szCs w:val="20"/>
        </w:rPr>
        <w:t>Í</w:t>
      </w:r>
      <w:r w:rsidRPr="00015B87">
        <w:rPr>
          <w:rFonts w:ascii="Bookman Old Style" w:hAnsi="Bookman Old Style"/>
          <w:sz w:val="18"/>
          <w:szCs w:val="20"/>
        </w:rPr>
        <w:t>T</w:t>
      </w:r>
      <w:r>
        <w:rPr>
          <w:rFonts w:ascii="Bookman Old Style" w:hAnsi="Bookman Old Style"/>
          <w:sz w:val="18"/>
          <w:szCs w:val="20"/>
        </w:rPr>
        <w:t>I</w:t>
      </w:r>
      <w:r w:rsidRPr="00015B87">
        <w:rPr>
          <w:rFonts w:ascii="Bookman Old Style" w:hAnsi="Bookman Old Style"/>
          <w:sz w:val="18"/>
          <w:szCs w:val="20"/>
        </w:rPr>
        <w:t>MA</w:t>
      </w:r>
    </w:p>
    <w:p w:rsidR="007C1CEA" w:rsidRPr="00015B87" w:rsidRDefault="007C1CEA" w:rsidP="007C1CEA">
      <w:pPr>
        <w:spacing w:after="0" w:line="240" w:lineRule="auto"/>
        <w:jc w:val="center"/>
        <w:rPr>
          <w:rFonts w:ascii="Bookman Old Style" w:hAnsi="Bookman Old Style"/>
          <w:b/>
          <w:sz w:val="18"/>
          <w:szCs w:val="20"/>
        </w:rPr>
      </w:pPr>
      <w:r w:rsidRPr="00015B87">
        <w:rPr>
          <w:rFonts w:ascii="Bookman Old Style" w:hAnsi="Bookman Old Style"/>
          <w:b/>
          <w:sz w:val="18"/>
          <w:szCs w:val="20"/>
        </w:rPr>
        <w:t>CERTIF</w:t>
      </w:r>
      <w:r>
        <w:rPr>
          <w:rFonts w:ascii="Bookman Old Style" w:hAnsi="Bookman Old Style"/>
          <w:b/>
          <w:sz w:val="18"/>
          <w:szCs w:val="20"/>
        </w:rPr>
        <w:t xml:space="preserve">ICADO DE APROBACIÓN PARA EMBALAJES/ENVASES DE GRAN TAMAÑO </w:t>
      </w:r>
    </w:p>
    <w:p w:rsidR="007C1CEA" w:rsidRPr="00015B87" w:rsidRDefault="007C1CEA" w:rsidP="007C1CEA">
      <w:pPr>
        <w:spacing w:after="0" w:line="240" w:lineRule="auto"/>
        <w:jc w:val="center"/>
        <w:rPr>
          <w:rFonts w:ascii="Bookman Old Style" w:hAnsi="Bookman Old Style"/>
          <w:b/>
          <w:sz w:val="18"/>
          <w:szCs w:val="20"/>
        </w:rPr>
      </w:pPr>
      <w:r w:rsidRPr="00015B87">
        <w:rPr>
          <w:rFonts w:ascii="Bookman Old Style" w:hAnsi="Bookman Old Style"/>
          <w:b/>
          <w:sz w:val="18"/>
          <w:szCs w:val="20"/>
        </w:rPr>
        <w:t xml:space="preserve">PARA EL TRANSPORTE </w:t>
      </w:r>
      <w:r>
        <w:rPr>
          <w:rFonts w:ascii="Bookman Old Style" w:hAnsi="Bookman Old Style"/>
          <w:b/>
          <w:sz w:val="18"/>
          <w:szCs w:val="20"/>
        </w:rPr>
        <w:t>MARÍTIMO DE MERCANCÍ</w:t>
      </w:r>
      <w:r w:rsidRPr="00015B87">
        <w:rPr>
          <w:rFonts w:ascii="Bookman Old Style" w:hAnsi="Bookman Old Style"/>
          <w:b/>
          <w:sz w:val="18"/>
          <w:szCs w:val="20"/>
        </w:rPr>
        <w:t>AS PELIGROSAS</w:t>
      </w:r>
    </w:p>
    <w:p w:rsidR="007C1CEA" w:rsidRDefault="007C1CEA" w:rsidP="007C1CEA">
      <w:pPr>
        <w:spacing w:after="0" w:line="240" w:lineRule="auto"/>
        <w:jc w:val="center"/>
        <w:rPr>
          <w:rFonts w:ascii="Bookman Old Style" w:hAnsi="Bookman Old Style"/>
          <w:b/>
          <w:sz w:val="18"/>
          <w:szCs w:val="20"/>
        </w:rPr>
      </w:pPr>
    </w:p>
    <w:p w:rsidR="007C1CEA" w:rsidRPr="00015B87" w:rsidRDefault="007C1CEA" w:rsidP="007C1CEA">
      <w:pPr>
        <w:spacing w:after="0" w:line="240" w:lineRule="auto"/>
        <w:jc w:val="center"/>
        <w:rPr>
          <w:rFonts w:ascii="Bookman Old Style" w:hAnsi="Bookman Old Style"/>
          <w:b/>
          <w:sz w:val="18"/>
          <w:szCs w:val="20"/>
        </w:rPr>
      </w:pPr>
    </w:p>
    <w:p w:rsidR="007C1CEA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 w:rsidRPr="00015B87">
        <w:rPr>
          <w:rFonts w:ascii="Bookman Old Style" w:hAnsi="Bookman Old Style"/>
          <w:sz w:val="18"/>
          <w:szCs w:val="20"/>
        </w:rPr>
        <w:t>Expedido</w:t>
      </w:r>
      <w:r>
        <w:rPr>
          <w:rFonts w:ascii="Bookman Old Style" w:hAnsi="Bookman Old Style"/>
          <w:sz w:val="18"/>
          <w:szCs w:val="20"/>
        </w:rPr>
        <w:t xml:space="preserve"> en virtud de las disposiciones </w:t>
      </w:r>
      <w:r w:rsidRPr="00015B87">
        <w:rPr>
          <w:rFonts w:ascii="Bookman Old Style" w:hAnsi="Bookman Old Style"/>
          <w:sz w:val="18"/>
          <w:szCs w:val="20"/>
        </w:rPr>
        <w:t>del Código Marítimo Internacional de Mercancías Peligrosas.</w:t>
      </w:r>
    </w:p>
    <w:p w:rsidR="007C1CEA" w:rsidRPr="00015B87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pStyle w:val="Sinespaciado"/>
        <w:jc w:val="both"/>
        <w:rPr>
          <w:rFonts w:ascii="Bookman Old Style" w:hAnsi="Bookman Old Style"/>
          <w:sz w:val="18"/>
          <w:szCs w:val="20"/>
        </w:rPr>
      </w:pPr>
      <w:r w:rsidRPr="00417763">
        <w:rPr>
          <w:rFonts w:ascii="Bookman Old Style" w:hAnsi="Bookman Old Style"/>
          <w:sz w:val="18"/>
          <w:szCs w:val="20"/>
        </w:rPr>
        <w:t>Certif</w:t>
      </w:r>
      <w:r>
        <w:rPr>
          <w:rFonts w:ascii="Bookman Old Style" w:hAnsi="Bookman Old Style"/>
          <w:sz w:val="18"/>
          <w:szCs w:val="20"/>
        </w:rPr>
        <w:t>ico que el prototipo/modelo de embalaje/e</w:t>
      </w:r>
      <w:r w:rsidRPr="00417763">
        <w:rPr>
          <w:rFonts w:ascii="Bookman Old Style" w:hAnsi="Bookman Old Style"/>
          <w:sz w:val="18"/>
          <w:szCs w:val="20"/>
        </w:rPr>
        <w:t>nvase</w:t>
      </w:r>
      <w:r>
        <w:rPr>
          <w:rFonts w:ascii="Bookman Old Style" w:hAnsi="Bookman Old Style"/>
          <w:sz w:val="18"/>
          <w:szCs w:val="20"/>
        </w:rPr>
        <w:t xml:space="preserve"> de gran tamaño, denominado……………………………….</w:t>
      </w:r>
      <w:r w:rsidRPr="00417763">
        <w:rPr>
          <w:rFonts w:ascii="Bookman Old Style" w:hAnsi="Bookman Old Style"/>
          <w:sz w:val="18"/>
          <w:szCs w:val="20"/>
        </w:rPr>
        <w:t>…………………………………………</w:t>
      </w:r>
      <w:r>
        <w:rPr>
          <w:rFonts w:ascii="Bookman Old Style" w:hAnsi="Bookman Old Style"/>
          <w:sz w:val="18"/>
          <w:szCs w:val="20"/>
        </w:rPr>
        <w:t xml:space="preserve">……………………………………………………………………… de </w:t>
      </w:r>
      <w:r w:rsidRPr="00417763">
        <w:rPr>
          <w:rFonts w:ascii="Bookman Old Style" w:hAnsi="Bookman Old Style"/>
          <w:sz w:val="18"/>
          <w:szCs w:val="20"/>
        </w:rPr>
        <w:t>……………………. de capacidad, fabricad</w:t>
      </w:r>
      <w:r>
        <w:rPr>
          <w:rFonts w:ascii="Bookman Old Style" w:hAnsi="Bookman Old Style"/>
          <w:sz w:val="18"/>
          <w:szCs w:val="20"/>
        </w:rPr>
        <w:t>o por ………………………………………………</w:t>
      </w:r>
      <w:r w:rsidRPr="00417763">
        <w:rPr>
          <w:rFonts w:ascii="Bookman Old Style" w:hAnsi="Bookman Old Style"/>
          <w:sz w:val="18"/>
          <w:szCs w:val="20"/>
        </w:rPr>
        <w:t>…………………</w:t>
      </w:r>
      <w:r>
        <w:rPr>
          <w:rFonts w:ascii="Bookman Old Style" w:hAnsi="Bookman Old Style"/>
          <w:sz w:val="18"/>
          <w:szCs w:val="20"/>
        </w:rPr>
        <w:t>……………………………………………………...…c</w:t>
      </w:r>
      <w:r w:rsidRPr="00015B87">
        <w:rPr>
          <w:rFonts w:ascii="Bookman Old Style" w:hAnsi="Bookman Old Style"/>
          <w:sz w:val="18"/>
          <w:szCs w:val="20"/>
        </w:rPr>
        <w:t>umple con las prescripciones reglamentarias del Capítulo 6</w:t>
      </w:r>
      <w:r>
        <w:rPr>
          <w:rFonts w:ascii="Bookman Old Style" w:hAnsi="Bookman Old Style"/>
          <w:sz w:val="18"/>
          <w:szCs w:val="20"/>
        </w:rPr>
        <w:t>.6</w:t>
      </w:r>
      <w:r w:rsidRPr="00015B87">
        <w:rPr>
          <w:rFonts w:ascii="Bookman Old Style" w:hAnsi="Bookman Old Style"/>
          <w:sz w:val="18"/>
          <w:szCs w:val="20"/>
        </w:rPr>
        <w:t xml:space="preserve"> del Código Marítimo</w:t>
      </w:r>
      <w:r>
        <w:rPr>
          <w:rFonts w:ascii="Bookman Old Style" w:hAnsi="Bookman Old Style"/>
          <w:sz w:val="18"/>
          <w:szCs w:val="20"/>
        </w:rPr>
        <w:t xml:space="preserve"> </w:t>
      </w:r>
      <w:r w:rsidRPr="00015B87">
        <w:rPr>
          <w:rFonts w:ascii="Bookman Old Style" w:hAnsi="Bookman Old Style"/>
          <w:sz w:val="18"/>
          <w:szCs w:val="20"/>
        </w:rPr>
        <w:t>Internacional de Mercancías Peligrosas.</w:t>
      </w:r>
    </w:p>
    <w:p w:rsidR="007C1CEA" w:rsidRPr="00015B87" w:rsidRDefault="007C1CEA" w:rsidP="007C1CEA">
      <w:pPr>
        <w:spacing w:after="0"/>
        <w:jc w:val="both"/>
        <w:rPr>
          <w:rFonts w:ascii="Bookman Old Style" w:hAnsi="Bookman Old Style"/>
          <w:sz w:val="18"/>
          <w:szCs w:val="20"/>
        </w:rPr>
      </w:pPr>
    </w:p>
    <w:p w:rsidR="007C1CEA" w:rsidRPr="00015B87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Los embalajes/envases de gran tamaño en serie </w:t>
      </w:r>
      <w:r w:rsidRPr="00015B87">
        <w:rPr>
          <w:rFonts w:ascii="Bookman Old Style" w:hAnsi="Bookman Old Style"/>
          <w:sz w:val="18"/>
          <w:szCs w:val="20"/>
        </w:rPr>
        <w:t>que se fabriquen en base al prototipo/modelo que se aprueba, serán de calidad idéntica al mismo.</w:t>
      </w:r>
    </w:p>
    <w:p w:rsidR="007C1CEA" w:rsidRPr="00417763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 w:rsidRPr="00015B87">
        <w:rPr>
          <w:rFonts w:ascii="Bookman Old Style" w:hAnsi="Bookman Old Style"/>
          <w:sz w:val="18"/>
          <w:szCs w:val="20"/>
        </w:rPr>
        <w:t>Los embalajes/envases</w:t>
      </w:r>
      <w:r>
        <w:rPr>
          <w:rFonts w:ascii="Bookman Old Style" w:hAnsi="Bookman Old Style"/>
          <w:sz w:val="18"/>
          <w:szCs w:val="20"/>
        </w:rPr>
        <w:t xml:space="preserve"> de gran tamaño</w:t>
      </w:r>
      <w:r w:rsidRPr="00015B87">
        <w:rPr>
          <w:rFonts w:ascii="Bookman Old Style" w:hAnsi="Bookman Old Style"/>
          <w:sz w:val="18"/>
          <w:szCs w:val="20"/>
        </w:rPr>
        <w:t xml:space="preserve"> en serie que se produzcan deberán llevar, en forma duradera y legible, con un tamaño y ubicación claramente visible, las siguientes marcas:</w:t>
      </w:r>
    </w:p>
    <w:p w:rsidR="007C1CEA" w:rsidRPr="00417763" w:rsidRDefault="007C1CEA" w:rsidP="007C1C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696"/>
        <w:rPr>
          <w:rFonts w:ascii="Times New Roman" w:hAnsi="Times New Roman" w:cs="Times New Roman"/>
          <w:sz w:val="20"/>
          <w:szCs w:val="20"/>
          <w:lang w:val="es-CO"/>
        </w:rPr>
      </w:pPr>
    </w:p>
    <w:p w:rsidR="007C1CEA" w:rsidRDefault="007C1CEA" w:rsidP="007C1CEA">
      <w:pPr>
        <w:rPr>
          <w:rFonts w:ascii="Bookman Old Style" w:hAnsi="Bookman Old Style"/>
          <w:noProof/>
          <w:sz w:val="18"/>
          <w:szCs w:val="20"/>
          <w:lang w:val="es-CO" w:eastAsia="es-CO"/>
        </w:rPr>
      </w:pPr>
      <w:r>
        <w:rPr>
          <w:rFonts w:ascii="Bookman Old Style" w:hAnsi="Bookman Old Style"/>
          <w:noProof/>
          <w:sz w:val="18"/>
          <w:szCs w:val="20"/>
          <w:lang w:val="es-CO" w:eastAsia="es-CO"/>
        </w:rPr>
        <w:t xml:space="preserve">                </w:t>
      </w:r>
      <w:r>
        <w:rPr>
          <w:rFonts w:ascii="Bookman Old Style" w:hAnsi="Bookman Old Style"/>
          <w:noProof/>
          <w:sz w:val="18"/>
          <w:szCs w:val="20"/>
          <w:lang w:val="es-CO" w:eastAsia="es-CO"/>
        </w:rPr>
        <w:drawing>
          <wp:inline distT="0" distB="0" distL="0" distR="0" wp14:anchorId="7A56A609" wp14:editId="692CAB84">
            <wp:extent cx="725170" cy="7251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CEA" w:rsidRPr="00015B87" w:rsidRDefault="007C1CEA" w:rsidP="007C1CEA">
      <w:pPr>
        <w:rPr>
          <w:rFonts w:ascii="Bookman Old Style" w:hAnsi="Bookman Old Style"/>
          <w:sz w:val="18"/>
          <w:szCs w:val="20"/>
        </w:rPr>
      </w:pPr>
    </w:p>
    <w:p w:rsidR="007C1CEA" w:rsidRPr="00015B87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 w:rsidRPr="00015B87">
        <w:rPr>
          <w:rFonts w:ascii="Bookman Old Style" w:hAnsi="Bookman Old Style"/>
          <w:sz w:val="18"/>
          <w:szCs w:val="20"/>
        </w:rPr>
        <w:t>Expedido en………………………., a</w:t>
      </w:r>
      <w:r>
        <w:rPr>
          <w:rFonts w:ascii="Bookman Old Style" w:hAnsi="Bookman Old Style"/>
          <w:sz w:val="18"/>
          <w:szCs w:val="20"/>
        </w:rPr>
        <w:t xml:space="preserve"> los…</w:t>
      </w:r>
      <w:r w:rsidRPr="00015B87">
        <w:rPr>
          <w:rFonts w:ascii="Bookman Old Style" w:hAnsi="Bookman Old Style"/>
          <w:sz w:val="18"/>
          <w:szCs w:val="20"/>
        </w:rPr>
        <w:t>…… días del mes de………………</w:t>
      </w:r>
      <w:r>
        <w:rPr>
          <w:rFonts w:ascii="Bookman Old Style" w:hAnsi="Bookman Old Style"/>
          <w:sz w:val="18"/>
          <w:szCs w:val="20"/>
        </w:rPr>
        <w:t>…………</w:t>
      </w:r>
      <w:r w:rsidRPr="00015B87">
        <w:rPr>
          <w:rFonts w:ascii="Bookman Old Style" w:hAnsi="Bookman Old Style"/>
          <w:sz w:val="18"/>
          <w:szCs w:val="20"/>
        </w:rPr>
        <w:t xml:space="preserve"> De 20………….</w:t>
      </w:r>
    </w:p>
    <w:p w:rsidR="007C1CEA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 w:rsidRPr="00015B87">
        <w:rPr>
          <w:rFonts w:ascii="Bookman Old Style" w:hAnsi="Bookman Old Style"/>
          <w:sz w:val="18"/>
          <w:szCs w:val="20"/>
        </w:rPr>
        <w:t>Válido hasta el……………………</w:t>
      </w:r>
      <w:r>
        <w:rPr>
          <w:rFonts w:ascii="Bookman Old Style" w:hAnsi="Bookman Old Style"/>
          <w:sz w:val="18"/>
          <w:szCs w:val="20"/>
        </w:rPr>
        <w:t>………………………</w:t>
      </w:r>
      <w:r w:rsidRPr="00015B87">
        <w:rPr>
          <w:rFonts w:ascii="Bookman Old Style" w:hAnsi="Bookman Old Style"/>
          <w:sz w:val="18"/>
          <w:szCs w:val="20"/>
        </w:rPr>
        <w:t xml:space="preserve">, </w:t>
      </w:r>
      <w:r>
        <w:rPr>
          <w:rFonts w:ascii="Bookman Old Style" w:hAnsi="Bookman Old Style"/>
          <w:sz w:val="18"/>
          <w:szCs w:val="20"/>
        </w:rPr>
        <w:t>debiendo refrendarse anualmente</w:t>
      </w:r>
      <w:r w:rsidRPr="00015B87">
        <w:rPr>
          <w:rFonts w:ascii="Bookman Old Style" w:hAnsi="Bookman Old Style"/>
          <w:sz w:val="18"/>
          <w:szCs w:val="20"/>
        </w:rPr>
        <w:t>.</w:t>
      </w:r>
    </w:p>
    <w:p w:rsidR="007C1CEA" w:rsidRPr="00015B87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noProof/>
          <w:sz w:val="18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82CE6" wp14:editId="3B6F3D23">
                <wp:simplePos x="0" y="0"/>
                <wp:positionH relativeFrom="column">
                  <wp:posOffset>915719</wp:posOffset>
                </wp:positionH>
                <wp:positionV relativeFrom="paragraph">
                  <wp:posOffset>239151</wp:posOffset>
                </wp:positionV>
                <wp:extent cx="3613638" cy="0"/>
                <wp:effectExtent l="0" t="0" r="2540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18.85pt" to="356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R6sQEAALMDAAAOAAAAZHJzL2Uyb0RvYy54bWysU9tu2zAMfR/QfxD03thuAGMw4vQhRfcy&#10;bMEuH6DKVCxUN1Bq7Pz9KCVxh24YhmEvkiidQ/KQ1OZ+toYdAaP2rufNquYMnPSDdoeef//2ePue&#10;s5iEG4TxDnp+gsjvtzfvNlPo4M6P3gyAjJy42E2h52NKoauqKEewIq58AEePyqMViUw8VAOKibxb&#10;U93VdVtNHoeAXkKMdPtwfuTb4l8pkOmzUhESMz2n3FJZsaxPea22G9EdUIRRy0sa4h+ysEI7Crq4&#10;ehBJsBfUv7iyWqKPXqWV9LbySmkJRQOpaeo3ar6OIkDRQsWJYSlT/H9u5afjHpkeet5y5oSlFrVs&#10;R62SySPDvOUaTSF2BN25PV6sGPaYBc8Kbd5JCptLXU9LXWFOTNLlum3W7ZomQV7fqldiwJg+gLcs&#10;H3putMuSRSeOH2OiYAS9QsjIiZxDl1M6Gchg476AIhkUrCnsMkCwM8iOglo/PDdZBvkqyExR2piF&#10;VP+ZdMFmGpSh+lvigi4RvUsL0Wrn8XdR03xNVZ3xV9VnrVn2kx9OpRGlHDQZRdllivPo/WwX+utf&#10;2/4AAAD//wMAUEsDBBQABgAIAAAAIQCXinq13QAAAAkBAAAPAAAAZHJzL2Rvd25yZXYueG1sTI9N&#10;T8MwDIbvSPyHyEjcWLp1IlNpOiE+TnAohQPHrDFttcapmqwt/HqMOMDxtR+9fpzvF9eLCcfQedKw&#10;XiUgkGpvO2o0vL0+Xu1AhGjImt4TavjEAPvi/Cw3mfUzveBUxUZwCYXMaGhjHDIpQ92iM2HlByTe&#10;ffjRmchxbKQdzczlrpebJLmWznTEF1oz4F2L9bE6OQ3q4akqh/n++auUSpbl5OPu+K715cVyewMi&#10;4hL/YPjRZ3Uo2OngT2SD6DlvtxtGNaRKgWBArdMUxOF3IItc/v+g+AYAAP//AwBQSwECLQAUAAYA&#10;CAAAACEAtoM4kv4AAADhAQAAEwAAAAAAAAAAAAAAAAAAAAAAW0NvbnRlbnRfVHlwZXNdLnhtbFBL&#10;AQItABQABgAIAAAAIQA4/SH/1gAAAJQBAAALAAAAAAAAAAAAAAAAAC8BAABfcmVscy8ucmVsc1BL&#10;AQItABQABgAIAAAAIQD8fDR6sQEAALMDAAAOAAAAAAAAAAAAAAAAAC4CAABkcnMvZTJvRG9jLnht&#10;bFBLAQItABQABgAIAAAAIQCXinq13QAAAAkBAAAPAAAAAAAAAAAAAAAAAAsEAABkcnMvZG93bnJl&#10;di54bWxQSwUGAAAAAAQABADzAAAAFQUAAAAA&#10;" strokecolor="black [3040]"/>
            </w:pict>
          </mc:Fallback>
        </mc:AlternateContent>
      </w: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Subdirector de Marina Mercante.</w:t>
      </w: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jc w:val="right"/>
        <w:rPr>
          <w:rFonts w:ascii="Bookman Old Style" w:hAnsi="Bookman Old Style"/>
          <w:b/>
          <w:sz w:val="18"/>
          <w:szCs w:val="20"/>
        </w:rPr>
      </w:pPr>
      <w:r w:rsidRPr="00592D98">
        <w:rPr>
          <w:rFonts w:ascii="Bookman Old Style" w:hAnsi="Bookman Old Style"/>
          <w:b/>
          <w:sz w:val="18"/>
          <w:szCs w:val="20"/>
        </w:rPr>
        <w:lastRenderedPageBreak/>
        <w:t>CERTIFICADO Nº…………</w:t>
      </w:r>
    </w:p>
    <w:p w:rsidR="007C1CEA" w:rsidRPr="00592D98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INSPECCIONES PERIÓDICAS</w:t>
      </w:r>
    </w:p>
    <w:p w:rsidR="007C1CEA" w:rsidRDefault="007C1CEA" w:rsidP="007C1CEA">
      <w:pPr>
        <w:jc w:val="both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Se certifica que los embalajes/envases de gran tamaño construidos en serie, que coinciden con el prototipo o modelo aprobado al anverso del presente certificado, han superado las pruebas establecidas en el Código Marítimo Internacional de Mercancías Peligrosas (Código IMDG). </w:t>
      </w:r>
    </w:p>
    <w:p w:rsidR="007C1CEA" w:rsidRPr="008A3EAC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PRIMER REFRENDO</w:t>
      </w: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El siguiente reconocimiento anual se emite el: 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……….de……………………. del…………</w:t>
      </w: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………………………………………………..</w:t>
      </w:r>
    </w:p>
    <w:p w:rsidR="007C1CEA" w:rsidRDefault="007C1CEA" w:rsidP="007C1CEA">
      <w:pPr>
        <w:spacing w:after="0" w:line="240" w:lineRule="auto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                                                                                                  Firma y sello del Inspector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</w:p>
    <w:p w:rsidR="007C1CEA" w:rsidRPr="008A3EAC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SEGUNDO REFRENDO</w:t>
      </w: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El siguiente reconocimiento anual se emite el: 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……….de……………………. del…………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………………………………………………..</w:t>
      </w:r>
    </w:p>
    <w:p w:rsidR="007C1CEA" w:rsidRDefault="007C1CEA" w:rsidP="007C1CEA">
      <w:pPr>
        <w:spacing w:after="0" w:line="240" w:lineRule="auto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                                                                                                  Firma y sello del Inspector</w:t>
      </w: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</w:p>
    <w:p w:rsidR="007C1CEA" w:rsidRPr="008A3EAC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TERCER REFRENDO</w:t>
      </w: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El siguiente reconocimiento anual se emite el: 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……….de……………………. del…………</w:t>
      </w: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………………………………………………..</w:t>
      </w:r>
    </w:p>
    <w:p w:rsidR="007C1CEA" w:rsidRDefault="007C1CEA" w:rsidP="007C1CEA">
      <w:pPr>
        <w:spacing w:after="0" w:line="240" w:lineRule="auto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                                                                                                  Firma y sello del Inspector</w:t>
      </w:r>
    </w:p>
    <w:p w:rsidR="007C1CEA" w:rsidRDefault="007C1CEA" w:rsidP="007C1CEA">
      <w:pPr>
        <w:jc w:val="center"/>
        <w:rPr>
          <w:rFonts w:ascii="Bookman Old Style" w:hAnsi="Bookman Old Style"/>
          <w:sz w:val="18"/>
          <w:szCs w:val="20"/>
        </w:rPr>
      </w:pPr>
    </w:p>
    <w:p w:rsidR="007C1CEA" w:rsidRPr="008A3EAC" w:rsidRDefault="007C1CEA" w:rsidP="007C1CEA">
      <w:pPr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CUARTO REFRENDO</w:t>
      </w:r>
    </w:p>
    <w:p w:rsidR="007C1CEA" w:rsidRDefault="007C1CEA" w:rsidP="007C1CEA">
      <w:pPr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El siguiente reconocimiento anual se emite el: </w:t>
      </w:r>
    </w:p>
    <w:p w:rsidR="007C1CEA" w:rsidRDefault="007C1CEA" w:rsidP="007C1CEA">
      <w:pPr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……….de……………………. del…………</w:t>
      </w: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</w:p>
    <w:p w:rsidR="007C1CEA" w:rsidRDefault="007C1CEA" w:rsidP="007C1CEA">
      <w:pPr>
        <w:spacing w:after="0" w:line="240" w:lineRule="auto"/>
        <w:jc w:val="right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………………………………………………..</w:t>
      </w:r>
    </w:p>
    <w:p w:rsidR="007C1CEA" w:rsidRDefault="007C1CEA" w:rsidP="007C1CEA">
      <w:pPr>
        <w:spacing w:after="0" w:line="240" w:lineRule="auto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 xml:space="preserve">                                                                                                  Firma y sello del Inspector</w:t>
      </w:r>
    </w:p>
    <w:p w:rsidR="00CD62B1" w:rsidRDefault="004307FC"/>
    <w:sectPr w:rsidR="00CD62B1" w:rsidSect="00914F19">
      <w:headerReference w:type="default" r:id="rId10"/>
      <w:headerReference w:type="first" r:id="rId11"/>
      <w:pgSz w:w="11906" w:h="16838"/>
      <w:pgMar w:top="1417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FC" w:rsidRDefault="004307FC" w:rsidP="007C1CEA">
      <w:pPr>
        <w:spacing w:after="0" w:line="240" w:lineRule="auto"/>
      </w:pPr>
      <w:r>
        <w:separator/>
      </w:r>
    </w:p>
  </w:endnote>
  <w:endnote w:type="continuationSeparator" w:id="0">
    <w:p w:rsidR="004307FC" w:rsidRDefault="004307FC" w:rsidP="007C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Pro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20000001" w:usb1="08070000" w:usb2="00000010" w:usb3="00000000" w:csb0="000201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FC" w:rsidRDefault="004307FC" w:rsidP="007C1CEA">
      <w:pPr>
        <w:spacing w:after="0" w:line="240" w:lineRule="auto"/>
      </w:pPr>
      <w:r>
        <w:separator/>
      </w:r>
    </w:p>
  </w:footnote>
  <w:footnote w:type="continuationSeparator" w:id="0">
    <w:p w:rsidR="004307FC" w:rsidRDefault="004307FC" w:rsidP="007C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E0" w:rsidRPr="00000FE0" w:rsidRDefault="007A6A9E" w:rsidP="00000FE0">
    <w:pPr>
      <w:pStyle w:val="Sinespaciado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 w:cs="Arial"/>
        <w:sz w:val="16"/>
        <w:szCs w:val="16"/>
      </w:rPr>
      <w:t>Resolución No</w:t>
    </w:r>
    <w:proofErr w:type="gramStart"/>
    <w:r>
      <w:rPr>
        <w:rFonts w:ascii="Bookman Old Style" w:hAnsi="Bookman Old Style" w:cs="Arial"/>
        <w:sz w:val="16"/>
        <w:szCs w:val="16"/>
      </w:rPr>
      <w:t>.</w:t>
    </w:r>
    <w:r w:rsidR="00052539">
      <w:rPr>
        <w:rFonts w:ascii="Bookman Old Style" w:hAnsi="Bookman Old Style" w:cs="Arial"/>
        <w:sz w:val="16"/>
        <w:szCs w:val="16"/>
      </w:rPr>
      <w:t>(</w:t>
    </w:r>
    <w:proofErr w:type="gramEnd"/>
    <w:r w:rsidR="00052539">
      <w:rPr>
        <w:rFonts w:ascii="Bookman Old Style" w:hAnsi="Bookman Old Style" w:cs="Arial"/>
        <w:sz w:val="16"/>
        <w:szCs w:val="16"/>
      </w:rPr>
      <w:t xml:space="preserve">0130-2019) MAD-DIMAR-SUBMERC-AREM 23 de febrero </w:t>
    </w:r>
    <w:r w:rsidR="006F4D1A">
      <w:rPr>
        <w:rFonts w:ascii="Bookman Old Style" w:hAnsi="Bookman Old Style" w:cs="Arial"/>
        <w:sz w:val="16"/>
        <w:szCs w:val="16"/>
      </w:rPr>
      <w:t>2</w:t>
    </w:r>
    <w:r w:rsidR="00052539">
      <w:rPr>
        <w:rFonts w:ascii="Bookman Old Style" w:hAnsi="Bookman Old Style" w:cs="Arial"/>
        <w:sz w:val="16"/>
        <w:szCs w:val="16"/>
      </w:rPr>
      <w:t xml:space="preserve">019 </w:t>
    </w:r>
    <w:r w:rsidRPr="00000FE0">
      <w:rPr>
        <w:rFonts w:ascii="Bookman Old Style" w:hAnsi="Bookman Old Style"/>
        <w:sz w:val="16"/>
        <w:szCs w:val="16"/>
      </w:rPr>
      <w:t>“</w:t>
    </w:r>
    <w:r w:rsidR="00052539">
      <w:rPr>
        <w:rFonts w:ascii="Bookman Old Style" w:hAnsi="Bookman Old Style"/>
        <w:sz w:val="16"/>
        <w:szCs w:val="16"/>
      </w:rPr>
      <w:t>Por medio de la cual se incorporan unas definiciones a la Parte 1 y se adiciona el Título 4 a la Parte 4 del REMAC 4: “</w:t>
    </w:r>
    <w:r w:rsidR="00052539" w:rsidRPr="00052539">
      <w:rPr>
        <w:rFonts w:ascii="Bookman Old Style" w:hAnsi="Bookman Old Style"/>
        <w:i/>
        <w:sz w:val="16"/>
        <w:szCs w:val="16"/>
      </w:rPr>
      <w:t>Actividades Marítimas”</w:t>
    </w:r>
    <w:r w:rsidR="00052539">
      <w:rPr>
        <w:rFonts w:ascii="Bookman Old Style" w:hAnsi="Bookman Old Style"/>
        <w:sz w:val="16"/>
        <w:szCs w:val="16"/>
      </w:rPr>
      <w:t xml:space="preserve"> , el cual se denominará “</w:t>
    </w:r>
    <w:r w:rsidR="00052539" w:rsidRPr="00052539">
      <w:rPr>
        <w:rFonts w:ascii="Bookman Old Style" w:hAnsi="Bookman Old Style"/>
        <w:i/>
        <w:sz w:val="16"/>
        <w:szCs w:val="16"/>
      </w:rPr>
      <w:t>Transporte Marítimo de Mercancías Peligrosas”</w:t>
    </w:r>
    <w:r w:rsidRPr="00000FE0">
      <w:rPr>
        <w:rFonts w:ascii="Bookman Old Style" w:hAnsi="Bookman Old Style"/>
        <w:sz w:val="16"/>
        <w:szCs w:val="16"/>
      </w:rPr>
      <w:t xml:space="preserve"> </w:t>
    </w:r>
  </w:p>
  <w:p w:rsidR="00E3458B" w:rsidRDefault="004307FC" w:rsidP="00BD1C8E">
    <w:pPr>
      <w:pStyle w:val="Sinespaciado"/>
      <w:jc w:val="both"/>
      <w:rPr>
        <w:rFonts w:ascii="Bookman Old Style" w:hAnsi="Bookman Old Style"/>
        <w:sz w:val="16"/>
        <w:szCs w:val="16"/>
      </w:rPr>
    </w:pPr>
  </w:p>
  <w:p w:rsidR="00E3458B" w:rsidRPr="00BD1C8E" w:rsidRDefault="007A6A9E" w:rsidP="00BD1C8E">
    <w:pPr>
      <w:pStyle w:val="Sinespaciado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__________________________________________________________________________________________________________</w:t>
    </w:r>
  </w:p>
  <w:p w:rsidR="00E3458B" w:rsidRDefault="004307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77" w:rsidRPr="00000FE0" w:rsidRDefault="00200577" w:rsidP="00200577">
    <w:pPr>
      <w:pStyle w:val="Sinespaciado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 w:cs="Arial"/>
        <w:sz w:val="16"/>
        <w:szCs w:val="16"/>
      </w:rPr>
      <w:t>Resolución No</w:t>
    </w:r>
    <w:proofErr w:type="gramStart"/>
    <w:r>
      <w:rPr>
        <w:rFonts w:ascii="Bookman Old Style" w:hAnsi="Bookman Old Style" w:cs="Arial"/>
        <w:sz w:val="16"/>
        <w:szCs w:val="16"/>
      </w:rPr>
      <w:t>.(</w:t>
    </w:r>
    <w:proofErr w:type="gramEnd"/>
    <w:r>
      <w:rPr>
        <w:rFonts w:ascii="Bookman Old Style" w:hAnsi="Bookman Old Style" w:cs="Arial"/>
        <w:sz w:val="16"/>
        <w:szCs w:val="16"/>
      </w:rPr>
      <w:t xml:space="preserve">0130-2019) MAD-DIMAR-SUBMERC-AREM 23 de febrero </w:t>
    </w:r>
    <w:r w:rsidR="006F4D1A">
      <w:rPr>
        <w:rFonts w:ascii="Bookman Old Style" w:hAnsi="Bookman Old Style" w:cs="Arial"/>
        <w:sz w:val="16"/>
        <w:szCs w:val="16"/>
      </w:rPr>
      <w:t>2</w:t>
    </w:r>
    <w:r>
      <w:rPr>
        <w:rFonts w:ascii="Bookman Old Style" w:hAnsi="Bookman Old Style" w:cs="Arial"/>
        <w:sz w:val="16"/>
        <w:szCs w:val="16"/>
      </w:rPr>
      <w:t xml:space="preserve">019 </w:t>
    </w:r>
    <w:r w:rsidRPr="00000FE0">
      <w:rPr>
        <w:rFonts w:ascii="Bookman Old Style" w:hAnsi="Bookman Old Style"/>
        <w:sz w:val="16"/>
        <w:szCs w:val="16"/>
      </w:rPr>
      <w:t>“</w:t>
    </w:r>
    <w:r>
      <w:rPr>
        <w:rFonts w:ascii="Bookman Old Style" w:hAnsi="Bookman Old Style"/>
        <w:sz w:val="16"/>
        <w:szCs w:val="16"/>
      </w:rPr>
      <w:t>Por medio de la cual se incorporan unas definiciones a la Parte 1 y se adiciona el Título 4 a la Parte 4 del REMAC 4: “</w:t>
    </w:r>
    <w:r w:rsidRPr="00052539">
      <w:rPr>
        <w:rFonts w:ascii="Bookman Old Style" w:hAnsi="Bookman Old Style"/>
        <w:i/>
        <w:sz w:val="16"/>
        <w:szCs w:val="16"/>
      </w:rPr>
      <w:t>Actividades Marítimas”</w:t>
    </w:r>
    <w:r>
      <w:rPr>
        <w:rFonts w:ascii="Bookman Old Style" w:hAnsi="Bookman Old Style"/>
        <w:sz w:val="16"/>
        <w:szCs w:val="16"/>
      </w:rPr>
      <w:t xml:space="preserve"> , el cual se denominará “</w:t>
    </w:r>
    <w:r w:rsidRPr="00052539">
      <w:rPr>
        <w:rFonts w:ascii="Bookman Old Style" w:hAnsi="Bookman Old Style"/>
        <w:i/>
        <w:sz w:val="16"/>
        <w:szCs w:val="16"/>
      </w:rPr>
      <w:t>Transporte Marítimo de Mercancías Peligrosas”</w:t>
    </w:r>
    <w:r w:rsidRPr="00000FE0">
      <w:rPr>
        <w:rFonts w:ascii="Bookman Old Style" w:hAnsi="Bookman Old Style"/>
        <w:sz w:val="16"/>
        <w:szCs w:val="16"/>
      </w:rPr>
      <w:t xml:space="preserve"> </w:t>
    </w:r>
  </w:p>
  <w:p w:rsidR="00200577" w:rsidRDefault="00200577" w:rsidP="00200577">
    <w:pPr>
      <w:pStyle w:val="Sinespaciado"/>
      <w:jc w:val="both"/>
      <w:rPr>
        <w:rFonts w:ascii="Bookman Old Style" w:hAnsi="Bookman Old Style"/>
        <w:sz w:val="16"/>
        <w:szCs w:val="16"/>
      </w:rPr>
    </w:pPr>
  </w:p>
  <w:p w:rsidR="00200577" w:rsidRPr="00BD1C8E" w:rsidRDefault="00200577" w:rsidP="00200577">
    <w:pPr>
      <w:pStyle w:val="Sinespaciado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__________________________________________________________________________________________________________</w:t>
    </w:r>
  </w:p>
  <w:p w:rsidR="00200577" w:rsidRDefault="002005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BE1"/>
    <w:multiLevelType w:val="hybridMultilevel"/>
    <w:tmpl w:val="88BABBBA"/>
    <w:lvl w:ilvl="0" w:tplc="8E76D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F04FC"/>
    <w:multiLevelType w:val="hybridMultilevel"/>
    <w:tmpl w:val="1B68AE60"/>
    <w:lvl w:ilvl="0" w:tplc="4DE011C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45F2ADC8">
      <w:start w:val="10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04605"/>
    <w:multiLevelType w:val="hybridMultilevel"/>
    <w:tmpl w:val="E00EFF7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217DB3"/>
    <w:multiLevelType w:val="hybridMultilevel"/>
    <w:tmpl w:val="E93AFC76"/>
    <w:lvl w:ilvl="0" w:tplc="FA7C1E96">
      <w:start w:val="1"/>
      <w:numFmt w:val="lowerLetter"/>
      <w:lvlText w:val="%1."/>
      <w:lvlJc w:val="left"/>
      <w:pPr>
        <w:ind w:left="1080" w:hanging="360"/>
      </w:pPr>
      <w:rPr>
        <w:rFonts w:cs="HelveticaNeueLTPro-Md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54EE6"/>
    <w:multiLevelType w:val="hybridMultilevel"/>
    <w:tmpl w:val="5906A42E"/>
    <w:lvl w:ilvl="0" w:tplc="2186982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EA"/>
    <w:rsid w:val="00001598"/>
    <w:rsid w:val="00052539"/>
    <w:rsid w:val="001A153D"/>
    <w:rsid w:val="00200577"/>
    <w:rsid w:val="004307FC"/>
    <w:rsid w:val="00532CCA"/>
    <w:rsid w:val="006F0FEE"/>
    <w:rsid w:val="006F4D1A"/>
    <w:rsid w:val="00765736"/>
    <w:rsid w:val="007804AC"/>
    <w:rsid w:val="007A6A9E"/>
    <w:rsid w:val="007C1CEA"/>
    <w:rsid w:val="007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E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CEA"/>
    <w:pPr>
      <w:ind w:left="720"/>
      <w:contextualSpacing/>
    </w:pPr>
  </w:style>
  <w:style w:type="paragraph" w:styleId="Sinespaciado">
    <w:name w:val="No Spacing"/>
    <w:uiPriority w:val="1"/>
    <w:qFormat/>
    <w:rsid w:val="007C1CEA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C1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CE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CEA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1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CEA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E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CEA"/>
    <w:pPr>
      <w:ind w:left="720"/>
      <w:contextualSpacing/>
    </w:pPr>
  </w:style>
  <w:style w:type="paragraph" w:styleId="Sinespaciado">
    <w:name w:val="No Spacing"/>
    <w:uiPriority w:val="1"/>
    <w:qFormat/>
    <w:rsid w:val="007C1CEA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C1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CE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CEA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1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CE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1981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Alejandra Urrego</dc:creator>
  <cp:lastModifiedBy>Marcos Marquez</cp:lastModifiedBy>
  <cp:revision>6</cp:revision>
  <dcterms:created xsi:type="dcterms:W3CDTF">2018-12-07T12:47:00Z</dcterms:created>
  <dcterms:modified xsi:type="dcterms:W3CDTF">2019-02-25T19:30:00Z</dcterms:modified>
</cp:coreProperties>
</file>